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C1276" w14:textId="77777777" w:rsidR="00462FE1" w:rsidRPr="00CB1ED4" w:rsidRDefault="0022385A" w:rsidP="00197B57">
      <w:pPr>
        <w:jc w:val="right"/>
        <w:rPr>
          <w:rFonts w:ascii="Arial" w:hAnsi="Arial" w:cs="Arial"/>
          <w:b/>
          <w:u w:val="single"/>
        </w:rPr>
      </w:pPr>
      <w:r w:rsidRPr="00BB4FA4">
        <w:rPr>
          <w:rFonts w:ascii="Arial" w:hAnsi="Arial" w:cs="Arial"/>
          <w:b/>
          <w:noProof/>
          <w:u w:val="single"/>
        </w:rPr>
        <w:drawing>
          <wp:anchor distT="0" distB="0" distL="114300" distR="114300" simplePos="0" relativeHeight="251660800" behindDoc="0" locked="0" layoutInCell="1" allowOverlap="1" wp14:anchorId="0FA123F5" wp14:editId="33ED3A48">
            <wp:simplePos x="0" y="0"/>
            <wp:positionH relativeFrom="column">
              <wp:posOffset>1814830</wp:posOffset>
            </wp:positionH>
            <wp:positionV relativeFrom="paragraph">
              <wp:posOffset>-366395</wp:posOffset>
            </wp:positionV>
            <wp:extent cx="1981200" cy="800100"/>
            <wp:effectExtent l="19050" t="0" r="0" b="0"/>
            <wp:wrapNone/>
            <wp:docPr id="1" name="Image 0" descr="logo partena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tenariat.jpg"/>
                    <pic:cNvPicPr/>
                  </pic:nvPicPr>
                  <pic:blipFill>
                    <a:blip r:embed="rId8" cstate="print"/>
                    <a:stretch>
                      <a:fillRect/>
                    </a:stretch>
                  </pic:blipFill>
                  <pic:spPr>
                    <a:xfrm>
                      <a:off x="0" y="0"/>
                      <a:ext cx="1981200" cy="800100"/>
                    </a:xfrm>
                    <a:prstGeom prst="rect">
                      <a:avLst/>
                    </a:prstGeom>
                  </pic:spPr>
                </pic:pic>
              </a:graphicData>
            </a:graphic>
          </wp:anchor>
        </w:drawing>
      </w:r>
    </w:p>
    <w:p w14:paraId="199CE813" w14:textId="77777777" w:rsidR="00A81AD4" w:rsidRPr="00CB1ED4" w:rsidRDefault="00A81AD4" w:rsidP="006D5571">
      <w:pPr>
        <w:tabs>
          <w:tab w:val="left" w:pos="6540"/>
        </w:tabs>
        <w:jc w:val="both"/>
        <w:rPr>
          <w:rFonts w:ascii="Arial" w:hAnsi="Arial" w:cs="Arial"/>
          <w:i/>
        </w:rPr>
      </w:pPr>
    </w:p>
    <w:p w14:paraId="337FE503" w14:textId="77777777" w:rsidR="006D5571" w:rsidRPr="00CB1ED4" w:rsidRDefault="006D5571" w:rsidP="006D5571">
      <w:pPr>
        <w:tabs>
          <w:tab w:val="left" w:pos="6540"/>
        </w:tabs>
        <w:jc w:val="both"/>
        <w:rPr>
          <w:rFonts w:ascii="Arial" w:hAnsi="Arial" w:cs="Arial"/>
          <w:i/>
        </w:rPr>
      </w:pPr>
      <w:r w:rsidRPr="00CB1ED4">
        <w:rPr>
          <w:rFonts w:ascii="Arial" w:hAnsi="Arial" w:cs="Arial"/>
          <w:i/>
        </w:rPr>
        <w:tab/>
      </w:r>
    </w:p>
    <w:p w14:paraId="4C818233" w14:textId="77777777" w:rsidR="00700297" w:rsidRPr="00CB1ED4" w:rsidRDefault="00700297" w:rsidP="00DD3839">
      <w:pPr>
        <w:tabs>
          <w:tab w:val="left" w:pos="6540"/>
        </w:tabs>
        <w:rPr>
          <w:rFonts w:ascii="Arial" w:hAnsi="Arial" w:cs="Arial"/>
          <w:sz w:val="32"/>
          <w:szCs w:val="32"/>
        </w:rPr>
      </w:pPr>
    </w:p>
    <w:p w14:paraId="1F6CBDC3" w14:textId="77777777" w:rsidR="007D3BC8" w:rsidRPr="00CB1ED4" w:rsidRDefault="007D3BC8" w:rsidP="006D5571">
      <w:pPr>
        <w:tabs>
          <w:tab w:val="left" w:pos="6540"/>
        </w:tabs>
        <w:jc w:val="both"/>
        <w:rPr>
          <w:rFonts w:ascii="Arial" w:hAnsi="Arial" w:cs="Arial"/>
          <w:sz w:val="32"/>
          <w:szCs w:val="32"/>
        </w:rPr>
      </w:pPr>
    </w:p>
    <w:p w14:paraId="29B8B683" w14:textId="77777777" w:rsidR="00BB4FA4" w:rsidRPr="009F5629" w:rsidRDefault="00BB4FA4"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iCs/>
          <w:sz w:val="32"/>
          <w:szCs w:val="32"/>
        </w:rPr>
      </w:pPr>
    </w:p>
    <w:p w14:paraId="7352B56F" w14:textId="77777777" w:rsidR="003C2ED0" w:rsidRPr="009F5629" w:rsidRDefault="003C2ED0" w:rsidP="003C2ED0">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sidRPr="009F5629">
        <w:rPr>
          <w:rFonts w:ascii="Roboto Bk" w:hAnsi="Roboto Bk" w:cs="Arial"/>
          <w:b/>
          <w:iCs/>
          <w:sz w:val="36"/>
          <w:szCs w:val="32"/>
        </w:rPr>
        <w:t>LA BATAILLE POUR L’EMPLOI :</w:t>
      </w:r>
    </w:p>
    <w:p w14:paraId="14A3BE22" w14:textId="241A762F" w:rsidR="00985671" w:rsidRPr="009F5629" w:rsidRDefault="003C2ED0" w:rsidP="00104465">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sidRPr="009F5629">
        <w:rPr>
          <w:rFonts w:ascii="Roboto Bk" w:hAnsi="Roboto Bk" w:cs="Arial"/>
          <w:b/>
          <w:iCs/>
          <w:sz w:val="36"/>
          <w:szCs w:val="32"/>
        </w:rPr>
        <w:t>« UN ENGAGEMENT COLLECTIF EN FAVEUR DE L’EMPLOI DES PERSONNES EN SITUATION D’EXCLUSION »</w:t>
      </w:r>
    </w:p>
    <w:p w14:paraId="6E413801" w14:textId="09F78299" w:rsidR="00BB4FA4" w:rsidRPr="00985671" w:rsidRDefault="00BB4FA4" w:rsidP="00985671">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color w:val="FF0000"/>
          <w:sz w:val="36"/>
          <w:szCs w:val="32"/>
        </w:rPr>
      </w:pPr>
    </w:p>
    <w:p w14:paraId="570E7D4A" w14:textId="77777777" w:rsidR="00BB4FA4" w:rsidRPr="00413BBE" w:rsidRDefault="00BB4FA4"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16"/>
          <w:szCs w:val="16"/>
        </w:rPr>
      </w:pPr>
    </w:p>
    <w:p w14:paraId="61E974B2" w14:textId="77777777" w:rsidR="0022385A" w:rsidRDefault="00755900"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APPEL A PROJETS 2019</w:t>
      </w:r>
      <w:r w:rsidR="0022385A">
        <w:rPr>
          <w:rFonts w:ascii="Roboto Bk" w:hAnsi="Roboto Bk" w:cs="Arial"/>
          <w:b/>
          <w:iCs/>
          <w:sz w:val="36"/>
          <w:szCs w:val="32"/>
        </w:rPr>
        <w:t xml:space="preserve"> CONCERNANT :</w:t>
      </w:r>
    </w:p>
    <w:p w14:paraId="542EB152" w14:textId="77777777" w:rsidR="0022385A" w:rsidRDefault="0022385A"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p>
    <w:p w14:paraId="1E557CC5" w14:textId="77777777" w:rsidR="0022385A" w:rsidRDefault="0022385A"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 L’aide à l’encadrement dans les Associations Intermédiaires (AI)</w:t>
      </w:r>
    </w:p>
    <w:p w14:paraId="50A04D35" w14:textId="77777777" w:rsidR="0022385A" w:rsidRDefault="0022385A"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p>
    <w:p w14:paraId="30BEDA93" w14:textId="77777777" w:rsidR="0022385A" w:rsidRDefault="0022385A"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 L’aide à l’encadrement dans les Entreprises d’Insertion (EI)</w:t>
      </w:r>
    </w:p>
    <w:p w14:paraId="24D3F798" w14:textId="77777777" w:rsidR="0022385A" w:rsidRDefault="0022385A" w:rsidP="0022385A">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p>
    <w:p w14:paraId="72CE52EA" w14:textId="77777777" w:rsidR="00755900" w:rsidRDefault="0022385A" w:rsidP="00755900">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 L’accompagnement professionnel par les Plans Locaux pour l’Insertion et l’Emploi (PLIE)</w:t>
      </w:r>
    </w:p>
    <w:p w14:paraId="704FCCE5" w14:textId="77777777" w:rsidR="00755900" w:rsidRDefault="00755900" w:rsidP="00755900">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p>
    <w:p w14:paraId="407470FE" w14:textId="77777777" w:rsidR="00755900" w:rsidRPr="00755900" w:rsidRDefault="00755900" w:rsidP="00755900">
      <w:pPr>
        <w:pBdr>
          <w:top w:val="single" w:sz="4" w:space="1" w:color="auto"/>
          <w:left w:val="single" w:sz="4" w:space="4" w:color="auto"/>
          <w:bottom w:val="single" w:sz="4" w:space="1" w:color="auto"/>
          <w:right w:val="single" w:sz="4" w:space="4" w:color="auto"/>
        </w:pBdr>
        <w:tabs>
          <w:tab w:val="left" w:pos="2370"/>
        </w:tabs>
        <w:rPr>
          <w:rFonts w:ascii="Roboto Bk" w:hAnsi="Roboto Bk" w:cs="Arial"/>
          <w:b/>
          <w:iCs/>
          <w:sz w:val="36"/>
          <w:szCs w:val="32"/>
        </w:rPr>
      </w:pPr>
      <w:r>
        <w:rPr>
          <w:rFonts w:ascii="Roboto Bk" w:hAnsi="Roboto Bk" w:cs="Arial"/>
          <w:b/>
          <w:iCs/>
          <w:sz w:val="36"/>
          <w:szCs w:val="32"/>
        </w:rPr>
        <w:t xml:space="preserve">     - L’appui au dispositif</w:t>
      </w:r>
      <w:r w:rsidR="0034371A">
        <w:rPr>
          <w:rFonts w:ascii="Roboto Bk" w:hAnsi="Roboto Bk" w:cs="Arial"/>
          <w:b/>
          <w:iCs/>
          <w:sz w:val="36"/>
          <w:szCs w:val="32"/>
        </w:rPr>
        <w:t xml:space="preserve"> </w:t>
      </w:r>
    </w:p>
    <w:p w14:paraId="00BEBA33" w14:textId="6E249AFA" w:rsidR="00484AC4" w:rsidRPr="00CB1ED4" w:rsidRDefault="00484AC4" w:rsidP="00104465">
      <w:pPr>
        <w:pBdr>
          <w:top w:val="single" w:sz="4" w:space="1" w:color="auto"/>
          <w:left w:val="single" w:sz="4" w:space="4" w:color="auto"/>
          <w:bottom w:val="single" w:sz="4" w:space="1" w:color="auto"/>
          <w:right w:val="single" w:sz="4" w:space="4" w:color="auto"/>
        </w:pBdr>
        <w:tabs>
          <w:tab w:val="left" w:pos="2370"/>
        </w:tabs>
        <w:rPr>
          <w:rFonts w:ascii="Arial" w:hAnsi="Arial" w:cs="Arial"/>
          <w:i/>
        </w:rPr>
      </w:pPr>
    </w:p>
    <w:p w14:paraId="2FF9F312" w14:textId="77777777" w:rsidR="00DD3839" w:rsidRPr="00CB1ED4" w:rsidRDefault="00DD3839" w:rsidP="00A64475">
      <w:pPr>
        <w:rPr>
          <w:rFonts w:ascii="Arial" w:hAnsi="Arial" w:cs="Arial"/>
          <w:sz w:val="32"/>
          <w:szCs w:val="32"/>
        </w:rPr>
      </w:pPr>
    </w:p>
    <w:p w14:paraId="22EECA64" w14:textId="63FC6601" w:rsidR="00A64475" w:rsidRPr="007A56D6" w:rsidRDefault="00A64475" w:rsidP="00A64475">
      <w:pPr>
        <w:rPr>
          <w:rFonts w:ascii="Arial" w:hAnsi="Arial" w:cs="Arial"/>
          <w:sz w:val="32"/>
          <w:szCs w:val="32"/>
        </w:rPr>
      </w:pPr>
      <w:r w:rsidRPr="0089741D">
        <w:rPr>
          <w:rFonts w:ascii="Arial" w:hAnsi="Arial" w:cs="Arial"/>
          <w:sz w:val="32"/>
          <w:szCs w:val="32"/>
        </w:rPr>
        <w:t xml:space="preserve">Date de lancement de l’appel à projets </w:t>
      </w:r>
      <w:r w:rsidRPr="007A56D6">
        <w:rPr>
          <w:rFonts w:ascii="Arial" w:hAnsi="Arial" w:cs="Arial"/>
          <w:sz w:val="32"/>
          <w:szCs w:val="32"/>
        </w:rPr>
        <w:t xml:space="preserve">: </w:t>
      </w:r>
      <w:r w:rsidR="00EF6941" w:rsidRPr="007A56D6">
        <w:rPr>
          <w:rFonts w:ascii="Arial" w:hAnsi="Arial" w:cs="Arial"/>
          <w:sz w:val="32"/>
          <w:szCs w:val="32"/>
        </w:rPr>
        <w:t xml:space="preserve"> </w:t>
      </w:r>
      <w:r w:rsidR="00C118B4" w:rsidRPr="009F5629">
        <w:rPr>
          <w:rFonts w:ascii="Arial" w:hAnsi="Arial" w:cs="Arial"/>
          <w:sz w:val="32"/>
          <w:szCs w:val="32"/>
        </w:rPr>
        <w:t>3</w:t>
      </w:r>
      <w:r w:rsidR="009F5629">
        <w:rPr>
          <w:rFonts w:ascii="Arial" w:hAnsi="Arial" w:cs="Arial"/>
          <w:sz w:val="32"/>
          <w:szCs w:val="32"/>
        </w:rPr>
        <w:t>1</w:t>
      </w:r>
      <w:r w:rsidR="00B522DD" w:rsidRPr="009F5629">
        <w:rPr>
          <w:rFonts w:ascii="Arial" w:hAnsi="Arial" w:cs="Arial"/>
          <w:sz w:val="32"/>
          <w:szCs w:val="32"/>
        </w:rPr>
        <w:t xml:space="preserve"> </w:t>
      </w:r>
      <w:r w:rsidR="00B522DD">
        <w:rPr>
          <w:rFonts w:ascii="Arial" w:hAnsi="Arial" w:cs="Arial"/>
          <w:sz w:val="32"/>
          <w:szCs w:val="32"/>
        </w:rPr>
        <w:t>janvier 201</w:t>
      </w:r>
      <w:r w:rsidR="00E4033E">
        <w:rPr>
          <w:rFonts w:ascii="Arial" w:hAnsi="Arial" w:cs="Arial"/>
          <w:sz w:val="32"/>
          <w:szCs w:val="32"/>
        </w:rPr>
        <w:t>9</w:t>
      </w:r>
    </w:p>
    <w:p w14:paraId="007DBA4F" w14:textId="16D6A2F7" w:rsidR="007D3BC8" w:rsidRPr="00CB1ED4" w:rsidRDefault="007D3BC8" w:rsidP="00985671">
      <w:pPr>
        <w:rPr>
          <w:rFonts w:ascii="Arial" w:hAnsi="Arial" w:cs="Arial"/>
          <w:sz w:val="32"/>
          <w:szCs w:val="32"/>
        </w:rPr>
      </w:pPr>
    </w:p>
    <w:p w14:paraId="39443C61" w14:textId="0CB0526C" w:rsidR="00DD3839" w:rsidRDefault="00DD3839" w:rsidP="000D7C75">
      <w:pPr>
        <w:shd w:val="clear" w:color="auto" w:fill="95B3D7" w:themeFill="accent1" w:themeFillTint="99"/>
        <w:jc w:val="center"/>
        <w:rPr>
          <w:rFonts w:ascii="Arial" w:hAnsi="Arial" w:cs="Arial"/>
          <w:sz w:val="32"/>
          <w:szCs w:val="32"/>
        </w:rPr>
      </w:pPr>
      <w:r>
        <w:rPr>
          <w:rFonts w:ascii="Arial" w:hAnsi="Arial" w:cs="Arial"/>
          <w:sz w:val="32"/>
          <w:szCs w:val="32"/>
        </w:rPr>
        <w:t>Pour les opérations sollicitant le concours du Département,</w:t>
      </w:r>
      <w:r w:rsidR="000D7C75">
        <w:rPr>
          <w:rFonts w:ascii="Arial" w:hAnsi="Arial" w:cs="Arial"/>
          <w:sz w:val="32"/>
          <w:szCs w:val="32"/>
        </w:rPr>
        <w:t xml:space="preserve"> le dossier de demande de subvention doit être sollicité au préalable auprès de la Direction du Développement de la Solidarité :</w:t>
      </w:r>
    </w:p>
    <w:p w14:paraId="09CD250A" w14:textId="77777777" w:rsidR="00DD3839" w:rsidRDefault="003E0750" w:rsidP="00DD3839">
      <w:pPr>
        <w:shd w:val="clear" w:color="auto" w:fill="95B3D7" w:themeFill="accent1" w:themeFillTint="99"/>
        <w:jc w:val="center"/>
        <w:rPr>
          <w:rFonts w:ascii="Arial" w:hAnsi="Arial" w:cs="Arial"/>
          <w:sz w:val="32"/>
          <w:szCs w:val="32"/>
        </w:rPr>
      </w:pPr>
      <w:hyperlink r:id="rId9" w:history="1">
        <w:r w:rsidR="00DD3839" w:rsidRPr="00F1641C">
          <w:rPr>
            <w:rStyle w:val="Lienhypertexte"/>
            <w:rFonts w:ascii="Arial" w:hAnsi="Arial" w:cs="Arial"/>
            <w:sz w:val="32"/>
            <w:szCs w:val="32"/>
          </w:rPr>
          <w:t>dds@pasdecalais.fr</w:t>
        </w:r>
      </w:hyperlink>
    </w:p>
    <w:p w14:paraId="1E12B545" w14:textId="77777777" w:rsidR="00DD3839" w:rsidRPr="00CB1ED4" w:rsidRDefault="00DD3839" w:rsidP="00DD3839">
      <w:pPr>
        <w:shd w:val="clear" w:color="auto" w:fill="95B3D7" w:themeFill="accent1" w:themeFillTint="99"/>
        <w:rPr>
          <w:rFonts w:ascii="Arial" w:hAnsi="Arial" w:cs="Arial"/>
          <w:sz w:val="32"/>
          <w:szCs w:val="32"/>
        </w:rPr>
      </w:pPr>
    </w:p>
    <w:p w14:paraId="4EC0DA3A" w14:textId="77777777" w:rsidR="00BB4FA4" w:rsidRDefault="00BB4FA4">
      <w:pPr>
        <w:rPr>
          <w:rFonts w:ascii="Arial" w:hAnsi="Arial" w:cs="Arial"/>
          <w:iCs/>
          <w:sz w:val="32"/>
          <w:szCs w:val="32"/>
          <w:u w:val="single"/>
        </w:rPr>
      </w:pPr>
      <w:r>
        <w:rPr>
          <w:rFonts w:ascii="Arial" w:hAnsi="Arial" w:cs="Arial"/>
          <w:iCs/>
          <w:sz w:val="32"/>
          <w:szCs w:val="32"/>
          <w:u w:val="single"/>
        </w:rPr>
        <w:br w:type="page"/>
      </w:r>
    </w:p>
    <w:p w14:paraId="5780CBD2" w14:textId="77777777" w:rsidR="00211A38" w:rsidRPr="009873EC" w:rsidRDefault="00484AC4" w:rsidP="009873EC">
      <w:pPr>
        <w:jc w:val="center"/>
        <w:rPr>
          <w:rFonts w:ascii="Arial" w:hAnsi="Arial" w:cs="Arial"/>
          <w:iCs/>
          <w:sz w:val="32"/>
          <w:szCs w:val="32"/>
          <w:u w:val="single"/>
        </w:rPr>
      </w:pPr>
      <w:r w:rsidRPr="00CB1ED4">
        <w:rPr>
          <w:rFonts w:ascii="Arial" w:hAnsi="Arial" w:cs="Arial"/>
          <w:iCs/>
          <w:sz w:val="32"/>
          <w:szCs w:val="32"/>
          <w:u w:val="single"/>
        </w:rPr>
        <w:lastRenderedPageBreak/>
        <w:t>SOMMAIRE</w:t>
      </w:r>
    </w:p>
    <w:p w14:paraId="03180E96" w14:textId="77777777" w:rsidR="00211A38" w:rsidRPr="00CB1ED4" w:rsidRDefault="00211A38" w:rsidP="00484AC4">
      <w:pPr>
        <w:rPr>
          <w:rFonts w:ascii="Arial" w:hAnsi="Arial" w:cs="Arial"/>
          <w:i/>
          <w:sz w:val="32"/>
          <w:szCs w:val="32"/>
        </w:rPr>
      </w:pPr>
    </w:p>
    <w:p w14:paraId="4CF4350F" w14:textId="77777777" w:rsidR="00DD3839" w:rsidRDefault="00484AC4" w:rsidP="00484AC4">
      <w:pPr>
        <w:rPr>
          <w:rFonts w:ascii="Arial" w:hAnsi="Arial" w:cs="Arial"/>
          <w:b/>
          <w:color w:val="0070C0"/>
          <w:sz w:val="20"/>
          <w:szCs w:val="20"/>
        </w:rPr>
      </w:pPr>
      <w:r w:rsidRPr="007D51FC">
        <w:rPr>
          <w:rFonts w:ascii="Arial" w:hAnsi="Arial" w:cs="Arial"/>
          <w:b/>
          <w:color w:val="0070C0"/>
          <w:sz w:val="20"/>
          <w:szCs w:val="20"/>
        </w:rPr>
        <w:t xml:space="preserve">I – </w:t>
      </w:r>
      <w:r w:rsidR="00DD3839" w:rsidRPr="007D51FC">
        <w:rPr>
          <w:rFonts w:ascii="Arial" w:hAnsi="Arial" w:cs="Arial"/>
          <w:b/>
          <w:color w:val="0070C0"/>
          <w:sz w:val="20"/>
          <w:szCs w:val="20"/>
        </w:rPr>
        <w:t>La bataille pour l’emploi : Un engagement volontariste du Département du Pas-de-Calais</w:t>
      </w:r>
    </w:p>
    <w:p w14:paraId="4FA44C81" w14:textId="77777777" w:rsidR="007919B2" w:rsidRPr="007D51FC" w:rsidRDefault="007919B2" w:rsidP="00484AC4">
      <w:pPr>
        <w:rPr>
          <w:rFonts w:ascii="Arial" w:hAnsi="Arial" w:cs="Arial"/>
          <w:b/>
          <w:color w:val="0070C0"/>
          <w:sz w:val="20"/>
          <w:szCs w:val="20"/>
        </w:rPr>
      </w:pPr>
    </w:p>
    <w:p w14:paraId="6D17C95A" w14:textId="77777777" w:rsidR="00DD3839" w:rsidRPr="007D51FC" w:rsidRDefault="00DD3839" w:rsidP="00E54273">
      <w:pPr>
        <w:pStyle w:val="Paragraphedeliste"/>
        <w:numPr>
          <w:ilvl w:val="1"/>
          <w:numId w:val="10"/>
        </w:numPr>
        <w:rPr>
          <w:rFonts w:ascii="Arial" w:hAnsi="Arial" w:cs="Arial"/>
          <w:b/>
          <w:bCs/>
          <w:sz w:val="20"/>
          <w:szCs w:val="20"/>
        </w:rPr>
      </w:pPr>
      <w:r w:rsidRPr="007D51FC">
        <w:rPr>
          <w:rFonts w:ascii="Arial" w:hAnsi="Arial" w:cs="Arial"/>
          <w:b/>
          <w:bCs/>
          <w:sz w:val="20"/>
          <w:szCs w:val="20"/>
        </w:rPr>
        <w:t>Contexte départemental</w:t>
      </w:r>
    </w:p>
    <w:p w14:paraId="44946F64" w14:textId="77777777" w:rsidR="00DD3839" w:rsidRPr="007D51FC" w:rsidRDefault="003768D3" w:rsidP="00E54273">
      <w:pPr>
        <w:pStyle w:val="Paragraphedeliste"/>
        <w:numPr>
          <w:ilvl w:val="1"/>
          <w:numId w:val="10"/>
        </w:numPr>
        <w:rPr>
          <w:rFonts w:ascii="Arial" w:hAnsi="Arial" w:cs="Arial"/>
          <w:b/>
          <w:bCs/>
          <w:sz w:val="20"/>
          <w:szCs w:val="20"/>
        </w:rPr>
      </w:pPr>
      <w:r w:rsidRPr="007D51FC">
        <w:rPr>
          <w:rFonts w:ascii="Arial" w:hAnsi="Arial" w:cs="Arial"/>
          <w:b/>
          <w:bCs/>
          <w:sz w:val="20"/>
          <w:szCs w:val="20"/>
        </w:rPr>
        <w:t>Territoires</w:t>
      </w:r>
    </w:p>
    <w:p w14:paraId="0D82262C" w14:textId="77777777" w:rsidR="00DD3839" w:rsidRPr="00E240D4" w:rsidRDefault="003768D3" w:rsidP="00E54273">
      <w:pPr>
        <w:numPr>
          <w:ilvl w:val="1"/>
          <w:numId w:val="10"/>
        </w:numPr>
        <w:rPr>
          <w:rFonts w:ascii="Arial" w:hAnsi="Arial" w:cs="Arial"/>
          <w:b/>
          <w:bCs/>
          <w:sz w:val="20"/>
          <w:szCs w:val="20"/>
        </w:rPr>
      </w:pPr>
      <w:r w:rsidRPr="00E240D4">
        <w:rPr>
          <w:rFonts w:ascii="Arial" w:hAnsi="Arial" w:cs="Arial"/>
          <w:b/>
          <w:bCs/>
          <w:sz w:val="20"/>
          <w:szCs w:val="20"/>
        </w:rPr>
        <w:t>La bataille pour l’emploi, un engagement structuré</w:t>
      </w:r>
    </w:p>
    <w:p w14:paraId="54FF2D77" w14:textId="77777777" w:rsidR="00DD3839" w:rsidRPr="007D51FC" w:rsidRDefault="003768D3" w:rsidP="00E54273">
      <w:pPr>
        <w:numPr>
          <w:ilvl w:val="1"/>
          <w:numId w:val="10"/>
        </w:numPr>
        <w:rPr>
          <w:rFonts w:ascii="Arial" w:hAnsi="Arial" w:cs="Arial"/>
          <w:b/>
          <w:bCs/>
          <w:sz w:val="20"/>
          <w:szCs w:val="20"/>
        </w:rPr>
      </w:pPr>
      <w:r w:rsidRPr="007D51FC">
        <w:rPr>
          <w:rFonts w:ascii="Arial" w:hAnsi="Arial" w:cs="Arial"/>
          <w:b/>
          <w:bCs/>
          <w:sz w:val="20"/>
          <w:szCs w:val="20"/>
        </w:rPr>
        <w:t>Axes prioritaires de l’appel à projets</w:t>
      </w:r>
    </w:p>
    <w:p w14:paraId="5C801302" w14:textId="77777777" w:rsidR="00DD3839" w:rsidRPr="007D51FC" w:rsidRDefault="003768D3" w:rsidP="00E54273">
      <w:pPr>
        <w:numPr>
          <w:ilvl w:val="1"/>
          <w:numId w:val="10"/>
        </w:numPr>
        <w:rPr>
          <w:rFonts w:ascii="Arial" w:hAnsi="Arial" w:cs="Arial"/>
          <w:b/>
          <w:bCs/>
          <w:sz w:val="20"/>
          <w:szCs w:val="20"/>
        </w:rPr>
      </w:pPr>
      <w:r w:rsidRPr="007D51FC">
        <w:rPr>
          <w:rFonts w:ascii="Arial" w:hAnsi="Arial" w:cs="Arial"/>
          <w:b/>
          <w:bCs/>
          <w:sz w:val="20"/>
          <w:szCs w:val="20"/>
        </w:rPr>
        <w:t>La démarche pédagogique</w:t>
      </w:r>
    </w:p>
    <w:p w14:paraId="38661955" w14:textId="77777777" w:rsidR="00211A38" w:rsidRPr="007D51FC" w:rsidRDefault="00211A38" w:rsidP="00484AC4">
      <w:pPr>
        <w:rPr>
          <w:rFonts w:ascii="Arial" w:hAnsi="Arial" w:cs="Arial"/>
          <w:sz w:val="20"/>
          <w:szCs w:val="20"/>
        </w:rPr>
      </w:pPr>
    </w:p>
    <w:p w14:paraId="3FE6910B" w14:textId="77777777" w:rsidR="00484AC4" w:rsidRDefault="00484AC4" w:rsidP="00484AC4">
      <w:pPr>
        <w:rPr>
          <w:rFonts w:ascii="Arial" w:hAnsi="Arial" w:cs="Arial"/>
          <w:b/>
          <w:color w:val="0070C0"/>
          <w:sz w:val="20"/>
          <w:szCs w:val="20"/>
        </w:rPr>
      </w:pPr>
      <w:r w:rsidRPr="007D51FC">
        <w:rPr>
          <w:rFonts w:ascii="Arial" w:hAnsi="Arial" w:cs="Arial"/>
          <w:b/>
          <w:color w:val="0070C0"/>
          <w:sz w:val="20"/>
          <w:szCs w:val="20"/>
        </w:rPr>
        <w:t>II –</w:t>
      </w:r>
      <w:r w:rsidRPr="007D51FC">
        <w:rPr>
          <w:rFonts w:ascii="Arial" w:hAnsi="Arial" w:cs="Arial"/>
          <w:color w:val="0070C0"/>
          <w:sz w:val="20"/>
          <w:szCs w:val="20"/>
        </w:rPr>
        <w:t xml:space="preserve"> </w:t>
      </w:r>
      <w:r w:rsidRPr="007D51FC">
        <w:rPr>
          <w:rFonts w:ascii="Arial" w:hAnsi="Arial" w:cs="Arial"/>
          <w:b/>
          <w:color w:val="0070C0"/>
          <w:sz w:val="20"/>
          <w:szCs w:val="20"/>
        </w:rPr>
        <w:t>Modalités de l’appel à projets</w:t>
      </w:r>
    </w:p>
    <w:p w14:paraId="0B57318F" w14:textId="77777777" w:rsidR="007919B2" w:rsidRPr="007D51FC" w:rsidRDefault="007919B2" w:rsidP="00484AC4">
      <w:pPr>
        <w:rPr>
          <w:rFonts w:ascii="Arial" w:hAnsi="Arial" w:cs="Arial"/>
          <w:color w:val="0070C0"/>
          <w:sz w:val="20"/>
          <w:szCs w:val="20"/>
        </w:rPr>
      </w:pPr>
    </w:p>
    <w:p w14:paraId="2B14F745" w14:textId="77777777" w:rsidR="00484AC4" w:rsidRPr="007D51FC" w:rsidRDefault="003768D3" w:rsidP="00E54273">
      <w:pPr>
        <w:pStyle w:val="Paragraphedeliste"/>
        <w:numPr>
          <w:ilvl w:val="1"/>
          <w:numId w:val="11"/>
        </w:numPr>
        <w:rPr>
          <w:rFonts w:ascii="Arial" w:hAnsi="Arial" w:cs="Arial"/>
          <w:b/>
          <w:bCs/>
          <w:sz w:val="20"/>
          <w:szCs w:val="20"/>
        </w:rPr>
      </w:pPr>
      <w:r w:rsidRPr="007D51FC">
        <w:rPr>
          <w:rFonts w:ascii="Arial" w:hAnsi="Arial" w:cs="Arial"/>
          <w:b/>
          <w:bCs/>
          <w:sz w:val="20"/>
          <w:szCs w:val="20"/>
        </w:rPr>
        <w:t>Public cible</w:t>
      </w:r>
    </w:p>
    <w:p w14:paraId="5E5ECE02" w14:textId="77777777" w:rsidR="00484AC4" w:rsidRPr="007D51FC" w:rsidRDefault="003768D3" w:rsidP="00E54273">
      <w:pPr>
        <w:numPr>
          <w:ilvl w:val="1"/>
          <w:numId w:val="11"/>
        </w:numPr>
        <w:rPr>
          <w:rFonts w:ascii="Arial" w:hAnsi="Arial" w:cs="Arial"/>
          <w:b/>
          <w:bCs/>
          <w:sz w:val="20"/>
          <w:szCs w:val="20"/>
        </w:rPr>
      </w:pPr>
      <w:r w:rsidRPr="007D51FC">
        <w:rPr>
          <w:rFonts w:ascii="Arial" w:hAnsi="Arial" w:cs="Arial"/>
          <w:b/>
          <w:bCs/>
          <w:sz w:val="20"/>
          <w:szCs w:val="20"/>
        </w:rPr>
        <w:t>Objectifs généraux</w:t>
      </w:r>
    </w:p>
    <w:p w14:paraId="7612088D" w14:textId="77777777" w:rsidR="007E6A8B" w:rsidRPr="007D51FC" w:rsidRDefault="003768D3" w:rsidP="00E54273">
      <w:pPr>
        <w:numPr>
          <w:ilvl w:val="1"/>
          <w:numId w:val="11"/>
        </w:numPr>
        <w:rPr>
          <w:rFonts w:ascii="Arial" w:hAnsi="Arial" w:cs="Arial"/>
          <w:b/>
          <w:bCs/>
          <w:sz w:val="20"/>
          <w:szCs w:val="20"/>
        </w:rPr>
      </w:pPr>
      <w:r w:rsidRPr="007D51FC">
        <w:rPr>
          <w:rFonts w:ascii="Arial" w:hAnsi="Arial" w:cs="Arial"/>
          <w:b/>
          <w:bCs/>
          <w:sz w:val="20"/>
          <w:szCs w:val="20"/>
        </w:rPr>
        <w:t>Durée des projets</w:t>
      </w:r>
    </w:p>
    <w:p w14:paraId="2CDF03A8" w14:textId="77777777" w:rsidR="00E4666E" w:rsidRDefault="003768D3" w:rsidP="00E54273">
      <w:pPr>
        <w:numPr>
          <w:ilvl w:val="1"/>
          <w:numId w:val="11"/>
        </w:numPr>
        <w:rPr>
          <w:rFonts w:ascii="Arial" w:hAnsi="Arial" w:cs="Arial"/>
          <w:b/>
          <w:bCs/>
          <w:sz w:val="20"/>
          <w:szCs w:val="20"/>
        </w:rPr>
      </w:pPr>
      <w:r w:rsidRPr="007D51FC">
        <w:rPr>
          <w:rFonts w:ascii="Arial" w:hAnsi="Arial" w:cs="Arial"/>
          <w:b/>
          <w:bCs/>
          <w:sz w:val="20"/>
          <w:szCs w:val="20"/>
        </w:rPr>
        <w:t>Modalités générales de financement</w:t>
      </w:r>
    </w:p>
    <w:p w14:paraId="029C1662" w14:textId="77777777" w:rsidR="000E1EE8" w:rsidRPr="000E1EE8" w:rsidRDefault="000E1EE8" w:rsidP="00E54273">
      <w:pPr>
        <w:numPr>
          <w:ilvl w:val="1"/>
          <w:numId w:val="11"/>
        </w:numPr>
        <w:rPr>
          <w:rFonts w:ascii="Arial" w:hAnsi="Arial" w:cs="Arial"/>
          <w:b/>
          <w:bCs/>
          <w:sz w:val="20"/>
          <w:szCs w:val="20"/>
        </w:rPr>
      </w:pPr>
      <w:r w:rsidRPr="007D51FC">
        <w:rPr>
          <w:rFonts w:ascii="Arial" w:hAnsi="Arial" w:cs="Arial"/>
          <w:b/>
          <w:bCs/>
          <w:sz w:val="20"/>
          <w:szCs w:val="20"/>
        </w:rPr>
        <w:t>Modalités de demande</w:t>
      </w:r>
    </w:p>
    <w:p w14:paraId="3913529E" w14:textId="77777777" w:rsidR="00484AC4" w:rsidRPr="007D51FC" w:rsidRDefault="000E1EE8" w:rsidP="00E54273">
      <w:pPr>
        <w:numPr>
          <w:ilvl w:val="1"/>
          <w:numId w:val="11"/>
        </w:numPr>
        <w:rPr>
          <w:rFonts w:ascii="Arial" w:hAnsi="Arial" w:cs="Arial"/>
          <w:b/>
          <w:bCs/>
          <w:sz w:val="20"/>
          <w:szCs w:val="20"/>
        </w:rPr>
      </w:pPr>
      <w:r>
        <w:rPr>
          <w:rFonts w:ascii="Arial" w:hAnsi="Arial" w:cs="Arial"/>
          <w:b/>
          <w:bCs/>
          <w:sz w:val="20"/>
          <w:szCs w:val="20"/>
        </w:rPr>
        <w:t>S</w:t>
      </w:r>
      <w:r w:rsidR="00E4666E" w:rsidRPr="007D51FC">
        <w:rPr>
          <w:rFonts w:ascii="Arial" w:hAnsi="Arial" w:cs="Arial"/>
          <w:b/>
          <w:bCs/>
          <w:sz w:val="20"/>
          <w:szCs w:val="20"/>
        </w:rPr>
        <w:t xml:space="preserve">élection </w:t>
      </w:r>
      <w:r>
        <w:rPr>
          <w:rFonts w:ascii="Arial" w:hAnsi="Arial" w:cs="Arial"/>
          <w:b/>
          <w:bCs/>
          <w:sz w:val="20"/>
          <w:szCs w:val="20"/>
        </w:rPr>
        <w:t>des projets</w:t>
      </w:r>
    </w:p>
    <w:p w14:paraId="355546E7" w14:textId="77777777" w:rsidR="00211A38" w:rsidRPr="007D51FC" w:rsidRDefault="00211A38" w:rsidP="00484AC4">
      <w:pPr>
        <w:rPr>
          <w:rFonts w:ascii="Arial" w:hAnsi="Arial" w:cs="Arial"/>
          <w:sz w:val="20"/>
          <w:szCs w:val="20"/>
        </w:rPr>
      </w:pPr>
    </w:p>
    <w:p w14:paraId="238DCBAF" w14:textId="77777777" w:rsidR="003768D3" w:rsidRDefault="00484AC4" w:rsidP="00484AC4">
      <w:pPr>
        <w:rPr>
          <w:rFonts w:ascii="Arial" w:hAnsi="Arial" w:cs="Arial"/>
          <w:b/>
          <w:color w:val="0070C0"/>
          <w:sz w:val="20"/>
          <w:szCs w:val="20"/>
        </w:rPr>
      </w:pPr>
      <w:r w:rsidRPr="007D51FC">
        <w:rPr>
          <w:rFonts w:ascii="Arial" w:hAnsi="Arial" w:cs="Arial"/>
          <w:b/>
          <w:color w:val="0070C0"/>
          <w:sz w:val="20"/>
          <w:szCs w:val="20"/>
        </w:rPr>
        <w:t>III –</w:t>
      </w:r>
      <w:r w:rsidRPr="007D51FC">
        <w:rPr>
          <w:rFonts w:ascii="Arial" w:hAnsi="Arial" w:cs="Arial"/>
          <w:color w:val="0070C0"/>
          <w:sz w:val="20"/>
          <w:szCs w:val="20"/>
        </w:rPr>
        <w:t xml:space="preserve"> </w:t>
      </w:r>
      <w:r w:rsidR="003768D3" w:rsidRPr="007D51FC">
        <w:rPr>
          <w:rFonts w:ascii="Arial" w:hAnsi="Arial" w:cs="Arial"/>
          <w:b/>
          <w:color w:val="0070C0"/>
          <w:sz w:val="20"/>
          <w:szCs w:val="20"/>
        </w:rPr>
        <w:t>Les dispositifs de l’appel à projets</w:t>
      </w:r>
    </w:p>
    <w:p w14:paraId="11CBC228" w14:textId="77777777" w:rsidR="00B105B3" w:rsidRPr="007D51FC" w:rsidRDefault="00B105B3" w:rsidP="00484AC4">
      <w:pPr>
        <w:rPr>
          <w:rFonts w:ascii="Arial" w:hAnsi="Arial" w:cs="Arial"/>
          <w:b/>
          <w:color w:val="0070C0"/>
          <w:sz w:val="20"/>
          <w:szCs w:val="20"/>
        </w:rPr>
      </w:pPr>
    </w:p>
    <w:p w14:paraId="50E43A3E" w14:textId="77777777" w:rsidR="003768D3" w:rsidRPr="007D51FC" w:rsidRDefault="003768D3" w:rsidP="00E54273">
      <w:pPr>
        <w:pStyle w:val="Paragraphedeliste"/>
        <w:numPr>
          <w:ilvl w:val="1"/>
          <w:numId w:val="12"/>
        </w:numPr>
        <w:rPr>
          <w:rFonts w:ascii="Arial" w:hAnsi="Arial" w:cs="Arial"/>
          <w:b/>
          <w:bCs/>
          <w:sz w:val="20"/>
          <w:szCs w:val="20"/>
        </w:rPr>
      </w:pPr>
      <w:r w:rsidRPr="007D51FC">
        <w:rPr>
          <w:rFonts w:ascii="Arial" w:hAnsi="Arial" w:cs="Arial"/>
          <w:b/>
          <w:bCs/>
          <w:sz w:val="20"/>
          <w:szCs w:val="20"/>
        </w:rPr>
        <w:t>L’aide à l’encadrement dans les Associations Intermédiaires</w:t>
      </w:r>
    </w:p>
    <w:p w14:paraId="5E9B41D3" w14:textId="77777777" w:rsidR="003768D3" w:rsidRPr="007D51FC" w:rsidRDefault="003768D3" w:rsidP="00E54273">
      <w:pPr>
        <w:pStyle w:val="Paragraphedeliste"/>
        <w:numPr>
          <w:ilvl w:val="1"/>
          <w:numId w:val="12"/>
        </w:numPr>
        <w:rPr>
          <w:rFonts w:ascii="Arial" w:hAnsi="Arial" w:cs="Arial"/>
          <w:b/>
          <w:bCs/>
          <w:sz w:val="20"/>
          <w:szCs w:val="20"/>
        </w:rPr>
      </w:pPr>
      <w:r w:rsidRPr="007D51FC">
        <w:rPr>
          <w:rFonts w:ascii="Arial" w:hAnsi="Arial" w:cs="Arial"/>
          <w:b/>
          <w:bCs/>
          <w:sz w:val="20"/>
          <w:szCs w:val="20"/>
        </w:rPr>
        <w:t>L’aide à l’encadrement dans les Entreprises d’Insertion</w:t>
      </w:r>
    </w:p>
    <w:p w14:paraId="05392BAD" w14:textId="77777777" w:rsidR="003768D3" w:rsidRDefault="007919B2" w:rsidP="00E54273">
      <w:pPr>
        <w:numPr>
          <w:ilvl w:val="1"/>
          <w:numId w:val="12"/>
        </w:numPr>
        <w:rPr>
          <w:rFonts w:ascii="Arial" w:hAnsi="Arial" w:cs="Arial"/>
          <w:b/>
          <w:bCs/>
          <w:sz w:val="20"/>
          <w:szCs w:val="20"/>
        </w:rPr>
      </w:pPr>
      <w:r>
        <w:rPr>
          <w:rFonts w:ascii="Arial" w:hAnsi="Arial" w:cs="Arial"/>
          <w:b/>
          <w:bCs/>
          <w:sz w:val="20"/>
          <w:szCs w:val="20"/>
        </w:rPr>
        <w:t>Accompagnement Professionnel par les</w:t>
      </w:r>
      <w:r w:rsidR="003768D3" w:rsidRPr="007D51FC">
        <w:rPr>
          <w:rFonts w:ascii="Arial" w:hAnsi="Arial" w:cs="Arial"/>
          <w:b/>
          <w:bCs/>
          <w:sz w:val="20"/>
          <w:szCs w:val="20"/>
        </w:rPr>
        <w:t xml:space="preserve"> Plans Locaux pour l’Insertion et l’Emploi</w:t>
      </w:r>
    </w:p>
    <w:p w14:paraId="7D4D2E29" w14:textId="77777777" w:rsidR="00E54273" w:rsidRDefault="00E54273" w:rsidP="00E54273">
      <w:pPr>
        <w:numPr>
          <w:ilvl w:val="1"/>
          <w:numId w:val="12"/>
        </w:numPr>
        <w:rPr>
          <w:rFonts w:ascii="Arial" w:hAnsi="Arial" w:cs="Arial"/>
          <w:b/>
          <w:bCs/>
          <w:sz w:val="20"/>
          <w:szCs w:val="20"/>
        </w:rPr>
      </w:pPr>
      <w:r>
        <w:rPr>
          <w:rFonts w:ascii="Arial" w:hAnsi="Arial" w:cs="Arial"/>
          <w:b/>
          <w:bCs/>
          <w:sz w:val="20"/>
          <w:szCs w:val="20"/>
        </w:rPr>
        <w:t>L’appui aux dispositifs d’insertion</w:t>
      </w:r>
    </w:p>
    <w:p w14:paraId="14F0E271" w14:textId="77777777" w:rsidR="00837469" w:rsidRPr="007D51FC" w:rsidRDefault="00837469" w:rsidP="00484AC4">
      <w:pPr>
        <w:rPr>
          <w:rFonts w:ascii="Arial" w:hAnsi="Arial" w:cs="Arial"/>
          <w:b/>
          <w:color w:val="0000FF"/>
          <w:sz w:val="20"/>
          <w:szCs w:val="20"/>
        </w:rPr>
      </w:pPr>
    </w:p>
    <w:p w14:paraId="782BD327" w14:textId="77777777" w:rsidR="00837469" w:rsidRDefault="00837469" w:rsidP="00484AC4">
      <w:pPr>
        <w:rPr>
          <w:rFonts w:ascii="Arial" w:hAnsi="Arial" w:cs="Arial"/>
          <w:b/>
          <w:color w:val="0070C0"/>
          <w:sz w:val="20"/>
          <w:szCs w:val="20"/>
        </w:rPr>
      </w:pPr>
      <w:r w:rsidRPr="007D51FC">
        <w:rPr>
          <w:rFonts w:ascii="Arial" w:hAnsi="Arial" w:cs="Arial"/>
          <w:b/>
          <w:color w:val="0070C0"/>
          <w:sz w:val="20"/>
          <w:szCs w:val="20"/>
        </w:rPr>
        <w:t xml:space="preserve">IV </w:t>
      </w:r>
      <w:r w:rsidR="009873EC" w:rsidRPr="007D51FC">
        <w:rPr>
          <w:rFonts w:ascii="Arial" w:hAnsi="Arial" w:cs="Arial"/>
          <w:b/>
          <w:color w:val="0070C0"/>
          <w:sz w:val="20"/>
          <w:szCs w:val="20"/>
        </w:rPr>
        <w:t>–</w:t>
      </w:r>
      <w:r w:rsidRPr="007D51FC">
        <w:rPr>
          <w:rFonts w:ascii="Arial" w:hAnsi="Arial" w:cs="Arial"/>
          <w:b/>
          <w:color w:val="0070C0"/>
          <w:sz w:val="20"/>
          <w:szCs w:val="20"/>
        </w:rPr>
        <w:t xml:space="preserve"> </w:t>
      </w:r>
      <w:r w:rsidR="009873EC" w:rsidRPr="007D51FC">
        <w:rPr>
          <w:rFonts w:ascii="Arial" w:hAnsi="Arial" w:cs="Arial"/>
          <w:b/>
          <w:color w:val="0070C0"/>
          <w:sz w:val="20"/>
          <w:szCs w:val="20"/>
        </w:rPr>
        <w:t>Modalités de suivi et d’évaluation des opérations – justification des dépenses</w:t>
      </w:r>
    </w:p>
    <w:p w14:paraId="445071A9" w14:textId="77777777" w:rsidR="007919B2" w:rsidRPr="007D51FC" w:rsidRDefault="007919B2" w:rsidP="00484AC4">
      <w:pPr>
        <w:rPr>
          <w:rFonts w:ascii="Arial" w:hAnsi="Arial" w:cs="Arial"/>
          <w:b/>
          <w:color w:val="0070C0"/>
          <w:sz w:val="20"/>
          <w:szCs w:val="20"/>
        </w:rPr>
      </w:pPr>
    </w:p>
    <w:p w14:paraId="5D2528D9" w14:textId="77777777" w:rsidR="007D51FC" w:rsidRPr="007D51FC" w:rsidRDefault="000E1EE8" w:rsidP="00E54273">
      <w:pPr>
        <w:pStyle w:val="Paragraphedeliste"/>
        <w:numPr>
          <w:ilvl w:val="1"/>
          <w:numId w:val="13"/>
        </w:numPr>
        <w:rPr>
          <w:rFonts w:ascii="Arial" w:hAnsi="Arial" w:cs="Arial"/>
          <w:b/>
          <w:bCs/>
          <w:sz w:val="20"/>
          <w:szCs w:val="20"/>
        </w:rPr>
      </w:pPr>
      <w:r>
        <w:rPr>
          <w:rFonts w:ascii="Arial" w:hAnsi="Arial" w:cs="Arial"/>
          <w:b/>
          <w:bCs/>
          <w:sz w:val="20"/>
          <w:szCs w:val="20"/>
        </w:rPr>
        <w:t>Entrée et éligibilité des participants</w:t>
      </w:r>
    </w:p>
    <w:p w14:paraId="759CFF78" w14:textId="77777777" w:rsidR="007D51FC" w:rsidRPr="000E1EE8" w:rsidRDefault="000E1EE8" w:rsidP="00E54273">
      <w:pPr>
        <w:pStyle w:val="Paragraphedeliste"/>
        <w:numPr>
          <w:ilvl w:val="1"/>
          <w:numId w:val="13"/>
        </w:numPr>
        <w:rPr>
          <w:rFonts w:ascii="Arial" w:hAnsi="Arial" w:cs="Arial"/>
          <w:b/>
          <w:bCs/>
          <w:color w:val="FF0000"/>
          <w:sz w:val="20"/>
          <w:szCs w:val="20"/>
        </w:rPr>
      </w:pPr>
      <w:r>
        <w:rPr>
          <w:rFonts w:ascii="Arial" w:hAnsi="Arial" w:cs="Arial"/>
          <w:b/>
          <w:bCs/>
          <w:sz w:val="20"/>
          <w:szCs w:val="20"/>
        </w:rPr>
        <w:t>Suivi des opérations et des parcours</w:t>
      </w:r>
    </w:p>
    <w:p w14:paraId="23019B5A" w14:textId="77777777" w:rsidR="007D51FC" w:rsidRPr="007D51FC" w:rsidRDefault="000E1EE8" w:rsidP="00E54273">
      <w:pPr>
        <w:numPr>
          <w:ilvl w:val="1"/>
          <w:numId w:val="13"/>
        </w:numPr>
        <w:rPr>
          <w:rFonts w:ascii="Arial" w:hAnsi="Arial" w:cs="Arial"/>
          <w:b/>
          <w:bCs/>
          <w:sz w:val="20"/>
          <w:szCs w:val="20"/>
        </w:rPr>
      </w:pPr>
      <w:r>
        <w:rPr>
          <w:rFonts w:ascii="Arial" w:hAnsi="Arial" w:cs="Arial"/>
          <w:b/>
          <w:bCs/>
          <w:sz w:val="20"/>
          <w:szCs w:val="20"/>
        </w:rPr>
        <w:t>Evaluation et résultats</w:t>
      </w:r>
    </w:p>
    <w:p w14:paraId="0FB18FCF" w14:textId="77777777" w:rsidR="007D51FC" w:rsidRPr="007D51FC" w:rsidRDefault="000E1EE8" w:rsidP="00E54273">
      <w:pPr>
        <w:numPr>
          <w:ilvl w:val="1"/>
          <w:numId w:val="13"/>
        </w:numPr>
        <w:rPr>
          <w:rFonts w:ascii="Arial" w:hAnsi="Arial" w:cs="Arial"/>
          <w:b/>
          <w:bCs/>
          <w:sz w:val="20"/>
          <w:szCs w:val="20"/>
        </w:rPr>
      </w:pPr>
      <w:r>
        <w:rPr>
          <w:rFonts w:ascii="Arial" w:hAnsi="Arial" w:cs="Arial"/>
          <w:b/>
          <w:bCs/>
          <w:sz w:val="20"/>
          <w:szCs w:val="20"/>
        </w:rPr>
        <w:t>Bilan et Contrôle de Service Fait</w:t>
      </w:r>
    </w:p>
    <w:p w14:paraId="29E6AFF3" w14:textId="77777777" w:rsidR="007D51FC" w:rsidRPr="007D51FC" w:rsidRDefault="000E1EE8" w:rsidP="00E54273">
      <w:pPr>
        <w:numPr>
          <w:ilvl w:val="1"/>
          <w:numId w:val="13"/>
        </w:numPr>
        <w:rPr>
          <w:rFonts w:ascii="Arial" w:hAnsi="Arial" w:cs="Arial"/>
          <w:b/>
          <w:bCs/>
          <w:sz w:val="20"/>
          <w:szCs w:val="20"/>
        </w:rPr>
      </w:pPr>
      <w:r>
        <w:rPr>
          <w:rFonts w:ascii="Arial" w:hAnsi="Arial" w:cs="Arial"/>
          <w:b/>
          <w:bCs/>
          <w:sz w:val="20"/>
          <w:szCs w:val="20"/>
        </w:rPr>
        <w:t>Justification des dépenses</w:t>
      </w:r>
    </w:p>
    <w:p w14:paraId="11F8B627" w14:textId="77777777" w:rsidR="007D51FC" w:rsidRPr="007D51FC" w:rsidRDefault="000E1EE8" w:rsidP="00E54273">
      <w:pPr>
        <w:numPr>
          <w:ilvl w:val="1"/>
          <w:numId w:val="13"/>
        </w:numPr>
        <w:rPr>
          <w:rFonts w:ascii="Arial" w:hAnsi="Arial" w:cs="Arial"/>
          <w:b/>
          <w:bCs/>
          <w:sz w:val="20"/>
          <w:szCs w:val="20"/>
        </w:rPr>
      </w:pPr>
      <w:r>
        <w:rPr>
          <w:rFonts w:ascii="Arial" w:hAnsi="Arial" w:cs="Arial"/>
          <w:b/>
          <w:bCs/>
          <w:sz w:val="20"/>
          <w:szCs w:val="20"/>
        </w:rPr>
        <w:t>Contacts et communication</w:t>
      </w:r>
    </w:p>
    <w:p w14:paraId="0D70A47A" w14:textId="77777777" w:rsidR="00484AC4" w:rsidRPr="007D51FC" w:rsidRDefault="00484AC4" w:rsidP="00484AC4">
      <w:pPr>
        <w:rPr>
          <w:rFonts w:ascii="Arial" w:hAnsi="Arial" w:cs="Arial"/>
          <w:sz w:val="20"/>
          <w:szCs w:val="20"/>
        </w:rPr>
      </w:pPr>
    </w:p>
    <w:p w14:paraId="3562998A" w14:textId="77777777" w:rsidR="00484AC4" w:rsidRPr="007D51FC" w:rsidRDefault="00484AC4" w:rsidP="00484AC4">
      <w:pPr>
        <w:rPr>
          <w:rFonts w:ascii="Arial" w:hAnsi="Arial" w:cs="Arial"/>
          <w:sz w:val="20"/>
          <w:szCs w:val="20"/>
        </w:rPr>
      </w:pPr>
    </w:p>
    <w:p w14:paraId="22A905F9" w14:textId="77777777" w:rsidR="00484AC4" w:rsidRPr="00CB1ED4" w:rsidRDefault="00484AC4" w:rsidP="00484AC4">
      <w:pPr>
        <w:rPr>
          <w:rFonts w:ascii="Arial" w:hAnsi="Arial" w:cs="Arial"/>
          <w:sz w:val="28"/>
          <w:szCs w:val="28"/>
        </w:rPr>
      </w:pPr>
    </w:p>
    <w:p w14:paraId="4956D5D5" w14:textId="77777777" w:rsidR="00484AC4" w:rsidRPr="00CB1ED4" w:rsidRDefault="00484AC4" w:rsidP="00484AC4">
      <w:pPr>
        <w:rPr>
          <w:rFonts w:ascii="Arial" w:hAnsi="Arial" w:cs="Arial"/>
          <w:sz w:val="28"/>
          <w:szCs w:val="28"/>
        </w:rPr>
      </w:pPr>
    </w:p>
    <w:p w14:paraId="235624F2" w14:textId="77777777" w:rsidR="00484AC4" w:rsidRPr="00CB1ED4" w:rsidRDefault="00484AC4" w:rsidP="00484AC4">
      <w:pPr>
        <w:rPr>
          <w:rFonts w:ascii="Arial" w:hAnsi="Arial" w:cs="Arial"/>
          <w:sz w:val="28"/>
          <w:szCs w:val="28"/>
        </w:rPr>
      </w:pPr>
    </w:p>
    <w:p w14:paraId="3AD42637" w14:textId="77777777" w:rsidR="00484AC4" w:rsidRPr="00CB1ED4" w:rsidRDefault="00484AC4" w:rsidP="00484AC4">
      <w:pPr>
        <w:rPr>
          <w:rFonts w:ascii="Arial" w:hAnsi="Arial" w:cs="Arial"/>
          <w:sz w:val="28"/>
          <w:szCs w:val="28"/>
        </w:rPr>
      </w:pPr>
    </w:p>
    <w:p w14:paraId="77CADEB3" w14:textId="77777777" w:rsidR="000E1EE8" w:rsidRDefault="000E1EE8">
      <w:pPr>
        <w:rPr>
          <w:rFonts w:ascii="Arial" w:hAnsi="Arial" w:cs="Arial"/>
          <w:sz w:val="28"/>
          <w:szCs w:val="28"/>
        </w:rPr>
      </w:pPr>
      <w:r>
        <w:rPr>
          <w:rFonts w:ascii="Arial" w:hAnsi="Arial" w:cs="Arial"/>
          <w:sz w:val="28"/>
          <w:szCs w:val="28"/>
        </w:rPr>
        <w:br w:type="page"/>
      </w:r>
    </w:p>
    <w:p w14:paraId="3CCE673F" w14:textId="77777777" w:rsidR="0053722D" w:rsidRDefault="0053722D" w:rsidP="0053722D">
      <w:pPr>
        <w:rPr>
          <w:rFonts w:ascii="Arial" w:hAnsi="Arial" w:cs="Arial"/>
          <w:b/>
          <w:color w:val="0070C0"/>
          <w:sz w:val="20"/>
          <w:szCs w:val="20"/>
        </w:rPr>
      </w:pPr>
      <w:r w:rsidRPr="007D51FC">
        <w:rPr>
          <w:rFonts w:ascii="Arial" w:hAnsi="Arial" w:cs="Arial"/>
          <w:b/>
          <w:color w:val="0070C0"/>
          <w:sz w:val="20"/>
          <w:szCs w:val="20"/>
        </w:rPr>
        <w:lastRenderedPageBreak/>
        <w:t>I – La bataille pour l’emploi : Un engagement volontariste du Département du Pas-de-Calais</w:t>
      </w:r>
    </w:p>
    <w:p w14:paraId="555BBD38" w14:textId="77777777" w:rsidR="0053722D" w:rsidRDefault="0053722D" w:rsidP="0053722D">
      <w:pPr>
        <w:rPr>
          <w:rFonts w:ascii="Arial" w:hAnsi="Arial" w:cs="Arial"/>
          <w:b/>
          <w:color w:val="0070C0"/>
          <w:sz w:val="20"/>
          <w:szCs w:val="20"/>
        </w:rPr>
      </w:pPr>
    </w:p>
    <w:p w14:paraId="3B76E54F" w14:textId="77777777" w:rsidR="00F659BF" w:rsidRPr="007D51FC" w:rsidRDefault="00F659BF" w:rsidP="0053722D">
      <w:pPr>
        <w:rPr>
          <w:rFonts w:ascii="Arial" w:hAnsi="Arial" w:cs="Arial"/>
          <w:b/>
          <w:color w:val="0070C0"/>
          <w:sz w:val="20"/>
          <w:szCs w:val="20"/>
        </w:rPr>
      </w:pPr>
    </w:p>
    <w:p w14:paraId="5B47EAFA" w14:textId="77777777" w:rsidR="004A5307" w:rsidRPr="0022385A" w:rsidRDefault="0053722D" w:rsidP="00E54273">
      <w:pPr>
        <w:pStyle w:val="Paragraphedeliste"/>
        <w:widowControl w:val="0"/>
        <w:numPr>
          <w:ilvl w:val="1"/>
          <w:numId w:val="14"/>
        </w:numPr>
        <w:suppressAutoHyphens/>
        <w:jc w:val="both"/>
        <w:rPr>
          <w:rFonts w:ascii="Arial" w:hAnsi="Arial" w:cs="Arial"/>
          <w:sz w:val="20"/>
          <w:szCs w:val="20"/>
        </w:rPr>
      </w:pPr>
      <w:r w:rsidRPr="004A5307">
        <w:rPr>
          <w:rFonts w:ascii="Arial" w:hAnsi="Arial" w:cs="Arial"/>
          <w:b/>
          <w:bCs/>
          <w:sz w:val="20"/>
          <w:szCs w:val="20"/>
        </w:rPr>
        <w:t>Contexte départemental</w:t>
      </w:r>
    </w:p>
    <w:p w14:paraId="710E6C82" w14:textId="77777777" w:rsidR="004A5307" w:rsidRPr="004A5307" w:rsidRDefault="004A5307" w:rsidP="004A5307">
      <w:pPr>
        <w:pStyle w:val="Paragraphedeliste"/>
        <w:widowControl w:val="0"/>
        <w:suppressAutoHyphens/>
        <w:ind w:left="1425"/>
        <w:jc w:val="both"/>
        <w:rPr>
          <w:rFonts w:ascii="Arial" w:hAnsi="Arial" w:cs="Arial"/>
          <w:sz w:val="20"/>
          <w:szCs w:val="20"/>
        </w:rPr>
      </w:pPr>
    </w:p>
    <w:p w14:paraId="043C0BA6" w14:textId="77777777" w:rsidR="000D7C75" w:rsidRPr="00441F8D" w:rsidRDefault="004A5307" w:rsidP="000D7C75">
      <w:pPr>
        <w:jc w:val="both"/>
        <w:rPr>
          <w:rFonts w:ascii="Arial" w:hAnsi="Arial" w:cs="Arial"/>
          <w:sz w:val="20"/>
          <w:szCs w:val="20"/>
        </w:rPr>
      </w:pPr>
      <w:r>
        <w:rPr>
          <w:rFonts w:ascii="Arial" w:hAnsi="Arial" w:cs="Arial"/>
          <w:color w:val="FF0000"/>
          <w:sz w:val="20"/>
          <w:szCs w:val="20"/>
        </w:rPr>
        <w:tab/>
      </w:r>
      <w:r w:rsidR="000D7C75" w:rsidRPr="003102C3">
        <w:rPr>
          <w:rFonts w:ascii="Arial" w:hAnsi="Arial" w:cs="Arial"/>
          <w:sz w:val="20"/>
          <w:szCs w:val="20"/>
        </w:rPr>
        <w:t xml:space="preserve">Avec </w:t>
      </w:r>
      <w:r w:rsidR="000D7C75" w:rsidRPr="00441F8D">
        <w:rPr>
          <w:rFonts w:ascii="Arial" w:hAnsi="Arial" w:cs="Arial"/>
          <w:sz w:val="20"/>
          <w:szCs w:val="20"/>
        </w:rPr>
        <w:t>1 472 648 habitants au 1er janvier 2015, le Département est le 8ème le plus peuplé de France métropolitaine. Entre 2008 et 2013 sa population a crû seulement de +0,08% par an (forte fécondité mais nombreux départs).</w:t>
      </w:r>
    </w:p>
    <w:p w14:paraId="0E97A4EB" w14:textId="77777777" w:rsidR="000D7C75" w:rsidRPr="00441F8D" w:rsidRDefault="000D7C75" w:rsidP="000D7C75">
      <w:pPr>
        <w:spacing w:before="120" w:line="274" w:lineRule="auto"/>
        <w:jc w:val="both"/>
        <w:rPr>
          <w:rFonts w:ascii="Arial" w:hAnsi="Arial" w:cs="Arial"/>
          <w:sz w:val="20"/>
          <w:szCs w:val="20"/>
        </w:rPr>
      </w:pPr>
      <w:r w:rsidRPr="00441F8D">
        <w:rPr>
          <w:rFonts w:ascii="Arial" w:hAnsi="Arial" w:cs="Arial"/>
          <w:sz w:val="20"/>
          <w:szCs w:val="20"/>
        </w:rPr>
        <w:tab/>
        <w:t>Le Pas-de-Calais connait un faible taux d’activité mais se caractérise par des zones d’emplois spécifiques. La répartition des emplois par secteur d’activité est globalement proche de la situation régionale, mais des spécificités locales sont plus marquées (Calais 1er port français pour le transport maritime et 4ème pour le frêt, Boulogne 1er port de pêche français).</w:t>
      </w:r>
    </w:p>
    <w:p w14:paraId="6A9E7507" w14:textId="77777777" w:rsidR="000D7C75" w:rsidRPr="00441F8D" w:rsidRDefault="000D7C75" w:rsidP="000D7C75">
      <w:pPr>
        <w:spacing w:before="120" w:line="274" w:lineRule="auto"/>
        <w:jc w:val="both"/>
        <w:rPr>
          <w:rFonts w:ascii="Arial" w:hAnsi="Arial" w:cs="Arial"/>
          <w:sz w:val="20"/>
          <w:szCs w:val="20"/>
        </w:rPr>
      </w:pPr>
      <w:r w:rsidRPr="00441F8D">
        <w:rPr>
          <w:rFonts w:ascii="Arial" w:hAnsi="Arial" w:cs="Arial"/>
          <w:sz w:val="20"/>
          <w:szCs w:val="20"/>
        </w:rPr>
        <w:tab/>
        <w:t>Malgré tout, le Département figure parmi les zones de France les plus touchées par la baisse de l’emploi et la hausse du chômage. Au premier semestre 2018, 11,4 % des actifs sont au chômage, soit 0,2 point de moins que dans la région (11,6 %) et 2,5 points au-dessus de la moyenne métropolitaine. Au 31 décembre 2017, 122 917 personnes sont alors couvertes par le RSA.</w:t>
      </w:r>
    </w:p>
    <w:p w14:paraId="5BFC8D72" w14:textId="77777777" w:rsidR="000D7C75" w:rsidRPr="00441F8D" w:rsidRDefault="000D7C75" w:rsidP="000D7C75">
      <w:pPr>
        <w:spacing w:before="120" w:line="274" w:lineRule="auto"/>
        <w:jc w:val="both"/>
        <w:rPr>
          <w:rFonts w:ascii="Arial" w:hAnsi="Arial" w:cs="Arial"/>
          <w:sz w:val="20"/>
          <w:szCs w:val="20"/>
        </w:rPr>
      </w:pPr>
      <w:r w:rsidRPr="00441F8D">
        <w:rPr>
          <w:rFonts w:ascii="Arial" w:hAnsi="Arial" w:cs="Arial"/>
          <w:sz w:val="20"/>
          <w:szCs w:val="20"/>
        </w:rPr>
        <w:tab/>
        <w:t>Le niveau de vie des ménages pâtit de ces conditions socio-économiques défavorables. Avec une personne sur 5 vivant sous le seuil de pauvreté, le département se situe au 5ème rang des départements les plus touchés par la précarité monétaire de France métropolitaine. En 2012, le Pas-de-Calais présente un taux de pauvreté de 20,2 %, supérieur de 5,9 points à celui de la France métropolitaine.  La part des prestations sociales dans le revenu disponible (8,0%) est la plus forte de métropole derrière la Seine-Saint-Denis (9,0%), la moyenne régionale Hauts-de-France étant de 7,2%. La population la plus durablement touchée reste les jeunes.</w:t>
      </w:r>
    </w:p>
    <w:p w14:paraId="02CB2A94" w14:textId="77777777" w:rsidR="000D7C75" w:rsidRPr="00441F8D" w:rsidRDefault="000D7C75" w:rsidP="000D7C75">
      <w:pPr>
        <w:spacing w:before="120" w:line="274" w:lineRule="auto"/>
        <w:ind w:firstLine="708"/>
        <w:jc w:val="both"/>
        <w:rPr>
          <w:rFonts w:ascii="Arial" w:hAnsi="Arial" w:cs="Arial"/>
          <w:sz w:val="20"/>
          <w:szCs w:val="20"/>
        </w:rPr>
      </w:pPr>
      <w:r w:rsidRPr="00441F8D">
        <w:rPr>
          <w:rFonts w:ascii="Arial" w:hAnsi="Arial" w:cs="Arial"/>
          <w:sz w:val="20"/>
          <w:szCs w:val="20"/>
        </w:rPr>
        <w:t xml:space="preserve">En vertu de l’article L.115-2 du Code de l’Action Sociale et des Familles, la mise en œuvre du revenu solidarité active et les politiques d’insertion relèvent de la responsabilité des Départements. </w:t>
      </w:r>
    </w:p>
    <w:p w14:paraId="472D3347" w14:textId="77777777" w:rsidR="000D7C75" w:rsidRPr="00441F8D" w:rsidRDefault="000D7C75" w:rsidP="000D7C75">
      <w:pPr>
        <w:spacing w:before="120" w:line="274" w:lineRule="auto"/>
        <w:ind w:firstLine="708"/>
        <w:jc w:val="both"/>
        <w:rPr>
          <w:rFonts w:ascii="Arial" w:hAnsi="Arial" w:cs="Arial"/>
          <w:sz w:val="20"/>
          <w:szCs w:val="20"/>
        </w:rPr>
      </w:pPr>
      <w:r w:rsidRPr="00441F8D">
        <w:rPr>
          <w:rFonts w:ascii="Arial" w:hAnsi="Arial" w:cs="Arial"/>
          <w:sz w:val="20"/>
          <w:szCs w:val="20"/>
        </w:rPr>
        <w:t xml:space="preserve">Les politiques d’insertion des publics les plus fragilisés que souhaite mener le Département du Pas-de-Calais s’inscrivent dans un contexte social et économique particulièrement difficile. Le taux de chômage est supérieur à la moyenne nationale. Cet environnement socio-économique explique en partie le poids des bénéficiaires du RSA (BRSA) dans le département. </w:t>
      </w:r>
    </w:p>
    <w:p w14:paraId="2C14F786" w14:textId="77777777" w:rsidR="000D7C75" w:rsidRPr="00441F8D" w:rsidRDefault="000D7C75" w:rsidP="000D7C75">
      <w:pPr>
        <w:spacing w:before="120" w:line="274" w:lineRule="auto"/>
        <w:ind w:firstLine="708"/>
        <w:jc w:val="both"/>
        <w:rPr>
          <w:rFonts w:ascii="Arial" w:hAnsi="Arial" w:cs="Arial"/>
          <w:sz w:val="20"/>
          <w:szCs w:val="20"/>
        </w:rPr>
      </w:pPr>
      <w:r w:rsidRPr="00441F8D">
        <w:rPr>
          <w:rFonts w:ascii="Arial" w:hAnsi="Arial" w:cs="Arial"/>
          <w:sz w:val="20"/>
          <w:szCs w:val="20"/>
        </w:rPr>
        <w:t xml:space="preserve">Dans ce cadre, la politique volontariste d’insertion professionnelle initiée par le Département a pour objectif de favoriser l’accès à l’emploi durable et de permettre la sortie pérenne du dispositif. </w:t>
      </w:r>
    </w:p>
    <w:p w14:paraId="40D7941B" w14:textId="77777777" w:rsidR="000D7C75" w:rsidRDefault="000D7C75" w:rsidP="000D7C75">
      <w:pPr>
        <w:spacing w:before="120" w:line="274" w:lineRule="auto"/>
        <w:ind w:firstLine="708"/>
        <w:jc w:val="both"/>
        <w:rPr>
          <w:rFonts w:ascii="Arial" w:hAnsi="Arial" w:cs="Arial"/>
          <w:sz w:val="20"/>
          <w:szCs w:val="20"/>
        </w:rPr>
      </w:pPr>
      <w:r w:rsidRPr="00441F8D">
        <w:rPr>
          <w:rFonts w:ascii="Arial" w:hAnsi="Arial" w:cs="Arial"/>
          <w:sz w:val="20"/>
          <w:szCs w:val="20"/>
        </w:rPr>
        <w:t xml:space="preserve">A ce titre, conformément à la délibération du Conseil départemental en date du 30 juin 2017 adoptant le Pacte des solidarités et du développement social 2017-2022, le Département met en avant la nécessité d’améliorer les conditions d’accès à l’emploi en développant des pratiques innovantes d’accompagnement vers l’emploi. </w:t>
      </w:r>
    </w:p>
    <w:p w14:paraId="27135800" w14:textId="02062574" w:rsidR="000D7C75" w:rsidRPr="000D7C75" w:rsidRDefault="000D7C75" w:rsidP="000D7C75">
      <w:pPr>
        <w:spacing w:before="120" w:line="274" w:lineRule="auto"/>
        <w:ind w:firstLine="708"/>
        <w:jc w:val="both"/>
        <w:rPr>
          <w:rFonts w:ascii="Arial" w:hAnsi="Arial" w:cs="Arial"/>
          <w:sz w:val="20"/>
          <w:szCs w:val="20"/>
        </w:rPr>
      </w:pPr>
      <w:r w:rsidRPr="000D7C75">
        <w:rPr>
          <w:rFonts w:ascii="Arial" w:hAnsi="Arial" w:cs="Arial"/>
          <w:sz w:val="20"/>
        </w:rPr>
        <w:t>Cette volonté est confirmée et confortée par la délibération cadre adoptée le 17 décembre 2018 relative à « l’Engagement collectif en faveur de l’emploi des personnes en situation d’exclusion ».</w:t>
      </w:r>
    </w:p>
    <w:p w14:paraId="5542C826" w14:textId="22A745BC" w:rsidR="00B84B18" w:rsidRPr="0053722D" w:rsidRDefault="00B84B18" w:rsidP="00C118B4">
      <w:pPr>
        <w:jc w:val="both"/>
        <w:rPr>
          <w:rFonts w:ascii="Arial" w:hAnsi="Arial" w:cs="Arial"/>
          <w:b/>
          <w:bCs/>
          <w:sz w:val="20"/>
          <w:szCs w:val="20"/>
        </w:rPr>
      </w:pPr>
    </w:p>
    <w:p w14:paraId="7E054A91" w14:textId="77777777" w:rsidR="0053722D" w:rsidRDefault="0053722D" w:rsidP="00E54273">
      <w:pPr>
        <w:pStyle w:val="Paragraphedeliste"/>
        <w:numPr>
          <w:ilvl w:val="1"/>
          <w:numId w:val="14"/>
        </w:numPr>
        <w:rPr>
          <w:rFonts w:ascii="Arial" w:hAnsi="Arial" w:cs="Arial"/>
          <w:b/>
          <w:bCs/>
          <w:sz w:val="20"/>
          <w:szCs w:val="20"/>
        </w:rPr>
      </w:pPr>
      <w:r w:rsidRPr="007D51FC">
        <w:rPr>
          <w:rFonts w:ascii="Arial" w:hAnsi="Arial" w:cs="Arial"/>
          <w:b/>
          <w:bCs/>
          <w:sz w:val="20"/>
          <w:szCs w:val="20"/>
        </w:rPr>
        <w:t>Territoires</w:t>
      </w:r>
    </w:p>
    <w:p w14:paraId="2C0AAB0B" w14:textId="77777777" w:rsidR="0053722D" w:rsidRDefault="0053722D" w:rsidP="0053722D">
      <w:pPr>
        <w:ind w:firstLine="567"/>
        <w:jc w:val="both"/>
        <w:rPr>
          <w:rFonts w:ascii="Arial" w:hAnsi="Arial" w:cs="Arial"/>
          <w:sz w:val="20"/>
          <w:szCs w:val="20"/>
        </w:rPr>
      </w:pPr>
    </w:p>
    <w:p w14:paraId="246CE578" w14:textId="77777777" w:rsidR="000D7C75" w:rsidRPr="00B84B18" w:rsidRDefault="000D7C75" w:rsidP="000D7C75">
      <w:pPr>
        <w:ind w:firstLine="709"/>
        <w:jc w:val="both"/>
        <w:rPr>
          <w:rFonts w:ascii="Arial" w:hAnsi="Arial" w:cs="Arial"/>
          <w:sz w:val="20"/>
          <w:szCs w:val="20"/>
        </w:rPr>
      </w:pPr>
      <w:r>
        <w:rPr>
          <w:rFonts w:ascii="Arial" w:hAnsi="Arial" w:cs="Arial"/>
          <w:sz w:val="20"/>
          <w:szCs w:val="20"/>
        </w:rPr>
        <w:t>Sur chacun de</w:t>
      </w:r>
      <w:r w:rsidRPr="00B84B18">
        <w:rPr>
          <w:rFonts w:ascii="Arial" w:hAnsi="Arial" w:cs="Arial"/>
          <w:sz w:val="20"/>
          <w:szCs w:val="20"/>
        </w:rPr>
        <w:t>s territoires, les Maisons du Département Solidarité, en particulier les Services Locaux Allocation Insertion (MDS-SLAI), sont en charge des parcours d’insertion des bénéficiaires du RSA.</w:t>
      </w:r>
    </w:p>
    <w:p w14:paraId="00ABE338" w14:textId="77777777" w:rsidR="000D7C75" w:rsidRPr="00B84B18" w:rsidRDefault="000D7C75" w:rsidP="000D7C75">
      <w:pPr>
        <w:ind w:firstLine="709"/>
        <w:jc w:val="both"/>
        <w:rPr>
          <w:rFonts w:ascii="Arial" w:hAnsi="Arial" w:cs="Arial"/>
          <w:sz w:val="20"/>
          <w:szCs w:val="20"/>
        </w:rPr>
      </w:pPr>
    </w:p>
    <w:p w14:paraId="676A7BBF" w14:textId="5D389EC7" w:rsidR="00C118B4" w:rsidRDefault="000D7C75" w:rsidP="000D7C75">
      <w:pPr>
        <w:ind w:firstLine="709"/>
        <w:jc w:val="both"/>
        <w:rPr>
          <w:rFonts w:ascii="Arial" w:hAnsi="Arial" w:cs="Arial"/>
          <w:color w:val="00B050"/>
          <w:sz w:val="20"/>
          <w:szCs w:val="20"/>
        </w:rPr>
      </w:pPr>
      <w:r w:rsidRPr="00441F8D">
        <w:rPr>
          <w:rFonts w:ascii="Arial" w:hAnsi="Arial" w:cs="Arial"/>
          <w:sz w:val="20"/>
          <w:szCs w:val="20"/>
        </w:rPr>
        <w:t>Dans le cadre de cet appel à projets, chaque porteur de projet peut proposer une ou plusieurs opérations qui s’inscrivent sur l’un des territoires ou en inter-territoires en appui des MDS-SLAI.</w:t>
      </w:r>
      <w:r w:rsidR="00C118B4">
        <w:rPr>
          <w:rFonts w:ascii="Arial" w:hAnsi="Arial" w:cs="Arial"/>
          <w:color w:val="00B050"/>
          <w:sz w:val="20"/>
          <w:szCs w:val="20"/>
        </w:rPr>
        <w:t xml:space="preserve"> </w:t>
      </w:r>
    </w:p>
    <w:p w14:paraId="438A0769" w14:textId="77777777" w:rsidR="0053722D" w:rsidRDefault="0053722D" w:rsidP="0053722D">
      <w:pPr>
        <w:rPr>
          <w:rFonts w:ascii="Arial" w:hAnsi="Arial" w:cs="Arial"/>
          <w:b/>
          <w:bCs/>
          <w:sz w:val="20"/>
          <w:szCs w:val="20"/>
        </w:rPr>
      </w:pPr>
    </w:p>
    <w:p w14:paraId="214B2555" w14:textId="433A0EE3" w:rsidR="0053722D" w:rsidRDefault="0053722D" w:rsidP="0053722D">
      <w:pPr>
        <w:rPr>
          <w:rFonts w:ascii="Arial" w:hAnsi="Arial" w:cs="Arial"/>
          <w:b/>
          <w:bCs/>
          <w:sz w:val="20"/>
          <w:szCs w:val="20"/>
        </w:rPr>
      </w:pPr>
    </w:p>
    <w:p w14:paraId="2559FEB9" w14:textId="7C77D211" w:rsidR="0027728F" w:rsidRDefault="0027728F" w:rsidP="0053722D">
      <w:pPr>
        <w:rPr>
          <w:rFonts w:ascii="Arial" w:hAnsi="Arial" w:cs="Arial"/>
          <w:b/>
          <w:bCs/>
          <w:sz w:val="20"/>
          <w:szCs w:val="20"/>
        </w:rPr>
      </w:pPr>
    </w:p>
    <w:p w14:paraId="1BC2BFD4" w14:textId="09CDF2C3" w:rsidR="0027728F" w:rsidRDefault="0027728F" w:rsidP="0053722D">
      <w:pPr>
        <w:rPr>
          <w:rFonts w:ascii="Arial" w:hAnsi="Arial" w:cs="Arial"/>
          <w:b/>
          <w:bCs/>
          <w:sz w:val="20"/>
          <w:szCs w:val="20"/>
        </w:rPr>
      </w:pPr>
    </w:p>
    <w:p w14:paraId="3CE6CAC7" w14:textId="37C0C127" w:rsidR="0027728F" w:rsidRDefault="0027728F" w:rsidP="0053722D">
      <w:pPr>
        <w:rPr>
          <w:rFonts w:ascii="Arial" w:hAnsi="Arial" w:cs="Arial"/>
          <w:b/>
          <w:bCs/>
          <w:sz w:val="20"/>
          <w:szCs w:val="20"/>
        </w:rPr>
      </w:pPr>
    </w:p>
    <w:p w14:paraId="78BEC603" w14:textId="77777777" w:rsidR="0027728F" w:rsidRPr="0053722D" w:rsidRDefault="0027728F" w:rsidP="0053722D">
      <w:pPr>
        <w:rPr>
          <w:rFonts w:ascii="Arial" w:hAnsi="Arial" w:cs="Arial"/>
          <w:b/>
          <w:bCs/>
          <w:sz w:val="20"/>
          <w:szCs w:val="20"/>
        </w:rPr>
      </w:pPr>
    </w:p>
    <w:p w14:paraId="5AE3EDB7" w14:textId="77777777" w:rsidR="0053722D" w:rsidRPr="0053722D" w:rsidRDefault="0053722D" w:rsidP="00E54273">
      <w:pPr>
        <w:numPr>
          <w:ilvl w:val="1"/>
          <w:numId w:val="14"/>
        </w:numPr>
        <w:rPr>
          <w:rFonts w:ascii="Arial" w:hAnsi="Arial" w:cs="Arial"/>
          <w:b/>
          <w:bCs/>
          <w:sz w:val="20"/>
          <w:szCs w:val="20"/>
        </w:rPr>
      </w:pPr>
      <w:r w:rsidRPr="007D51FC">
        <w:rPr>
          <w:rFonts w:ascii="Arial" w:hAnsi="Arial" w:cs="Arial"/>
          <w:b/>
          <w:bCs/>
          <w:sz w:val="20"/>
          <w:szCs w:val="20"/>
        </w:rPr>
        <w:lastRenderedPageBreak/>
        <w:t>La bataille pour l’emploi, un engagement structuré</w:t>
      </w:r>
    </w:p>
    <w:p w14:paraId="75237C64" w14:textId="77777777" w:rsidR="0053722D" w:rsidRDefault="0053722D" w:rsidP="0053722D">
      <w:pPr>
        <w:jc w:val="both"/>
        <w:rPr>
          <w:rFonts w:ascii="Arial" w:hAnsi="Arial" w:cs="Arial"/>
          <w:sz w:val="20"/>
          <w:szCs w:val="20"/>
        </w:rPr>
      </w:pPr>
    </w:p>
    <w:p w14:paraId="6D67EC48" w14:textId="1CEB3A14" w:rsidR="0053722D" w:rsidRPr="00F5573F" w:rsidRDefault="0053722D" w:rsidP="0053722D">
      <w:pPr>
        <w:ind w:firstLine="709"/>
        <w:jc w:val="both"/>
        <w:rPr>
          <w:rFonts w:ascii="Arial" w:hAnsi="Arial" w:cs="Arial"/>
          <w:sz w:val="20"/>
          <w:szCs w:val="20"/>
        </w:rPr>
      </w:pPr>
      <w:r w:rsidRPr="00F5573F">
        <w:rPr>
          <w:rFonts w:ascii="Arial" w:hAnsi="Arial" w:cs="Arial"/>
          <w:sz w:val="20"/>
          <w:szCs w:val="20"/>
        </w:rPr>
        <w:t xml:space="preserve">En période de difficulté économique et sociale, l’ajustement entre l’offre et la demande d’emploi n’est pas automatique, c’est pour cette raison que le </w:t>
      </w:r>
      <w:r w:rsidR="000D7C75">
        <w:rPr>
          <w:rFonts w:ascii="Arial" w:hAnsi="Arial" w:cs="Arial"/>
          <w:sz w:val="20"/>
          <w:szCs w:val="20"/>
        </w:rPr>
        <w:t>Département</w:t>
      </w:r>
      <w:r w:rsidRPr="00F5573F">
        <w:rPr>
          <w:rFonts w:ascii="Arial" w:hAnsi="Arial" w:cs="Arial"/>
          <w:sz w:val="20"/>
          <w:szCs w:val="20"/>
        </w:rPr>
        <w:t xml:space="preserve"> s’engage au quotidien dans la bataille pour l’emploi.</w:t>
      </w:r>
    </w:p>
    <w:p w14:paraId="46E06BFC" w14:textId="77777777" w:rsidR="0053722D" w:rsidRPr="00F5573F" w:rsidRDefault="0053722D" w:rsidP="0053722D">
      <w:pPr>
        <w:jc w:val="both"/>
        <w:rPr>
          <w:rFonts w:ascii="Arial" w:hAnsi="Arial" w:cs="Arial"/>
          <w:sz w:val="20"/>
          <w:szCs w:val="20"/>
        </w:rPr>
      </w:pPr>
    </w:p>
    <w:p w14:paraId="2A9B76B1" w14:textId="7787F5F8" w:rsidR="0053722D" w:rsidRPr="00F5573F" w:rsidRDefault="0053722D" w:rsidP="0053722D">
      <w:pPr>
        <w:jc w:val="both"/>
        <w:rPr>
          <w:rFonts w:ascii="Arial" w:hAnsi="Arial" w:cs="Arial"/>
          <w:sz w:val="20"/>
          <w:szCs w:val="20"/>
        </w:rPr>
      </w:pPr>
      <w:r w:rsidRPr="00F5573F">
        <w:rPr>
          <w:rFonts w:ascii="Arial" w:hAnsi="Arial" w:cs="Arial"/>
          <w:sz w:val="20"/>
          <w:szCs w:val="20"/>
        </w:rPr>
        <w:tab/>
        <w:t xml:space="preserve">Dans cette </w:t>
      </w:r>
      <w:r>
        <w:rPr>
          <w:rFonts w:ascii="Arial" w:hAnsi="Arial" w:cs="Arial"/>
          <w:sz w:val="20"/>
          <w:szCs w:val="20"/>
        </w:rPr>
        <w:t>optique</w:t>
      </w:r>
      <w:r w:rsidRPr="00F5573F">
        <w:rPr>
          <w:rFonts w:ascii="Arial" w:hAnsi="Arial" w:cs="Arial"/>
          <w:sz w:val="20"/>
          <w:szCs w:val="20"/>
        </w:rPr>
        <w:t xml:space="preserve">, le </w:t>
      </w:r>
      <w:r w:rsidR="000D7C75">
        <w:rPr>
          <w:rFonts w:ascii="Arial" w:hAnsi="Arial" w:cs="Arial"/>
          <w:sz w:val="20"/>
          <w:szCs w:val="20"/>
        </w:rPr>
        <w:t>Département</w:t>
      </w:r>
      <w:r w:rsidRPr="00F5573F">
        <w:rPr>
          <w:rFonts w:ascii="Arial" w:hAnsi="Arial" w:cs="Arial"/>
          <w:sz w:val="20"/>
          <w:szCs w:val="20"/>
        </w:rPr>
        <w:t xml:space="preserve"> a établi un plan</w:t>
      </w:r>
      <w:r w:rsidR="00B84B18">
        <w:rPr>
          <w:rFonts w:ascii="Arial" w:hAnsi="Arial" w:cs="Arial"/>
          <w:sz w:val="20"/>
          <w:szCs w:val="20"/>
        </w:rPr>
        <w:t xml:space="preserve"> d’action visant à renforcer le</w:t>
      </w:r>
      <w:r w:rsidRPr="00F5573F">
        <w:rPr>
          <w:rFonts w:ascii="Arial" w:hAnsi="Arial" w:cs="Arial"/>
          <w:sz w:val="20"/>
          <w:szCs w:val="20"/>
        </w:rPr>
        <w:t xml:space="preserve"> retour à l’emploi durable des publics en insertion. Ce plan prévoit le développement d’actions en matière d’insertion professionnelle, notamment en lien avec le monde économique et les secteurs en tension. </w:t>
      </w:r>
    </w:p>
    <w:p w14:paraId="29253D78" w14:textId="77777777" w:rsidR="0053722D" w:rsidRPr="00F5573F" w:rsidRDefault="0053722D" w:rsidP="0053722D">
      <w:pPr>
        <w:jc w:val="both"/>
        <w:rPr>
          <w:rFonts w:ascii="Arial" w:hAnsi="Arial" w:cs="Arial"/>
          <w:sz w:val="20"/>
          <w:szCs w:val="20"/>
        </w:rPr>
      </w:pPr>
    </w:p>
    <w:p w14:paraId="14B3DDEB" w14:textId="77777777" w:rsidR="00B84B18" w:rsidRDefault="001313C5" w:rsidP="00671733">
      <w:pPr>
        <w:ind w:firstLine="709"/>
        <w:jc w:val="both"/>
        <w:rPr>
          <w:rFonts w:ascii="Arial" w:hAnsi="Arial" w:cs="Arial"/>
          <w:sz w:val="20"/>
          <w:szCs w:val="20"/>
        </w:rPr>
      </w:pPr>
      <w:r>
        <w:rPr>
          <w:rFonts w:ascii="Arial" w:hAnsi="Arial" w:cs="Arial"/>
          <w:sz w:val="20"/>
          <w:szCs w:val="20"/>
        </w:rPr>
        <w:t xml:space="preserve">Ainsi, l’accompagnement social et professionnel de chaque usager doit être confié à un référent de parcours positionné </w:t>
      </w:r>
      <w:r w:rsidR="00671733">
        <w:rPr>
          <w:rFonts w:ascii="Arial" w:hAnsi="Arial" w:cs="Arial"/>
          <w:sz w:val="20"/>
          <w:szCs w:val="20"/>
        </w:rPr>
        <w:t xml:space="preserve">non seulement </w:t>
      </w:r>
      <w:r>
        <w:rPr>
          <w:rFonts w:ascii="Arial" w:hAnsi="Arial" w:cs="Arial"/>
          <w:sz w:val="20"/>
          <w:szCs w:val="20"/>
        </w:rPr>
        <w:t>comme personne ressource</w:t>
      </w:r>
      <w:r w:rsidR="00671733">
        <w:rPr>
          <w:rFonts w:ascii="Arial" w:hAnsi="Arial" w:cs="Arial"/>
          <w:sz w:val="20"/>
          <w:szCs w:val="20"/>
        </w:rPr>
        <w:t xml:space="preserve"> à même de conseiller et d’orienter,</w:t>
      </w:r>
      <w:r>
        <w:rPr>
          <w:rFonts w:ascii="Arial" w:hAnsi="Arial" w:cs="Arial"/>
          <w:sz w:val="20"/>
          <w:szCs w:val="20"/>
        </w:rPr>
        <w:t xml:space="preserve"> </w:t>
      </w:r>
      <w:r w:rsidR="00671733">
        <w:rPr>
          <w:rFonts w:ascii="Arial" w:hAnsi="Arial" w:cs="Arial"/>
          <w:sz w:val="20"/>
          <w:szCs w:val="20"/>
        </w:rPr>
        <w:t xml:space="preserve">mais aussi comme </w:t>
      </w:r>
      <w:r>
        <w:rPr>
          <w:rFonts w:ascii="Arial" w:hAnsi="Arial" w:cs="Arial"/>
          <w:sz w:val="20"/>
          <w:szCs w:val="20"/>
        </w:rPr>
        <w:t>garant de la cohérence des parcours d’insertion</w:t>
      </w:r>
      <w:r w:rsidR="004920AB">
        <w:rPr>
          <w:rFonts w:ascii="Arial" w:hAnsi="Arial" w:cs="Arial"/>
          <w:sz w:val="20"/>
          <w:szCs w:val="20"/>
        </w:rPr>
        <w:t xml:space="preserve"> capable d’activer et d’articuler les leviers adéquats.</w:t>
      </w:r>
    </w:p>
    <w:p w14:paraId="5355321F" w14:textId="77777777" w:rsidR="00B84B18" w:rsidRDefault="00B84B18" w:rsidP="00671733">
      <w:pPr>
        <w:ind w:firstLine="709"/>
        <w:jc w:val="both"/>
        <w:rPr>
          <w:rFonts w:ascii="Arial" w:hAnsi="Arial" w:cs="Arial"/>
          <w:sz w:val="20"/>
          <w:szCs w:val="20"/>
        </w:rPr>
      </w:pPr>
    </w:p>
    <w:p w14:paraId="0670C07B" w14:textId="77777777" w:rsidR="0053722D" w:rsidRDefault="00B84B18" w:rsidP="00671733">
      <w:pPr>
        <w:ind w:firstLine="709"/>
        <w:jc w:val="both"/>
        <w:rPr>
          <w:rFonts w:ascii="Arial" w:hAnsi="Arial" w:cs="Arial"/>
          <w:sz w:val="20"/>
          <w:szCs w:val="20"/>
        </w:rPr>
      </w:pPr>
      <w:r>
        <w:rPr>
          <w:rFonts w:ascii="Arial" w:hAnsi="Arial" w:cs="Arial"/>
          <w:sz w:val="20"/>
          <w:szCs w:val="20"/>
        </w:rPr>
        <w:t xml:space="preserve">En </w:t>
      </w:r>
      <w:r w:rsidR="001313C5">
        <w:rPr>
          <w:rFonts w:ascii="Arial" w:hAnsi="Arial" w:cs="Arial"/>
          <w:sz w:val="20"/>
          <w:szCs w:val="20"/>
        </w:rPr>
        <w:t>appui de la fonction référent, l</w:t>
      </w:r>
      <w:r w:rsidR="0053722D" w:rsidRPr="00F5573F">
        <w:rPr>
          <w:rFonts w:ascii="Arial" w:hAnsi="Arial" w:cs="Arial"/>
          <w:sz w:val="20"/>
          <w:szCs w:val="20"/>
        </w:rPr>
        <w:t>a mise en place d’étapes de parcours</w:t>
      </w:r>
      <w:r w:rsidR="004920AB" w:rsidRPr="004920AB">
        <w:rPr>
          <w:rFonts w:ascii="Arial" w:hAnsi="Arial" w:cs="Arial"/>
          <w:sz w:val="20"/>
          <w:szCs w:val="20"/>
        </w:rPr>
        <w:t xml:space="preserve"> </w:t>
      </w:r>
      <w:r w:rsidR="004920AB" w:rsidRPr="00F5573F">
        <w:rPr>
          <w:rFonts w:ascii="Arial" w:hAnsi="Arial" w:cs="Arial"/>
          <w:sz w:val="20"/>
          <w:szCs w:val="20"/>
        </w:rPr>
        <w:t>constitue un enjeu important</w:t>
      </w:r>
      <w:r w:rsidR="004920AB">
        <w:rPr>
          <w:rFonts w:ascii="Arial" w:hAnsi="Arial" w:cs="Arial"/>
          <w:sz w:val="20"/>
          <w:szCs w:val="20"/>
        </w:rPr>
        <w:t xml:space="preserve">. Ces étapes sont des leviers indispensables pour </w:t>
      </w:r>
      <w:r w:rsidR="004920AB" w:rsidRPr="00F5573F">
        <w:rPr>
          <w:rFonts w:ascii="Arial" w:hAnsi="Arial" w:cs="Arial"/>
          <w:sz w:val="20"/>
          <w:szCs w:val="20"/>
        </w:rPr>
        <w:t>une mise en œuvre pertinente des parcours d’insertion</w:t>
      </w:r>
      <w:r w:rsidR="004920AB">
        <w:rPr>
          <w:rFonts w:ascii="Arial" w:hAnsi="Arial" w:cs="Arial"/>
          <w:sz w:val="20"/>
          <w:szCs w:val="20"/>
        </w:rPr>
        <w:t>, répondant chacune à une problématique particulière et contribuent</w:t>
      </w:r>
      <w:r w:rsidR="0053722D" w:rsidRPr="00F5573F">
        <w:rPr>
          <w:rFonts w:ascii="Arial" w:hAnsi="Arial" w:cs="Arial"/>
          <w:sz w:val="20"/>
          <w:szCs w:val="20"/>
        </w:rPr>
        <w:t xml:space="preserve"> </w:t>
      </w:r>
      <w:r w:rsidR="004920AB">
        <w:rPr>
          <w:rFonts w:ascii="Arial" w:hAnsi="Arial" w:cs="Arial"/>
          <w:sz w:val="20"/>
          <w:szCs w:val="20"/>
        </w:rPr>
        <w:t>à</w:t>
      </w:r>
      <w:r w:rsidR="0053722D">
        <w:rPr>
          <w:rFonts w:ascii="Arial" w:hAnsi="Arial" w:cs="Arial"/>
          <w:sz w:val="20"/>
          <w:szCs w:val="20"/>
        </w:rPr>
        <w:t xml:space="preserve"> la (re)co</w:t>
      </w:r>
      <w:r w:rsidR="001313C5">
        <w:rPr>
          <w:rFonts w:ascii="Arial" w:hAnsi="Arial" w:cs="Arial"/>
          <w:sz w:val="20"/>
          <w:szCs w:val="20"/>
        </w:rPr>
        <w:t>nstruction de l’employabilité et de l’autonomie sociale.</w:t>
      </w:r>
      <w:r w:rsidR="0053722D" w:rsidRPr="00F5573F">
        <w:rPr>
          <w:rFonts w:ascii="Arial" w:hAnsi="Arial" w:cs="Arial"/>
          <w:sz w:val="20"/>
          <w:szCs w:val="20"/>
        </w:rPr>
        <w:t xml:space="preserve"> </w:t>
      </w:r>
    </w:p>
    <w:p w14:paraId="2E94F3C5" w14:textId="77777777" w:rsidR="00671733" w:rsidRDefault="00671733" w:rsidP="00671733">
      <w:pPr>
        <w:ind w:firstLine="709"/>
        <w:jc w:val="both"/>
        <w:rPr>
          <w:rFonts w:ascii="Arial" w:hAnsi="Arial" w:cs="Arial"/>
          <w:sz w:val="20"/>
          <w:szCs w:val="20"/>
        </w:rPr>
      </w:pPr>
    </w:p>
    <w:p w14:paraId="2358922D" w14:textId="77777777" w:rsidR="004920AB" w:rsidRPr="00F5573F" w:rsidRDefault="003B68C8" w:rsidP="00671733">
      <w:pPr>
        <w:ind w:firstLine="709"/>
        <w:jc w:val="both"/>
        <w:rPr>
          <w:rFonts w:ascii="Arial" w:hAnsi="Arial" w:cs="Arial"/>
          <w:sz w:val="20"/>
          <w:szCs w:val="20"/>
        </w:rPr>
      </w:pPr>
      <w:r>
        <w:rPr>
          <w:rFonts w:ascii="Arial" w:hAnsi="Arial" w:cs="Arial"/>
          <w:sz w:val="20"/>
          <w:szCs w:val="20"/>
        </w:rPr>
        <w:t>Ces étapes</w:t>
      </w:r>
      <w:r w:rsidR="00671733">
        <w:rPr>
          <w:rFonts w:ascii="Arial" w:hAnsi="Arial" w:cs="Arial"/>
          <w:sz w:val="20"/>
          <w:szCs w:val="20"/>
        </w:rPr>
        <w:t xml:space="preserve"> de parcours s’inscrivent dans la logique d</w:t>
      </w:r>
      <w:r w:rsidR="004920AB">
        <w:rPr>
          <w:rFonts w:ascii="Arial" w:hAnsi="Arial" w:cs="Arial"/>
          <w:sz w:val="20"/>
          <w:szCs w:val="20"/>
        </w:rPr>
        <w:t>’accompagnement schématisée comme suit :</w:t>
      </w:r>
    </w:p>
    <w:p w14:paraId="17EC9860" w14:textId="77777777" w:rsidR="0053722D" w:rsidRDefault="00B84B18" w:rsidP="0053722D">
      <w:pPr>
        <w:rPr>
          <w:rFonts w:ascii="Arial" w:hAnsi="Arial" w:cs="Arial"/>
          <w:b/>
          <w:bCs/>
          <w:sz w:val="20"/>
          <w:szCs w:val="20"/>
        </w:rPr>
      </w:pPr>
      <w:r>
        <w:rPr>
          <w:rFonts w:ascii="Arial" w:hAnsi="Arial" w:cs="Arial"/>
          <w:b/>
          <w:bCs/>
          <w:sz w:val="20"/>
          <w:szCs w:val="20"/>
        </w:rPr>
        <w:tab/>
      </w:r>
      <w:r w:rsidRPr="00B84B18">
        <w:rPr>
          <w:rFonts w:ascii="Arial" w:hAnsi="Arial" w:cs="Arial"/>
          <w:b/>
          <w:bCs/>
          <w:noProof/>
          <w:sz w:val="20"/>
          <w:szCs w:val="20"/>
        </w:rPr>
        <w:drawing>
          <wp:inline distT="0" distB="0" distL="0" distR="0" wp14:anchorId="2EE1B28D" wp14:editId="238B8F42">
            <wp:extent cx="4181475" cy="3305175"/>
            <wp:effectExtent l="19050" t="0" r="0" b="0"/>
            <wp:docPr id="4" name="Image 3" descr="C:\Users\Delobelle Frederic\Desktop\pyramide reconstruction professionnelle.png"/>
            <wp:cNvGraphicFramePr/>
            <a:graphic xmlns:a="http://schemas.openxmlformats.org/drawingml/2006/main">
              <a:graphicData uri="http://schemas.openxmlformats.org/drawingml/2006/picture">
                <pic:pic xmlns:pic="http://schemas.openxmlformats.org/drawingml/2006/picture">
                  <pic:nvPicPr>
                    <pic:cNvPr id="7" name="Picture 2" descr="C:\Users\Delobelle Frederic\Desktop\pyramide reconstruction professionnelle.png"/>
                    <pic:cNvPicPr>
                      <a:picLocks noChangeAspect="1" noChangeArrowheads="1"/>
                    </pic:cNvPicPr>
                  </pic:nvPicPr>
                  <pic:blipFill>
                    <a:blip r:embed="rId10" cstate="print"/>
                    <a:srcRect/>
                    <a:stretch>
                      <a:fillRect/>
                    </a:stretch>
                  </pic:blipFill>
                  <pic:spPr bwMode="auto">
                    <a:xfrm>
                      <a:off x="0" y="0"/>
                      <a:ext cx="4183696" cy="3306931"/>
                    </a:xfrm>
                    <a:prstGeom prst="rect">
                      <a:avLst/>
                    </a:prstGeom>
                    <a:noFill/>
                  </pic:spPr>
                </pic:pic>
              </a:graphicData>
            </a:graphic>
          </wp:inline>
        </w:drawing>
      </w:r>
      <w:r w:rsidRPr="00B84B18">
        <w:rPr>
          <w:rFonts w:ascii="Arial" w:hAnsi="Arial" w:cs="Arial"/>
          <w:b/>
          <w:bCs/>
          <w:noProof/>
          <w:sz w:val="20"/>
          <w:szCs w:val="20"/>
        </w:rPr>
        <mc:AlternateContent>
          <mc:Choice Requires="wps">
            <w:drawing>
              <wp:inline distT="0" distB="0" distL="0" distR="0" wp14:anchorId="3C03AE1E" wp14:editId="743B9840">
                <wp:extent cx="447675" cy="3457575"/>
                <wp:effectExtent l="19050" t="19050" r="9525" b="9525"/>
                <wp:docPr id="6" name="Flèche vers le haut 3"/>
                <wp:cNvGraphicFramePr/>
                <a:graphic xmlns:a="http://schemas.openxmlformats.org/drawingml/2006/main">
                  <a:graphicData uri="http://schemas.microsoft.com/office/word/2010/wordprocessingShape">
                    <wps:wsp>
                      <wps:cNvSpPr/>
                      <wps:spPr>
                        <a:xfrm>
                          <a:off x="0" y="0"/>
                          <a:ext cx="447675" cy="3457575"/>
                        </a:xfrm>
                        <a:prstGeom prst="upArrow">
                          <a:avLst>
                            <a:gd name="adj1" fmla="val 41874"/>
                            <a:gd name="adj2" fmla="val 46499"/>
                          </a:avLst>
                        </a:prstGeom>
                      </wps:spPr>
                      <wps:style>
                        <a:lnRef idx="2">
                          <a:schemeClr val="dk1"/>
                        </a:lnRef>
                        <a:fillRef idx="1">
                          <a:schemeClr val="lt1"/>
                        </a:fillRef>
                        <a:effectRef idx="0">
                          <a:schemeClr val="dk1"/>
                        </a:effectRef>
                        <a:fontRef idx="minor">
                          <a:schemeClr val="dk1"/>
                        </a:fontRef>
                      </wps:style>
                      <wps:txbx>
                        <w:txbxContent>
                          <w:p w14:paraId="59229CC6" w14:textId="77777777" w:rsidR="000D7C75" w:rsidRDefault="000D7C75" w:rsidP="00EE7C64">
                            <w:pPr>
                              <w:pStyle w:val="NormalWeb"/>
                              <w:spacing w:before="0" w:beforeAutospacing="0" w:after="0" w:afterAutospacing="0"/>
                              <w:jc w:val="center"/>
                            </w:pPr>
                            <w:r>
                              <w:rPr>
                                <w:rFonts w:ascii="Calibri" w:hAnsi="Calibri" w:cstheme="minorBidi"/>
                                <w:b/>
                                <w:bCs/>
                                <w:color w:val="948A54" w:themeColor="background2" w:themeShade="80"/>
                                <w:kern w:val="24"/>
                                <w:sz w:val="40"/>
                                <w:szCs w:val="40"/>
                              </w:rPr>
                              <w:t>Accompagnement social et professionnel</w:t>
                            </w:r>
                          </w:p>
                        </w:txbxContent>
                      </wps:txbx>
                      <wps:bodyPr vert="vert270" rtlCol="0" anchor="ctr"/>
                    </wps:wsp>
                  </a:graphicData>
                </a:graphic>
              </wp:inline>
            </w:drawing>
          </mc:Choice>
          <mc:Fallback>
            <w:pict>
              <v:shapetype w14:anchorId="3C03AE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3" o:spid="_x0000_s1026" type="#_x0000_t68" style="width:35.25pt;height:27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" adj="1300,6278" fillcolor="white [3201]" strokecolor="black [3200]" strokeweight="2pt">
                <v:textbox style="layout-flow:vertical;mso-layout-flow-alt:bottom-to-top">
                  <w:txbxContent>
                    <w:p w14:paraId="59229CC6" w14:textId="77777777" w:rsidR="000D7C75" w:rsidRDefault="000D7C75" w:rsidP="00EE7C64">
                      <w:pPr>
                        <w:pStyle w:val="NormalWeb"/>
                        <w:spacing w:before="0" w:beforeAutospacing="0" w:after="0" w:afterAutospacing="0"/>
                        <w:jc w:val="center"/>
                      </w:pPr>
                      <w:r>
                        <w:rPr>
                          <w:rFonts w:ascii="Calibri" w:hAnsi="Calibri" w:cstheme="minorBidi"/>
                          <w:b/>
                          <w:bCs/>
                          <w:color w:val="948A54" w:themeColor="background2" w:themeShade="80"/>
                          <w:kern w:val="24"/>
                          <w:sz w:val="40"/>
                          <w:szCs w:val="40"/>
                        </w:rPr>
                        <w:t>Accompagnement social et professionnel</w:t>
                      </w:r>
                    </w:p>
                  </w:txbxContent>
                </v:textbox>
                <w10:anchorlock/>
              </v:shape>
            </w:pict>
          </mc:Fallback>
        </mc:AlternateContent>
      </w:r>
    </w:p>
    <w:p w14:paraId="6A9E4E0C" w14:textId="77777777" w:rsidR="0053722D" w:rsidRPr="007D51FC" w:rsidRDefault="0053722D" w:rsidP="0053722D">
      <w:pPr>
        <w:rPr>
          <w:rFonts w:ascii="Arial" w:hAnsi="Arial" w:cs="Arial"/>
          <w:b/>
          <w:bCs/>
          <w:sz w:val="20"/>
          <w:szCs w:val="20"/>
        </w:rPr>
      </w:pPr>
    </w:p>
    <w:p w14:paraId="562524E2" w14:textId="77777777" w:rsidR="00B84B18" w:rsidRDefault="00B84B18" w:rsidP="00B84B18">
      <w:pPr>
        <w:ind w:left="1425"/>
        <w:rPr>
          <w:rFonts w:ascii="Arial" w:hAnsi="Arial" w:cs="Arial"/>
          <w:b/>
          <w:bCs/>
          <w:sz w:val="20"/>
          <w:szCs w:val="20"/>
        </w:rPr>
      </w:pPr>
    </w:p>
    <w:p w14:paraId="6A04DBF9" w14:textId="77777777" w:rsidR="00D877CE" w:rsidRDefault="00D877CE" w:rsidP="00782412">
      <w:pPr>
        <w:ind w:firstLine="567"/>
        <w:jc w:val="both"/>
        <w:rPr>
          <w:rFonts w:ascii="Arial" w:hAnsi="Arial" w:cs="Arial"/>
          <w:sz w:val="20"/>
          <w:szCs w:val="20"/>
        </w:rPr>
      </w:pPr>
    </w:p>
    <w:p w14:paraId="5777D28C" w14:textId="77777777" w:rsidR="00D877CE" w:rsidRDefault="00D877CE" w:rsidP="00782412">
      <w:pPr>
        <w:ind w:firstLine="567"/>
        <w:jc w:val="both"/>
        <w:rPr>
          <w:rFonts w:ascii="Arial" w:hAnsi="Arial" w:cs="Arial"/>
          <w:sz w:val="20"/>
          <w:szCs w:val="20"/>
        </w:rPr>
      </w:pPr>
    </w:p>
    <w:p w14:paraId="2AD51EB3" w14:textId="77777777" w:rsidR="00A747E4" w:rsidRDefault="00A747E4" w:rsidP="00782412">
      <w:pPr>
        <w:ind w:firstLine="567"/>
        <w:jc w:val="both"/>
        <w:rPr>
          <w:rFonts w:ascii="Arial" w:hAnsi="Arial" w:cs="Arial"/>
          <w:sz w:val="20"/>
          <w:szCs w:val="20"/>
        </w:rPr>
      </w:pPr>
    </w:p>
    <w:p w14:paraId="4D078AB3" w14:textId="77777777" w:rsidR="00A747E4" w:rsidRDefault="00A747E4" w:rsidP="00782412">
      <w:pPr>
        <w:ind w:firstLine="567"/>
        <w:jc w:val="both"/>
        <w:rPr>
          <w:rFonts w:ascii="Arial" w:hAnsi="Arial" w:cs="Arial"/>
          <w:sz w:val="20"/>
          <w:szCs w:val="20"/>
        </w:rPr>
      </w:pPr>
    </w:p>
    <w:p w14:paraId="3560CE6B" w14:textId="77777777" w:rsidR="00A747E4" w:rsidRDefault="00A747E4" w:rsidP="00782412">
      <w:pPr>
        <w:ind w:firstLine="567"/>
        <w:jc w:val="both"/>
        <w:rPr>
          <w:rFonts w:ascii="Arial" w:hAnsi="Arial" w:cs="Arial"/>
          <w:sz w:val="20"/>
          <w:szCs w:val="20"/>
        </w:rPr>
      </w:pPr>
    </w:p>
    <w:p w14:paraId="5DDBAD18" w14:textId="77777777" w:rsidR="00A747E4" w:rsidRPr="00D877CE" w:rsidRDefault="00A747E4" w:rsidP="00782412">
      <w:pPr>
        <w:ind w:firstLine="567"/>
        <w:jc w:val="both"/>
        <w:rPr>
          <w:rFonts w:ascii="Arial" w:hAnsi="Arial" w:cs="Arial"/>
          <w:sz w:val="20"/>
          <w:szCs w:val="20"/>
        </w:rPr>
      </w:pPr>
    </w:p>
    <w:p w14:paraId="4F8C63D5" w14:textId="77777777" w:rsidR="0053722D" w:rsidRDefault="0053722D" w:rsidP="00E54273">
      <w:pPr>
        <w:numPr>
          <w:ilvl w:val="1"/>
          <w:numId w:val="14"/>
        </w:numPr>
        <w:rPr>
          <w:rFonts w:ascii="Arial" w:hAnsi="Arial" w:cs="Arial"/>
          <w:b/>
          <w:bCs/>
          <w:sz w:val="20"/>
          <w:szCs w:val="20"/>
        </w:rPr>
      </w:pPr>
      <w:r w:rsidRPr="007D51FC">
        <w:rPr>
          <w:rFonts w:ascii="Arial" w:hAnsi="Arial" w:cs="Arial"/>
          <w:b/>
          <w:bCs/>
          <w:sz w:val="20"/>
          <w:szCs w:val="20"/>
        </w:rPr>
        <w:t>Axes prioritaires de l’appel à projet</w:t>
      </w:r>
      <w:r>
        <w:rPr>
          <w:rFonts w:ascii="Arial" w:hAnsi="Arial" w:cs="Arial"/>
          <w:b/>
          <w:bCs/>
          <w:sz w:val="20"/>
          <w:szCs w:val="20"/>
        </w:rPr>
        <w:t>s</w:t>
      </w:r>
    </w:p>
    <w:p w14:paraId="57DED4B8" w14:textId="77777777" w:rsidR="003B68C8" w:rsidRDefault="003B68C8" w:rsidP="003B68C8">
      <w:pPr>
        <w:ind w:left="1425"/>
        <w:rPr>
          <w:rFonts w:ascii="Arial" w:hAnsi="Arial" w:cs="Arial"/>
          <w:b/>
          <w:bCs/>
          <w:sz w:val="20"/>
          <w:szCs w:val="20"/>
        </w:rPr>
      </w:pPr>
    </w:p>
    <w:p w14:paraId="1A9377BB" w14:textId="77777777" w:rsidR="003B68C8" w:rsidRPr="00F5573F" w:rsidRDefault="003B68C8" w:rsidP="003B68C8">
      <w:pPr>
        <w:ind w:firstLine="709"/>
        <w:jc w:val="both"/>
        <w:rPr>
          <w:rFonts w:ascii="Arial" w:hAnsi="Arial" w:cs="Arial"/>
          <w:sz w:val="20"/>
          <w:szCs w:val="20"/>
        </w:rPr>
      </w:pPr>
      <w:r>
        <w:rPr>
          <w:rFonts w:ascii="Arial" w:hAnsi="Arial" w:cs="Arial"/>
          <w:sz w:val="20"/>
          <w:szCs w:val="20"/>
        </w:rPr>
        <w:t xml:space="preserve">Cet appel à projets sollicite les porteurs compétents sur le territoire du Pas-de-Calais susceptibles de proposer la mise en œuvre d’étapes de parcours qui s’inscrivent dans les axes prioritaires définis ci-après, en écho à la logique d’accompagnement présentée en 1.3. </w:t>
      </w:r>
    </w:p>
    <w:p w14:paraId="2664EF17" w14:textId="77777777" w:rsidR="003B68C8" w:rsidRPr="009C38B8" w:rsidRDefault="003B68C8" w:rsidP="0053722D">
      <w:pPr>
        <w:ind w:firstLine="708"/>
        <w:jc w:val="both"/>
        <w:rPr>
          <w:rFonts w:ascii="Arial" w:hAnsi="Arial" w:cs="Arial"/>
          <w:color w:val="FF0000"/>
          <w:sz w:val="20"/>
          <w:szCs w:val="20"/>
        </w:rPr>
      </w:pPr>
    </w:p>
    <w:p w14:paraId="09351B01" w14:textId="77777777" w:rsidR="0053722D" w:rsidRPr="0053722D" w:rsidRDefault="003B68C8" w:rsidP="0053722D">
      <w:pPr>
        <w:jc w:val="both"/>
        <w:rPr>
          <w:rFonts w:ascii="Arial" w:hAnsi="Arial" w:cs="Arial"/>
          <w:color w:val="FF0000"/>
          <w:sz w:val="20"/>
          <w:szCs w:val="20"/>
        </w:rPr>
      </w:pPr>
      <w:r>
        <w:rPr>
          <w:rFonts w:ascii="Arial" w:hAnsi="Arial" w:cs="Arial"/>
          <w:color w:val="FF0000"/>
          <w:sz w:val="20"/>
          <w:szCs w:val="20"/>
        </w:rPr>
        <w:lastRenderedPageBreak/>
        <w:tab/>
      </w:r>
      <w:r>
        <w:rPr>
          <w:rFonts w:ascii="Arial" w:hAnsi="Arial" w:cs="Arial"/>
          <w:color w:val="FF0000"/>
          <w:sz w:val="20"/>
          <w:szCs w:val="20"/>
        </w:rPr>
        <w:tab/>
      </w:r>
      <w:r>
        <w:rPr>
          <w:rFonts w:ascii="Arial" w:hAnsi="Arial" w:cs="Arial"/>
          <w:color w:val="FF0000"/>
          <w:sz w:val="20"/>
          <w:szCs w:val="20"/>
        </w:rPr>
        <w:tab/>
      </w:r>
      <w:r w:rsidRPr="003B68C8">
        <w:rPr>
          <w:rFonts w:ascii="Arial" w:hAnsi="Arial" w:cs="Arial"/>
          <w:noProof/>
          <w:color w:val="FF0000"/>
          <w:sz w:val="20"/>
          <w:szCs w:val="20"/>
        </w:rPr>
        <mc:AlternateContent>
          <mc:Choice Requires="wpg">
            <w:drawing>
              <wp:inline distT="0" distB="0" distL="0" distR="0" wp14:anchorId="2D4CC9E9" wp14:editId="75EAB074">
                <wp:extent cx="3514725" cy="3629025"/>
                <wp:effectExtent l="57150" t="0" r="85725" b="104775"/>
                <wp:docPr id="7" name="Groupe 7"/>
                <wp:cNvGraphicFramePr/>
                <a:graphic xmlns:a="http://schemas.openxmlformats.org/drawingml/2006/main">
                  <a:graphicData uri="http://schemas.microsoft.com/office/word/2010/wordprocessingGroup">
                    <wpg:wgp>
                      <wpg:cNvGrpSpPr/>
                      <wpg:grpSpPr>
                        <a:xfrm>
                          <a:off x="0" y="0"/>
                          <a:ext cx="3514725" cy="3629025"/>
                          <a:chOff x="2627784" y="1700809"/>
                          <a:chExt cx="4536504" cy="4883992"/>
                        </a:xfrm>
                      </wpg:grpSpPr>
                      <wps:wsp>
                        <wps:cNvPr id="11" name="Rectangle 11"/>
                        <wps:cNvSpPr/>
                        <wps:spPr>
                          <a:xfrm>
                            <a:off x="2627784" y="5589240"/>
                            <a:ext cx="4536504" cy="995561"/>
                          </a:xfrm>
                          <a:prstGeom prst="rect">
                            <a:avLst/>
                          </a:prstGeom>
                          <a:solidFill>
                            <a:srgbClr val="FF0000"/>
                          </a:solidFill>
                          <a:ln>
                            <a:solidFill>
                              <a:schemeClr val="tx1"/>
                            </a:solidFill>
                          </a:ln>
                        </wps:spPr>
                        <wps:style>
                          <a:lnRef idx="1">
                            <a:schemeClr val="dk1"/>
                          </a:lnRef>
                          <a:fillRef idx="2">
                            <a:schemeClr val="dk1"/>
                          </a:fillRef>
                          <a:effectRef idx="1">
                            <a:schemeClr val="dk1"/>
                          </a:effectRef>
                          <a:fontRef idx="minor">
                            <a:schemeClr val="dk1"/>
                          </a:fontRef>
                        </wps:style>
                        <wps:txbx>
                          <w:txbxContent>
                            <w:p w14:paraId="37A49960"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1. Remobilisation socioprofessionnelle et validation du projet</w:t>
                              </w:r>
                            </w:p>
                          </w:txbxContent>
                        </wps:txbx>
                        <wps:bodyPr anchor="ctr"/>
                      </wps:wsp>
                      <wps:wsp>
                        <wps:cNvPr id="12" name="Rectangle 12"/>
                        <wps:cNvSpPr/>
                        <wps:spPr>
                          <a:xfrm>
                            <a:off x="2987824" y="4725144"/>
                            <a:ext cx="3816424" cy="923553"/>
                          </a:xfrm>
                          <a:prstGeom prst="rect">
                            <a:avLst/>
                          </a:prstGeom>
                          <a:solidFill>
                            <a:srgbClr val="FFC0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5AF26D7B"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2. Insertion par l’activité économique et mise en situation de travail</w:t>
                              </w:r>
                            </w:p>
                          </w:txbxContent>
                        </wps:txbx>
                        <wps:bodyPr anchor="ctr"/>
                      </wps:wsp>
                      <wps:wsp>
                        <wps:cNvPr id="13" name="Rectangle 13"/>
                        <wps:cNvSpPr/>
                        <wps:spPr>
                          <a:xfrm>
                            <a:off x="3347864" y="3933056"/>
                            <a:ext cx="3096344" cy="851545"/>
                          </a:xfrm>
                          <a:prstGeom prst="rect">
                            <a:avLst/>
                          </a:prstGeom>
                          <a:solidFill>
                            <a:srgbClr val="92D050"/>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F8BA886"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3. Acquisition et développement des compétences</w:t>
                              </w:r>
                            </w:p>
                          </w:txbxContent>
                        </wps:txbx>
                        <wps:bodyPr anchor="ctr"/>
                      </wps:wsp>
                      <wps:wsp>
                        <wps:cNvPr id="14" name="Pentagone 14"/>
                        <wps:cNvSpPr/>
                        <wps:spPr>
                          <a:xfrm rot="16200000">
                            <a:off x="4220489" y="1620272"/>
                            <a:ext cx="1410552" cy="1571625"/>
                          </a:xfrm>
                          <a:prstGeom prst="homePlat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DCB1B"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Emploi durable </w:t>
                              </w:r>
                            </w:p>
                          </w:txbxContent>
                        </wps:txbx>
                        <wps:bodyPr vert="vert" anchor="ctr"/>
                      </wps:wsp>
                      <wps:wsp>
                        <wps:cNvPr id="15" name="Rectangle 15"/>
                        <wps:cNvSpPr/>
                        <wps:spPr>
                          <a:xfrm>
                            <a:off x="3779912" y="3068960"/>
                            <a:ext cx="2304256" cy="923553"/>
                          </a:xfrm>
                          <a:prstGeom prst="rect">
                            <a:avLst/>
                          </a:prstGeom>
                          <a:solidFill>
                            <a:srgbClr val="00B050"/>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6EEAB1CD"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4. Accès et </w:t>
                              </w:r>
                            </w:p>
                            <w:p w14:paraId="3CB3E827"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maintien dans l’emploi </w:t>
                              </w:r>
                            </w:p>
                          </w:txbxContent>
                        </wps:txbx>
                        <wps:bodyPr anchor="ctr"/>
                      </wps:wsp>
                    </wpg:wgp>
                  </a:graphicData>
                </a:graphic>
              </wp:inline>
            </w:drawing>
          </mc:Choice>
          <mc:Fallback>
            <w:pict>
              <v:group w14:anchorId="2D4CC9E9" id="Groupe 7" o:spid="_x0000_s1027" style="width:276.75pt;height:285.75pt;mso-position-horizontal-relative:char;mso-position-vertical-relative:line" coordorigin="26277,17008" coordsize="45365,4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">
                <v:rect id="Rectangle 11" o:spid="_x0000_s1028" style="position:absolute;left:26277;top:55892;width:45365;height:9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" fillcolor="red" strokecolor="black [3213]">
                  <v:shadow on="t" color="black" opacity="24903f" origin=",.5" offset="0,.55556mm"/>
                  <v:textbox>
                    <w:txbxContent>
                      <w:p w14:paraId="37A49960"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1. Remobilisation socioprofessionnelle et validation du projet</w:t>
                        </w:r>
                      </w:p>
                    </w:txbxContent>
                  </v:textbox>
                </v:rect>
                <v:rect id="Rectangle 12" o:spid="_x0000_s1029" style="position:absolute;left:29878;top:47251;width:38164;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" fillcolor="#ffc000" strokecolor="black [3213]">
                  <v:shadow on="t" color="black" opacity="24903f" origin=",.5" offset="0,.55556mm"/>
                  <v:textbox>
                    <w:txbxContent>
                      <w:p w14:paraId="5AF26D7B"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2. Insertion par l’activité économique et mise en situation de travail</w:t>
                        </w:r>
                      </w:p>
                    </w:txbxContent>
                  </v:textbox>
                </v:rect>
                <v:rect id="Rectangle 13" o:spid="_x0000_s1030" style="position:absolute;left:33478;top:39330;width:30964;height:8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" fillcolor="#92d050" strokecolor="black [3213]">
                  <v:shadow on="t" color="black" opacity="24903f" origin=",.5" offset="0,.55556mm"/>
                  <v:textbox>
                    <w:txbxContent>
                      <w:p w14:paraId="4F8BA886"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dark1"/>
                            <w:kern w:val="24"/>
                            <w:sz w:val="20"/>
                            <w:szCs w:val="20"/>
                          </w:rPr>
                          <w:t>3. Acquisition et développement des compétences</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4" o:spid="_x0000_s1031" type="#_x0000_t15" style="position:absolute;left:42204;top:16203;width:14105;height:157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" adj="10800" fillcolor="#4f81bd [3204]" strokecolor="black [3213]" strokeweight="2pt">
                  <v:textbox style="layout-flow:vertical">
                    <w:txbxContent>
                      <w:p w14:paraId="42BDCB1B"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Emploi durable </w:t>
                        </w:r>
                      </w:p>
                    </w:txbxContent>
                  </v:textbox>
                </v:shape>
                <v:rect id="Rectangle 15" o:spid="_x0000_s1032" style="position:absolute;left:37799;top:30689;width:23042;height:9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" fillcolor="#00b050" strokecolor="black [3213]">
                  <v:shadow on="t" color="black" opacity="24903f" origin=",.5" offset="0,.55556mm"/>
                  <v:textbox>
                    <w:txbxContent>
                      <w:p w14:paraId="6EEAB1CD"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4. Accès et </w:t>
                        </w:r>
                      </w:p>
                      <w:p w14:paraId="3CB3E827" w14:textId="77777777" w:rsidR="000D7C75" w:rsidRPr="0022385A" w:rsidRDefault="000D7C75" w:rsidP="00EE7C64">
                        <w:pPr>
                          <w:pStyle w:val="NormalWeb"/>
                          <w:spacing w:before="0" w:beforeAutospacing="0" w:after="0" w:afterAutospacing="0"/>
                          <w:jc w:val="center"/>
                          <w:rPr>
                            <w:sz w:val="20"/>
                            <w:szCs w:val="20"/>
                          </w:rPr>
                        </w:pPr>
                        <w:r w:rsidRPr="0022385A">
                          <w:rPr>
                            <w:rFonts w:asciiTheme="minorHAnsi" w:hAnsi="Calibri" w:cstheme="minorBidi"/>
                            <w:color w:val="000000" w:themeColor="text1"/>
                            <w:kern w:val="24"/>
                            <w:sz w:val="20"/>
                            <w:szCs w:val="20"/>
                          </w:rPr>
                          <w:t xml:space="preserve">maintien dans l’emploi </w:t>
                        </w:r>
                      </w:p>
                    </w:txbxContent>
                  </v:textbox>
                </v:rect>
                <w10:anchorlock/>
              </v:group>
            </w:pict>
          </mc:Fallback>
        </mc:AlternateContent>
      </w:r>
    </w:p>
    <w:p w14:paraId="55599A14" w14:textId="77777777" w:rsidR="0053722D" w:rsidRDefault="0053722D" w:rsidP="0053722D">
      <w:pPr>
        <w:rPr>
          <w:rFonts w:ascii="Arial" w:hAnsi="Arial" w:cs="Arial"/>
          <w:b/>
          <w:bCs/>
          <w:sz w:val="20"/>
          <w:szCs w:val="20"/>
        </w:rPr>
      </w:pPr>
    </w:p>
    <w:p w14:paraId="6978CB41" w14:textId="77777777" w:rsidR="003B68C8" w:rsidRDefault="003B68C8" w:rsidP="0053722D">
      <w:pPr>
        <w:rPr>
          <w:rFonts w:ascii="Arial" w:hAnsi="Arial" w:cs="Arial"/>
          <w:b/>
          <w:bCs/>
          <w:sz w:val="20"/>
          <w:szCs w:val="20"/>
        </w:rPr>
      </w:pPr>
    </w:p>
    <w:p w14:paraId="5A1A5C38" w14:textId="77777777" w:rsidR="00A747E4" w:rsidRDefault="00A747E4" w:rsidP="0053722D">
      <w:pPr>
        <w:rPr>
          <w:rFonts w:ascii="Arial" w:hAnsi="Arial" w:cs="Arial"/>
          <w:b/>
          <w:bCs/>
          <w:sz w:val="20"/>
          <w:szCs w:val="20"/>
        </w:rPr>
      </w:pPr>
    </w:p>
    <w:p w14:paraId="4050C7DB" w14:textId="77777777" w:rsidR="00A747E4" w:rsidRPr="007D51FC" w:rsidRDefault="00A747E4" w:rsidP="0053722D">
      <w:pPr>
        <w:rPr>
          <w:rFonts w:ascii="Arial" w:hAnsi="Arial" w:cs="Arial"/>
          <w:b/>
          <w:bCs/>
          <w:sz w:val="20"/>
          <w:szCs w:val="20"/>
        </w:rPr>
      </w:pPr>
    </w:p>
    <w:p w14:paraId="760FEB88" w14:textId="77777777" w:rsidR="0053722D" w:rsidRPr="007D51FC" w:rsidRDefault="0053722D" w:rsidP="00E54273">
      <w:pPr>
        <w:numPr>
          <w:ilvl w:val="1"/>
          <w:numId w:val="14"/>
        </w:numPr>
        <w:rPr>
          <w:rFonts w:ascii="Arial" w:hAnsi="Arial" w:cs="Arial"/>
          <w:b/>
          <w:bCs/>
          <w:sz w:val="20"/>
          <w:szCs w:val="20"/>
        </w:rPr>
      </w:pPr>
      <w:r w:rsidRPr="007D51FC">
        <w:rPr>
          <w:rFonts w:ascii="Arial" w:hAnsi="Arial" w:cs="Arial"/>
          <w:b/>
          <w:bCs/>
          <w:sz w:val="20"/>
          <w:szCs w:val="20"/>
        </w:rPr>
        <w:t>La démarche pédagogique</w:t>
      </w:r>
    </w:p>
    <w:p w14:paraId="5BCBAB7A" w14:textId="77777777" w:rsidR="0053722D" w:rsidRDefault="0053722D" w:rsidP="0049186D">
      <w:pPr>
        <w:rPr>
          <w:rFonts w:ascii="Arial" w:hAnsi="Arial" w:cs="Arial"/>
          <w:bCs/>
          <w:color w:val="0070C0"/>
          <w:sz w:val="28"/>
          <w:szCs w:val="28"/>
          <w:u w:val="single"/>
        </w:rPr>
      </w:pPr>
    </w:p>
    <w:p w14:paraId="2F7E56E4" w14:textId="77777777" w:rsidR="0053722D" w:rsidRPr="00B66828" w:rsidRDefault="0053722D" w:rsidP="003B68C8">
      <w:pPr>
        <w:tabs>
          <w:tab w:val="num" w:pos="0"/>
          <w:tab w:val="left" w:pos="7655"/>
        </w:tabs>
        <w:ind w:firstLine="709"/>
        <w:jc w:val="both"/>
        <w:rPr>
          <w:rFonts w:ascii="Arial" w:hAnsi="Arial" w:cs="Arial"/>
          <w:sz w:val="20"/>
          <w:szCs w:val="20"/>
        </w:rPr>
      </w:pPr>
      <w:r w:rsidRPr="00B66828">
        <w:rPr>
          <w:rFonts w:ascii="Arial" w:hAnsi="Arial" w:cs="Arial"/>
          <w:sz w:val="20"/>
          <w:szCs w:val="20"/>
        </w:rPr>
        <w:t>Il revient au porteur de projet de proposer la d</w:t>
      </w:r>
      <w:r w:rsidR="003B68C8">
        <w:rPr>
          <w:rFonts w:ascii="Arial" w:hAnsi="Arial" w:cs="Arial"/>
          <w:sz w:val="20"/>
          <w:szCs w:val="20"/>
        </w:rPr>
        <w:t>émarche pédagogique qu’il juge</w:t>
      </w:r>
      <w:r w:rsidRPr="00B66828">
        <w:rPr>
          <w:rFonts w:ascii="Arial" w:hAnsi="Arial" w:cs="Arial"/>
          <w:sz w:val="20"/>
          <w:szCs w:val="20"/>
        </w:rPr>
        <w:t xml:space="preserve"> la plus adaptée à la mise en œuvre et au suivi </w:t>
      </w:r>
      <w:r w:rsidR="003B68C8">
        <w:rPr>
          <w:rFonts w:ascii="Arial" w:hAnsi="Arial" w:cs="Arial"/>
          <w:sz w:val="20"/>
          <w:szCs w:val="20"/>
        </w:rPr>
        <w:t xml:space="preserve">des opérations pour la mise en œuvre </w:t>
      </w:r>
      <w:r w:rsidRPr="00B66828">
        <w:rPr>
          <w:rFonts w:ascii="Arial" w:hAnsi="Arial" w:cs="Arial"/>
          <w:sz w:val="20"/>
          <w:szCs w:val="20"/>
        </w:rPr>
        <w:t xml:space="preserve">de parcours d’insertion vers l’emploi </w:t>
      </w:r>
      <w:r w:rsidR="003B68C8">
        <w:rPr>
          <w:rFonts w:ascii="Arial" w:hAnsi="Arial" w:cs="Arial"/>
          <w:sz w:val="20"/>
          <w:szCs w:val="20"/>
        </w:rPr>
        <w:t>pertinents</w:t>
      </w:r>
      <w:r w:rsidRPr="00B66828">
        <w:rPr>
          <w:rFonts w:ascii="Arial" w:hAnsi="Arial" w:cs="Arial"/>
          <w:sz w:val="20"/>
          <w:szCs w:val="20"/>
        </w:rPr>
        <w:t>.</w:t>
      </w:r>
    </w:p>
    <w:p w14:paraId="1CD82E10" w14:textId="77777777" w:rsidR="00C128AD" w:rsidRDefault="00C128AD" w:rsidP="0049186D">
      <w:pPr>
        <w:rPr>
          <w:rFonts w:ascii="Arial" w:hAnsi="Arial" w:cs="Arial"/>
          <w:bCs/>
          <w:color w:val="0070C0"/>
          <w:sz w:val="28"/>
          <w:szCs w:val="28"/>
          <w:u w:val="single"/>
        </w:rPr>
      </w:pPr>
    </w:p>
    <w:p w14:paraId="2C6BEF5C" w14:textId="77777777" w:rsidR="00E74E64" w:rsidRDefault="00E74E64" w:rsidP="0049186D">
      <w:pPr>
        <w:rPr>
          <w:rFonts w:ascii="Arial" w:hAnsi="Arial" w:cs="Arial"/>
          <w:bCs/>
          <w:color w:val="0070C0"/>
          <w:sz w:val="28"/>
          <w:szCs w:val="28"/>
          <w:u w:val="single"/>
        </w:rPr>
      </w:pPr>
    </w:p>
    <w:p w14:paraId="43CA6434" w14:textId="77777777" w:rsidR="0053722D" w:rsidRDefault="0053722D" w:rsidP="0053722D">
      <w:pPr>
        <w:rPr>
          <w:rFonts w:ascii="Arial" w:hAnsi="Arial" w:cs="Arial"/>
          <w:b/>
          <w:color w:val="0070C0"/>
          <w:sz w:val="20"/>
          <w:szCs w:val="20"/>
        </w:rPr>
      </w:pPr>
      <w:r w:rsidRPr="007D51FC">
        <w:rPr>
          <w:rFonts w:ascii="Arial" w:hAnsi="Arial" w:cs="Arial"/>
          <w:b/>
          <w:color w:val="0070C0"/>
          <w:sz w:val="20"/>
          <w:szCs w:val="20"/>
        </w:rPr>
        <w:t>II –</w:t>
      </w:r>
      <w:r w:rsidRPr="007D51FC">
        <w:rPr>
          <w:rFonts w:ascii="Arial" w:hAnsi="Arial" w:cs="Arial"/>
          <w:color w:val="0070C0"/>
          <w:sz w:val="20"/>
          <w:szCs w:val="20"/>
        </w:rPr>
        <w:t xml:space="preserve"> </w:t>
      </w:r>
      <w:r w:rsidRPr="007D51FC">
        <w:rPr>
          <w:rFonts w:ascii="Arial" w:hAnsi="Arial" w:cs="Arial"/>
          <w:b/>
          <w:color w:val="0070C0"/>
          <w:sz w:val="20"/>
          <w:szCs w:val="20"/>
        </w:rPr>
        <w:t>Modalités de l’appel à projets</w:t>
      </w:r>
    </w:p>
    <w:p w14:paraId="4672F92E" w14:textId="77777777" w:rsidR="0053722D" w:rsidRDefault="0053722D" w:rsidP="0053722D">
      <w:pPr>
        <w:rPr>
          <w:rFonts w:ascii="Arial" w:hAnsi="Arial" w:cs="Arial"/>
          <w:color w:val="0070C0"/>
          <w:sz w:val="20"/>
          <w:szCs w:val="20"/>
        </w:rPr>
      </w:pPr>
    </w:p>
    <w:p w14:paraId="43CE2ED4" w14:textId="77777777" w:rsidR="00A747E4" w:rsidRPr="007D51FC" w:rsidRDefault="00A747E4" w:rsidP="0053722D">
      <w:pPr>
        <w:rPr>
          <w:rFonts w:ascii="Arial" w:hAnsi="Arial" w:cs="Arial"/>
          <w:color w:val="0070C0"/>
          <w:sz w:val="20"/>
          <w:szCs w:val="20"/>
        </w:rPr>
      </w:pPr>
    </w:p>
    <w:p w14:paraId="57E7620A" w14:textId="77777777" w:rsidR="0053722D" w:rsidRDefault="0053722D" w:rsidP="00E54273">
      <w:pPr>
        <w:pStyle w:val="Paragraphedeliste"/>
        <w:numPr>
          <w:ilvl w:val="1"/>
          <w:numId w:val="15"/>
        </w:numPr>
        <w:rPr>
          <w:rFonts w:ascii="Arial" w:hAnsi="Arial" w:cs="Arial"/>
          <w:b/>
          <w:bCs/>
          <w:sz w:val="20"/>
          <w:szCs w:val="20"/>
        </w:rPr>
      </w:pPr>
      <w:r w:rsidRPr="007D51FC">
        <w:rPr>
          <w:rFonts w:ascii="Arial" w:hAnsi="Arial" w:cs="Arial"/>
          <w:b/>
          <w:bCs/>
          <w:sz w:val="20"/>
          <w:szCs w:val="20"/>
        </w:rPr>
        <w:t>Public cible</w:t>
      </w:r>
    </w:p>
    <w:p w14:paraId="62A91078" w14:textId="77777777" w:rsidR="0053722D" w:rsidRPr="0053722D" w:rsidRDefault="0053722D" w:rsidP="0053722D">
      <w:pPr>
        <w:pStyle w:val="Paragraphedeliste"/>
        <w:ind w:left="1425"/>
        <w:rPr>
          <w:rFonts w:ascii="Arial" w:hAnsi="Arial" w:cs="Arial"/>
          <w:b/>
          <w:bCs/>
          <w:sz w:val="20"/>
          <w:szCs w:val="20"/>
        </w:rPr>
      </w:pPr>
    </w:p>
    <w:p w14:paraId="16C8C370" w14:textId="291B2933" w:rsidR="0053722D" w:rsidRPr="000D7C75" w:rsidRDefault="00C118B4" w:rsidP="00C118B4">
      <w:pPr>
        <w:ind w:firstLine="709"/>
        <w:jc w:val="both"/>
        <w:rPr>
          <w:rFonts w:ascii="Arial" w:hAnsi="Arial" w:cs="Arial"/>
          <w:sz w:val="20"/>
          <w:szCs w:val="20"/>
        </w:rPr>
      </w:pPr>
      <w:r w:rsidRPr="000D7C75">
        <w:rPr>
          <w:rFonts w:ascii="Arial" w:hAnsi="Arial" w:cs="Arial"/>
          <w:sz w:val="20"/>
          <w:szCs w:val="20"/>
        </w:rPr>
        <w:t xml:space="preserve">L’opération s’adresse à des personnes éloignées de l’emploi, en particulier aux Bénéficiaires du Revenu de Solidarité Active (BRSA), aux jeunes de moins de 26 ans, résidant dans le Département du Pas de Calais, ou aux personnes ne percevant plus le Revenu de Solidarité Active mais toujours en parcours d’insertion du Département. L’intégration dans une autre opération ou opération connexe permettant de lever les freins périphériques à l’emploi, devra être validée par le Service Local Allocation Insertion. </w:t>
      </w:r>
    </w:p>
    <w:p w14:paraId="2EFE5749" w14:textId="77777777" w:rsidR="0053722D" w:rsidRPr="00CB1ED4" w:rsidRDefault="0053722D" w:rsidP="0053722D">
      <w:pPr>
        <w:autoSpaceDE w:val="0"/>
        <w:autoSpaceDN w:val="0"/>
        <w:adjustRightInd w:val="0"/>
        <w:ind w:left="360"/>
        <w:jc w:val="both"/>
        <w:rPr>
          <w:rFonts w:ascii="Arial" w:hAnsi="Arial" w:cs="Arial"/>
          <w:color w:val="000000"/>
          <w:sz w:val="20"/>
          <w:szCs w:val="20"/>
        </w:rPr>
      </w:pPr>
    </w:p>
    <w:p w14:paraId="6E675CD0" w14:textId="77777777" w:rsidR="0053722D" w:rsidRPr="00CB1ED4" w:rsidRDefault="0053722D" w:rsidP="0053722D">
      <w:pPr>
        <w:pStyle w:val="Normalcentr"/>
        <w:ind w:left="0" w:right="0" w:firstLine="709"/>
        <w:rPr>
          <w:rFonts w:ascii="Arial" w:hAnsi="Arial" w:cs="Arial"/>
          <w:color w:val="000000"/>
        </w:rPr>
      </w:pPr>
      <w:r w:rsidRPr="00CB1ED4">
        <w:rPr>
          <w:rFonts w:ascii="Arial" w:hAnsi="Arial" w:cs="Arial"/>
          <w:color w:val="000000"/>
        </w:rPr>
        <w:t xml:space="preserve">Le public doit avoir, au préalable, exprimé une volonté certaine d’intégrer le marché de l’emploi et de s’engager, le cas échéant, à respecter une démarche contractuelle par la signature d’un contrat d’engagement réciproque du RSA (conformément au décret n°2009-404 du 15 avril 2009 relatif </w:t>
      </w:r>
      <w:r w:rsidR="00D877CE">
        <w:rPr>
          <w:rFonts w:ascii="Arial" w:hAnsi="Arial" w:cs="Arial"/>
          <w:color w:val="000000"/>
        </w:rPr>
        <w:t>au Revenu de Solidarité Active).</w:t>
      </w:r>
    </w:p>
    <w:p w14:paraId="0E609AD7" w14:textId="77777777" w:rsidR="0053722D" w:rsidRDefault="0053722D" w:rsidP="0053722D">
      <w:pPr>
        <w:rPr>
          <w:rFonts w:ascii="Arial" w:hAnsi="Arial" w:cs="Arial"/>
          <w:sz w:val="22"/>
          <w:szCs w:val="22"/>
        </w:rPr>
      </w:pPr>
    </w:p>
    <w:p w14:paraId="2B20E693" w14:textId="77777777" w:rsidR="00E240D4" w:rsidRDefault="00E240D4" w:rsidP="0053722D">
      <w:pPr>
        <w:rPr>
          <w:rFonts w:ascii="Arial" w:hAnsi="Arial" w:cs="Arial"/>
          <w:b/>
          <w:bCs/>
          <w:sz w:val="20"/>
          <w:szCs w:val="20"/>
        </w:rPr>
      </w:pPr>
    </w:p>
    <w:p w14:paraId="283A5F49" w14:textId="77777777" w:rsidR="00A747E4" w:rsidRPr="0053722D" w:rsidRDefault="00A747E4" w:rsidP="0053722D">
      <w:pPr>
        <w:rPr>
          <w:rFonts w:ascii="Arial" w:hAnsi="Arial" w:cs="Arial"/>
          <w:b/>
          <w:bCs/>
          <w:sz w:val="20"/>
          <w:szCs w:val="20"/>
        </w:rPr>
      </w:pPr>
    </w:p>
    <w:p w14:paraId="62662ABD" w14:textId="77777777" w:rsidR="0053722D" w:rsidRDefault="0053722D" w:rsidP="00E54273">
      <w:pPr>
        <w:numPr>
          <w:ilvl w:val="1"/>
          <w:numId w:val="15"/>
        </w:numPr>
        <w:rPr>
          <w:rFonts w:ascii="Arial" w:hAnsi="Arial" w:cs="Arial"/>
          <w:b/>
          <w:bCs/>
          <w:sz w:val="20"/>
          <w:szCs w:val="20"/>
        </w:rPr>
      </w:pPr>
      <w:r w:rsidRPr="007D51FC">
        <w:rPr>
          <w:rFonts w:ascii="Arial" w:hAnsi="Arial" w:cs="Arial"/>
          <w:b/>
          <w:bCs/>
          <w:sz w:val="20"/>
          <w:szCs w:val="20"/>
        </w:rPr>
        <w:t>Objectifs généraux</w:t>
      </w:r>
    </w:p>
    <w:p w14:paraId="04828FD9" w14:textId="77777777" w:rsidR="0053722D" w:rsidRPr="00CB1ED4" w:rsidRDefault="0053722D" w:rsidP="0053722D">
      <w:pPr>
        <w:ind w:firstLine="709"/>
        <w:jc w:val="both"/>
        <w:rPr>
          <w:rFonts w:ascii="Arial" w:hAnsi="Arial" w:cs="Arial"/>
          <w:sz w:val="20"/>
          <w:szCs w:val="20"/>
        </w:rPr>
      </w:pPr>
    </w:p>
    <w:p w14:paraId="1FD51CA0" w14:textId="77777777" w:rsidR="0053722D" w:rsidRPr="00CB1ED4" w:rsidRDefault="0053722D" w:rsidP="0053722D">
      <w:pPr>
        <w:ind w:firstLine="709"/>
        <w:jc w:val="both"/>
        <w:rPr>
          <w:rFonts w:ascii="Arial" w:hAnsi="Arial" w:cs="Arial"/>
          <w:sz w:val="20"/>
          <w:szCs w:val="20"/>
        </w:rPr>
      </w:pPr>
      <w:r w:rsidRPr="00CB1ED4">
        <w:rPr>
          <w:rFonts w:ascii="Arial" w:hAnsi="Arial" w:cs="Arial"/>
          <w:sz w:val="20"/>
          <w:szCs w:val="20"/>
        </w:rPr>
        <w:t>D</w:t>
      </w:r>
      <w:r w:rsidR="00782412">
        <w:rPr>
          <w:rFonts w:ascii="Arial" w:hAnsi="Arial" w:cs="Arial"/>
          <w:sz w:val="20"/>
          <w:szCs w:val="20"/>
        </w:rPr>
        <w:t>e</w:t>
      </w:r>
      <w:r w:rsidRPr="00CB1ED4">
        <w:rPr>
          <w:rFonts w:ascii="Arial" w:hAnsi="Arial" w:cs="Arial"/>
          <w:sz w:val="20"/>
          <w:szCs w:val="20"/>
        </w:rPr>
        <w:t xml:space="preserve"> manière générale, </w:t>
      </w:r>
      <w:r>
        <w:rPr>
          <w:rFonts w:ascii="Arial" w:hAnsi="Arial" w:cs="Arial"/>
          <w:sz w:val="20"/>
          <w:szCs w:val="20"/>
        </w:rPr>
        <w:t>les objectifs suivants peuvent être poursuivis par les porteurs de projets :</w:t>
      </w:r>
    </w:p>
    <w:p w14:paraId="4DB7E0B8" w14:textId="77777777" w:rsidR="0053722D" w:rsidRPr="00CB1ED4" w:rsidRDefault="0053722D" w:rsidP="0053722D">
      <w:pPr>
        <w:jc w:val="both"/>
        <w:rPr>
          <w:rFonts w:ascii="Arial" w:hAnsi="Arial" w:cs="Arial"/>
          <w:b/>
          <w:sz w:val="20"/>
          <w:szCs w:val="20"/>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6530"/>
      </w:tblGrid>
      <w:tr w:rsidR="0053722D" w:rsidRPr="00CB1ED4" w14:paraId="1549B709" w14:textId="77777777" w:rsidTr="0053722D">
        <w:trPr>
          <w:cantSplit/>
        </w:trPr>
        <w:tc>
          <w:tcPr>
            <w:tcW w:w="2684" w:type="dxa"/>
          </w:tcPr>
          <w:p w14:paraId="2234CE55" w14:textId="77777777" w:rsidR="0053722D" w:rsidRPr="00CB1ED4" w:rsidRDefault="0053722D" w:rsidP="00E57E62">
            <w:pPr>
              <w:jc w:val="center"/>
              <w:rPr>
                <w:rFonts w:ascii="Arial" w:hAnsi="Arial" w:cs="Arial"/>
                <w:b/>
                <w:sz w:val="20"/>
                <w:szCs w:val="20"/>
              </w:rPr>
            </w:pPr>
          </w:p>
          <w:p w14:paraId="5EDC6466" w14:textId="77777777" w:rsidR="0053722D" w:rsidRDefault="0053722D" w:rsidP="00E57E62">
            <w:pPr>
              <w:jc w:val="center"/>
              <w:rPr>
                <w:rFonts w:ascii="Arial" w:hAnsi="Arial" w:cs="Arial"/>
                <w:b/>
                <w:sz w:val="20"/>
                <w:szCs w:val="20"/>
              </w:rPr>
            </w:pPr>
            <w:r>
              <w:rPr>
                <w:rFonts w:ascii="Arial" w:hAnsi="Arial" w:cs="Arial"/>
                <w:b/>
                <w:sz w:val="20"/>
                <w:szCs w:val="20"/>
              </w:rPr>
              <w:t>PHASE DE L’ACOMPAGNEMENT</w:t>
            </w:r>
          </w:p>
          <w:p w14:paraId="48048EDF" w14:textId="77777777" w:rsidR="0053722D" w:rsidRPr="00CB1ED4" w:rsidRDefault="0053722D" w:rsidP="00E57E62">
            <w:pPr>
              <w:jc w:val="center"/>
              <w:rPr>
                <w:rFonts w:ascii="Arial" w:hAnsi="Arial" w:cs="Arial"/>
                <w:b/>
                <w:sz w:val="20"/>
                <w:szCs w:val="20"/>
              </w:rPr>
            </w:pPr>
          </w:p>
        </w:tc>
        <w:tc>
          <w:tcPr>
            <w:tcW w:w="6530" w:type="dxa"/>
          </w:tcPr>
          <w:p w14:paraId="71E9D77A" w14:textId="77777777" w:rsidR="0053722D" w:rsidRPr="00CB1ED4" w:rsidRDefault="0053722D" w:rsidP="00E57E62">
            <w:pPr>
              <w:jc w:val="center"/>
              <w:rPr>
                <w:rFonts w:ascii="Arial" w:hAnsi="Arial" w:cs="Arial"/>
                <w:b/>
                <w:sz w:val="20"/>
                <w:szCs w:val="20"/>
              </w:rPr>
            </w:pPr>
          </w:p>
          <w:p w14:paraId="32FC54B0" w14:textId="77777777" w:rsidR="0053722D" w:rsidRPr="00CB1ED4" w:rsidRDefault="0053722D" w:rsidP="00E57E62">
            <w:pPr>
              <w:jc w:val="center"/>
              <w:rPr>
                <w:rFonts w:ascii="Arial" w:hAnsi="Arial" w:cs="Arial"/>
                <w:b/>
                <w:sz w:val="20"/>
                <w:szCs w:val="20"/>
              </w:rPr>
            </w:pPr>
            <w:r w:rsidRPr="00CB1ED4">
              <w:rPr>
                <w:rFonts w:ascii="Arial" w:hAnsi="Arial" w:cs="Arial"/>
                <w:b/>
                <w:sz w:val="20"/>
                <w:szCs w:val="20"/>
              </w:rPr>
              <w:t>OBJECTIFS GENERAUX</w:t>
            </w:r>
          </w:p>
        </w:tc>
      </w:tr>
      <w:tr w:rsidR="00F659BF" w:rsidRPr="00794DFE" w14:paraId="0686FED1" w14:textId="77777777" w:rsidTr="00F659BF">
        <w:trPr>
          <w:cantSplit/>
          <w:trHeight w:val="1400"/>
        </w:trPr>
        <w:tc>
          <w:tcPr>
            <w:tcW w:w="2684" w:type="dxa"/>
          </w:tcPr>
          <w:p w14:paraId="47FF989B" w14:textId="77777777" w:rsidR="00F659BF" w:rsidRPr="00D877CE" w:rsidRDefault="00F659BF" w:rsidP="00F659BF">
            <w:pPr>
              <w:ind w:left="170"/>
              <w:jc w:val="center"/>
              <w:rPr>
                <w:rFonts w:ascii="Arial" w:hAnsi="Arial" w:cs="Arial"/>
                <w:b/>
                <w:sz w:val="20"/>
                <w:szCs w:val="20"/>
              </w:rPr>
            </w:pPr>
          </w:p>
          <w:p w14:paraId="338E3EF6" w14:textId="77777777" w:rsidR="00F659BF" w:rsidRPr="00D877CE" w:rsidRDefault="00F659BF" w:rsidP="00F659BF">
            <w:pPr>
              <w:ind w:left="170"/>
              <w:jc w:val="center"/>
              <w:rPr>
                <w:rFonts w:ascii="Arial" w:hAnsi="Arial" w:cs="Arial"/>
                <w:b/>
                <w:sz w:val="20"/>
                <w:szCs w:val="20"/>
              </w:rPr>
            </w:pPr>
            <w:r w:rsidRPr="00D877CE">
              <w:rPr>
                <w:rFonts w:ascii="Arial" w:hAnsi="Arial" w:cs="Arial"/>
                <w:b/>
                <w:sz w:val="20"/>
                <w:szCs w:val="20"/>
              </w:rPr>
              <w:t>FAVORISER L’INCLUSION SOCIALE EN DEVELOPPANT LA CITOYENNETE, L’UTILITE SOCIALE ET LA SOLIDARITE</w:t>
            </w:r>
          </w:p>
        </w:tc>
        <w:tc>
          <w:tcPr>
            <w:tcW w:w="6530" w:type="dxa"/>
          </w:tcPr>
          <w:p w14:paraId="7312363C" w14:textId="77777777" w:rsidR="00F659BF" w:rsidRPr="00D877CE" w:rsidRDefault="00F659BF" w:rsidP="00F659BF">
            <w:pPr>
              <w:ind w:left="624"/>
              <w:rPr>
                <w:rFonts w:ascii="Arial" w:hAnsi="Arial" w:cs="Arial"/>
                <w:sz w:val="20"/>
                <w:szCs w:val="20"/>
              </w:rPr>
            </w:pPr>
          </w:p>
          <w:p w14:paraId="1CB797F5" w14:textId="77777777" w:rsidR="00F659BF" w:rsidRPr="00D877CE" w:rsidRDefault="00F659BF" w:rsidP="00E54273">
            <w:pPr>
              <w:numPr>
                <w:ilvl w:val="0"/>
                <w:numId w:val="6"/>
              </w:numPr>
              <w:rPr>
                <w:rFonts w:ascii="Arial" w:hAnsi="Arial" w:cs="Arial"/>
                <w:sz w:val="20"/>
                <w:szCs w:val="20"/>
              </w:rPr>
            </w:pPr>
            <w:r w:rsidRPr="00D877CE">
              <w:rPr>
                <w:rFonts w:ascii="Arial" w:hAnsi="Arial" w:cs="Arial"/>
                <w:sz w:val="20"/>
                <w:szCs w:val="20"/>
              </w:rPr>
              <w:t>Repérer son réseau familial, social…</w:t>
            </w:r>
          </w:p>
          <w:p w14:paraId="4A4D44BB" w14:textId="77777777" w:rsidR="00F659BF" w:rsidRPr="00D877CE" w:rsidRDefault="00F659BF" w:rsidP="00E54273">
            <w:pPr>
              <w:numPr>
                <w:ilvl w:val="0"/>
                <w:numId w:val="6"/>
              </w:numPr>
              <w:rPr>
                <w:rFonts w:ascii="Arial" w:hAnsi="Arial" w:cs="Arial"/>
                <w:sz w:val="20"/>
                <w:szCs w:val="20"/>
              </w:rPr>
            </w:pPr>
            <w:r w:rsidRPr="00D877CE">
              <w:rPr>
                <w:rFonts w:ascii="Arial" w:hAnsi="Arial" w:cs="Arial"/>
                <w:sz w:val="20"/>
                <w:szCs w:val="20"/>
              </w:rPr>
              <w:t xml:space="preserve">Identifier ses compétences en matière de lien social </w:t>
            </w:r>
          </w:p>
          <w:p w14:paraId="115292A7" w14:textId="77777777" w:rsidR="00F659BF" w:rsidRPr="00D877CE" w:rsidRDefault="00F659BF" w:rsidP="00E54273">
            <w:pPr>
              <w:numPr>
                <w:ilvl w:val="0"/>
                <w:numId w:val="6"/>
              </w:numPr>
              <w:rPr>
                <w:rFonts w:ascii="Arial" w:hAnsi="Arial" w:cs="Arial"/>
                <w:sz w:val="20"/>
                <w:szCs w:val="20"/>
              </w:rPr>
            </w:pPr>
            <w:r w:rsidRPr="00D877CE">
              <w:rPr>
                <w:rFonts w:ascii="Arial" w:hAnsi="Arial" w:cs="Arial"/>
                <w:sz w:val="20"/>
                <w:szCs w:val="20"/>
              </w:rPr>
              <w:t xml:space="preserve">Acquérir/développer des compétences en participant à un projet d’utilité sociale </w:t>
            </w:r>
          </w:p>
          <w:p w14:paraId="27D0C68B" w14:textId="77777777" w:rsidR="00F659BF" w:rsidRPr="00D877CE" w:rsidRDefault="00F659BF" w:rsidP="00E54273">
            <w:pPr>
              <w:numPr>
                <w:ilvl w:val="0"/>
                <w:numId w:val="6"/>
              </w:numPr>
              <w:rPr>
                <w:rFonts w:ascii="Arial" w:hAnsi="Arial" w:cs="Arial"/>
                <w:sz w:val="20"/>
                <w:szCs w:val="20"/>
              </w:rPr>
            </w:pPr>
            <w:r w:rsidRPr="00D877CE">
              <w:rPr>
                <w:rFonts w:ascii="Arial" w:hAnsi="Arial" w:cs="Arial"/>
                <w:sz w:val="20"/>
                <w:szCs w:val="20"/>
              </w:rPr>
              <w:t>Travailler sur des valeurs de cohésion sociale, de respect, de solidarité, d'amélioration des conditions collectives de vie...</w:t>
            </w:r>
          </w:p>
          <w:p w14:paraId="0F5D8CFA" w14:textId="77777777" w:rsidR="00F659BF" w:rsidRPr="00D877CE" w:rsidRDefault="00F659BF" w:rsidP="00E54273">
            <w:pPr>
              <w:numPr>
                <w:ilvl w:val="0"/>
                <w:numId w:val="6"/>
              </w:numPr>
              <w:rPr>
                <w:rFonts w:ascii="Arial" w:hAnsi="Arial" w:cs="Arial"/>
                <w:sz w:val="20"/>
                <w:szCs w:val="20"/>
              </w:rPr>
            </w:pPr>
            <w:r w:rsidRPr="00D877CE">
              <w:rPr>
                <w:rFonts w:ascii="Arial" w:hAnsi="Arial" w:cs="Arial"/>
                <w:sz w:val="20"/>
                <w:szCs w:val="20"/>
              </w:rPr>
              <w:t xml:space="preserve">Devenir acteur de l’action en participant à son évaluation </w:t>
            </w:r>
          </w:p>
          <w:p w14:paraId="12F61B6E" w14:textId="77777777" w:rsidR="00F659BF" w:rsidRPr="00D877CE" w:rsidRDefault="00F659BF" w:rsidP="00F659BF">
            <w:pPr>
              <w:ind w:left="624"/>
              <w:rPr>
                <w:rFonts w:ascii="Arial" w:hAnsi="Arial" w:cs="Arial"/>
                <w:sz w:val="20"/>
                <w:szCs w:val="20"/>
              </w:rPr>
            </w:pPr>
          </w:p>
        </w:tc>
      </w:tr>
      <w:tr w:rsidR="0053722D" w:rsidRPr="00CB1ED4" w14:paraId="5CA62FBD" w14:textId="77777777" w:rsidTr="0053722D">
        <w:trPr>
          <w:cantSplit/>
          <w:trHeight w:val="1564"/>
        </w:trPr>
        <w:tc>
          <w:tcPr>
            <w:tcW w:w="2684" w:type="dxa"/>
          </w:tcPr>
          <w:p w14:paraId="03EA3FB7" w14:textId="77777777" w:rsidR="0053722D" w:rsidRPr="00CB1ED4" w:rsidRDefault="0053722D" w:rsidP="00E57E62">
            <w:pPr>
              <w:ind w:left="170"/>
              <w:jc w:val="center"/>
              <w:rPr>
                <w:rFonts w:ascii="Arial" w:hAnsi="Arial" w:cs="Arial"/>
                <w:b/>
                <w:sz w:val="20"/>
                <w:szCs w:val="20"/>
              </w:rPr>
            </w:pPr>
          </w:p>
          <w:p w14:paraId="4C9B1444" w14:textId="77777777" w:rsidR="0053722D" w:rsidRPr="00CB1ED4" w:rsidRDefault="0053722D" w:rsidP="00E57E62">
            <w:pPr>
              <w:ind w:left="170"/>
              <w:jc w:val="center"/>
              <w:rPr>
                <w:rFonts w:ascii="Arial" w:hAnsi="Arial" w:cs="Arial"/>
                <w:b/>
                <w:sz w:val="20"/>
                <w:szCs w:val="20"/>
                <w:u w:val="single"/>
              </w:rPr>
            </w:pPr>
            <w:r w:rsidRPr="00CB1ED4">
              <w:rPr>
                <w:rFonts w:ascii="Arial" w:hAnsi="Arial" w:cs="Arial"/>
                <w:b/>
                <w:sz w:val="20"/>
                <w:szCs w:val="20"/>
              </w:rPr>
              <w:t>REMOBILISATION</w:t>
            </w:r>
          </w:p>
        </w:tc>
        <w:tc>
          <w:tcPr>
            <w:tcW w:w="6530" w:type="dxa"/>
          </w:tcPr>
          <w:p w14:paraId="746544CC" w14:textId="77777777" w:rsidR="0053722D" w:rsidRPr="00CB1ED4" w:rsidRDefault="0053722D" w:rsidP="00E57E62">
            <w:pPr>
              <w:ind w:left="113"/>
              <w:rPr>
                <w:rFonts w:ascii="Arial" w:hAnsi="Arial" w:cs="Arial"/>
                <w:sz w:val="20"/>
                <w:szCs w:val="20"/>
              </w:rPr>
            </w:pPr>
          </w:p>
          <w:p w14:paraId="6C0D4CFA" w14:textId="77777777" w:rsidR="0053722D" w:rsidRPr="00CB1ED4" w:rsidRDefault="0053722D" w:rsidP="00E54273">
            <w:pPr>
              <w:numPr>
                <w:ilvl w:val="0"/>
                <w:numId w:val="5"/>
              </w:numPr>
              <w:rPr>
                <w:rFonts w:ascii="Arial" w:hAnsi="Arial" w:cs="Arial"/>
                <w:sz w:val="20"/>
                <w:szCs w:val="20"/>
              </w:rPr>
            </w:pPr>
            <w:r w:rsidRPr="00CB1ED4">
              <w:rPr>
                <w:rFonts w:ascii="Arial" w:hAnsi="Arial" w:cs="Arial"/>
                <w:sz w:val="20"/>
                <w:szCs w:val="20"/>
              </w:rPr>
              <w:t>Connaître son environnement de proximité ;</w:t>
            </w:r>
          </w:p>
          <w:p w14:paraId="554F1139" w14:textId="77777777" w:rsidR="0053722D" w:rsidRPr="00CB1ED4" w:rsidRDefault="0053722D" w:rsidP="00E54273">
            <w:pPr>
              <w:numPr>
                <w:ilvl w:val="0"/>
                <w:numId w:val="5"/>
              </w:numPr>
              <w:rPr>
                <w:rFonts w:ascii="Arial" w:hAnsi="Arial" w:cs="Arial"/>
                <w:sz w:val="20"/>
                <w:szCs w:val="20"/>
              </w:rPr>
            </w:pPr>
            <w:r w:rsidRPr="00CB1ED4">
              <w:rPr>
                <w:rFonts w:ascii="Arial" w:hAnsi="Arial" w:cs="Arial"/>
                <w:sz w:val="20"/>
                <w:szCs w:val="20"/>
              </w:rPr>
              <w:t>Prendre des responsabilités, développer des stratégies pour devenir acteur de son parcours d’insertion ;</w:t>
            </w:r>
          </w:p>
          <w:p w14:paraId="5554A208" w14:textId="77777777" w:rsidR="0053722D" w:rsidRPr="00CB1ED4" w:rsidRDefault="0053722D" w:rsidP="00E54273">
            <w:pPr>
              <w:numPr>
                <w:ilvl w:val="0"/>
                <w:numId w:val="5"/>
              </w:numPr>
              <w:rPr>
                <w:rFonts w:ascii="Arial" w:hAnsi="Arial" w:cs="Arial"/>
                <w:sz w:val="20"/>
                <w:szCs w:val="20"/>
              </w:rPr>
            </w:pPr>
            <w:r w:rsidRPr="00CB1ED4">
              <w:rPr>
                <w:rFonts w:ascii="Arial" w:hAnsi="Arial" w:cs="Arial"/>
                <w:sz w:val="20"/>
                <w:szCs w:val="20"/>
              </w:rPr>
              <w:t>Savoir transférer les capacités professionnelles ou comportementales acquises au quotidien.</w:t>
            </w:r>
          </w:p>
          <w:p w14:paraId="2AD8DD15" w14:textId="77777777" w:rsidR="0053722D" w:rsidRPr="00CB1ED4" w:rsidRDefault="0053722D" w:rsidP="00E57E62">
            <w:pPr>
              <w:ind w:left="113"/>
              <w:rPr>
                <w:rFonts w:ascii="Arial" w:hAnsi="Arial" w:cs="Arial"/>
                <w:sz w:val="20"/>
                <w:szCs w:val="20"/>
              </w:rPr>
            </w:pPr>
          </w:p>
        </w:tc>
      </w:tr>
      <w:tr w:rsidR="0053722D" w:rsidRPr="00CB1ED4" w14:paraId="340926B7" w14:textId="77777777" w:rsidTr="0053722D">
        <w:trPr>
          <w:cantSplit/>
          <w:trHeight w:val="1000"/>
        </w:trPr>
        <w:tc>
          <w:tcPr>
            <w:tcW w:w="2684" w:type="dxa"/>
          </w:tcPr>
          <w:p w14:paraId="6E825FF1" w14:textId="77777777" w:rsidR="0053722D" w:rsidRPr="00CB1ED4" w:rsidRDefault="0053722D" w:rsidP="00E57E62">
            <w:pPr>
              <w:ind w:left="170"/>
              <w:jc w:val="center"/>
              <w:rPr>
                <w:rFonts w:ascii="Arial" w:hAnsi="Arial" w:cs="Arial"/>
                <w:b/>
                <w:sz w:val="20"/>
                <w:szCs w:val="20"/>
              </w:rPr>
            </w:pPr>
          </w:p>
          <w:p w14:paraId="1AA78B2D"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TRAITEMENT DE  PROBLEMES PERIPHERIQUES</w:t>
            </w:r>
          </w:p>
          <w:p w14:paraId="2893031C" w14:textId="77777777" w:rsidR="0053722D" w:rsidRPr="00CB1ED4" w:rsidRDefault="0053722D" w:rsidP="00E57E62">
            <w:pPr>
              <w:ind w:left="170"/>
              <w:jc w:val="center"/>
              <w:rPr>
                <w:rFonts w:ascii="Arial" w:hAnsi="Arial" w:cs="Arial"/>
                <w:b/>
                <w:sz w:val="20"/>
                <w:szCs w:val="20"/>
              </w:rPr>
            </w:pPr>
          </w:p>
        </w:tc>
        <w:tc>
          <w:tcPr>
            <w:tcW w:w="6530" w:type="dxa"/>
          </w:tcPr>
          <w:p w14:paraId="2AEB00C5" w14:textId="77777777" w:rsidR="0053722D" w:rsidRPr="00CB1ED4" w:rsidRDefault="0053722D" w:rsidP="00E57E62">
            <w:pPr>
              <w:rPr>
                <w:rFonts w:ascii="Arial" w:hAnsi="Arial" w:cs="Arial"/>
                <w:sz w:val="20"/>
                <w:szCs w:val="20"/>
              </w:rPr>
            </w:pPr>
          </w:p>
          <w:p w14:paraId="148956DE" w14:textId="77777777" w:rsidR="0053722D" w:rsidRPr="00CB1ED4" w:rsidRDefault="00D556E9" w:rsidP="00E54273">
            <w:pPr>
              <w:numPr>
                <w:ilvl w:val="0"/>
                <w:numId w:val="6"/>
              </w:numPr>
              <w:rPr>
                <w:rFonts w:ascii="Arial" w:hAnsi="Arial" w:cs="Arial"/>
                <w:sz w:val="20"/>
                <w:szCs w:val="20"/>
              </w:rPr>
            </w:pPr>
            <w:r w:rsidRPr="00CB1ED4">
              <w:rPr>
                <w:rFonts w:ascii="Arial" w:hAnsi="Arial" w:cs="Arial"/>
                <w:sz w:val="20"/>
                <w:szCs w:val="20"/>
              </w:rPr>
              <w:t>Liés</w:t>
            </w:r>
            <w:r w:rsidR="0053722D" w:rsidRPr="00CB1ED4">
              <w:rPr>
                <w:rFonts w:ascii="Arial" w:hAnsi="Arial" w:cs="Arial"/>
                <w:sz w:val="20"/>
                <w:szCs w:val="20"/>
              </w:rPr>
              <w:t xml:space="preserve"> au logement ;</w:t>
            </w:r>
          </w:p>
          <w:p w14:paraId="73D63932" w14:textId="77777777" w:rsidR="0053722D" w:rsidRPr="00CB1ED4" w:rsidRDefault="00D556E9" w:rsidP="00E54273">
            <w:pPr>
              <w:numPr>
                <w:ilvl w:val="0"/>
                <w:numId w:val="6"/>
              </w:numPr>
              <w:rPr>
                <w:rFonts w:ascii="Arial" w:hAnsi="Arial" w:cs="Arial"/>
                <w:sz w:val="20"/>
                <w:szCs w:val="20"/>
              </w:rPr>
            </w:pPr>
            <w:r w:rsidRPr="00CB1ED4">
              <w:rPr>
                <w:rFonts w:ascii="Arial" w:hAnsi="Arial" w:cs="Arial"/>
                <w:sz w:val="20"/>
                <w:szCs w:val="20"/>
              </w:rPr>
              <w:t>Liés</w:t>
            </w:r>
            <w:r w:rsidR="0053722D" w:rsidRPr="00CB1ED4">
              <w:rPr>
                <w:rFonts w:ascii="Arial" w:hAnsi="Arial" w:cs="Arial"/>
                <w:sz w:val="20"/>
                <w:szCs w:val="20"/>
              </w:rPr>
              <w:t xml:space="preserve"> à la santé ;</w:t>
            </w:r>
          </w:p>
          <w:p w14:paraId="7C5D15FE" w14:textId="77777777" w:rsidR="0053722D" w:rsidRPr="00CB1ED4" w:rsidRDefault="00D556E9" w:rsidP="00E54273">
            <w:pPr>
              <w:numPr>
                <w:ilvl w:val="0"/>
                <w:numId w:val="6"/>
              </w:numPr>
              <w:rPr>
                <w:rFonts w:ascii="Arial" w:hAnsi="Arial" w:cs="Arial"/>
                <w:sz w:val="20"/>
                <w:szCs w:val="20"/>
              </w:rPr>
            </w:pPr>
            <w:r w:rsidRPr="00CB1ED4">
              <w:rPr>
                <w:rFonts w:ascii="Arial" w:hAnsi="Arial" w:cs="Arial"/>
                <w:sz w:val="20"/>
                <w:szCs w:val="20"/>
              </w:rPr>
              <w:t>Surendettement</w:t>
            </w:r>
            <w:r w:rsidR="0053722D" w:rsidRPr="00CB1ED4">
              <w:rPr>
                <w:rFonts w:ascii="Arial" w:hAnsi="Arial" w:cs="Arial"/>
                <w:sz w:val="20"/>
                <w:szCs w:val="20"/>
              </w:rPr>
              <w:t> ;</w:t>
            </w:r>
          </w:p>
          <w:p w14:paraId="1A21A198" w14:textId="77777777" w:rsidR="0053722D" w:rsidRPr="00CB1ED4" w:rsidRDefault="00D556E9" w:rsidP="00E54273">
            <w:pPr>
              <w:numPr>
                <w:ilvl w:val="0"/>
                <w:numId w:val="6"/>
              </w:numPr>
              <w:rPr>
                <w:rFonts w:ascii="Arial" w:hAnsi="Arial" w:cs="Arial"/>
                <w:sz w:val="20"/>
                <w:szCs w:val="20"/>
              </w:rPr>
            </w:pPr>
            <w:r w:rsidRPr="00CB1ED4">
              <w:rPr>
                <w:rFonts w:ascii="Arial" w:hAnsi="Arial" w:cs="Arial"/>
                <w:sz w:val="20"/>
                <w:szCs w:val="20"/>
              </w:rPr>
              <w:t>Mobilité</w:t>
            </w:r>
            <w:r w:rsidR="0053722D" w:rsidRPr="00CB1ED4">
              <w:rPr>
                <w:rFonts w:ascii="Arial" w:hAnsi="Arial" w:cs="Arial"/>
                <w:sz w:val="20"/>
                <w:szCs w:val="20"/>
              </w:rPr>
              <w:t>…</w:t>
            </w:r>
          </w:p>
          <w:p w14:paraId="1741027D" w14:textId="77777777" w:rsidR="0053722D" w:rsidRPr="00CB1ED4" w:rsidRDefault="0053722D" w:rsidP="00E57E62">
            <w:pPr>
              <w:ind w:left="113"/>
              <w:rPr>
                <w:rFonts w:ascii="Arial" w:hAnsi="Arial" w:cs="Arial"/>
                <w:sz w:val="20"/>
                <w:szCs w:val="20"/>
              </w:rPr>
            </w:pPr>
          </w:p>
        </w:tc>
      </w:tr>
      <w:tr w:rsidR="0053722D" w:rsidRPr="00CB1ED4" w14:paraId="4C76D883" w14:textId="77777777" w:rsidTr="0053722D">
        <w:trPr>
          <w:cantSplit/>
          <w:trHeight w:val="1400"/>
        </w:trPr>
        <w:tc>
          <w:tcPr>
            <w:tcW w:w="2684" w:type="dxa"/>
          </w:tcPr>
          <w:p w14:paraId="5E1F01E3" w14:textId="77777777" w:rsidR="0053722D" w:rsidRPr="00CB1ED4" w:rsidRDefault="0053722D" w:rsidP="00E57E62">
            <w:pPr>
              <w:ind w:left="170"/>
              <w:jc w:val="center"/>
              <w:rPr>
                <w:rFonts w:ascii="Arial" w:hAnsi="Arial" w:cs="Arial"/>
                <w:b/>
                <w:sz w:val="20"/>
                <w:szCs w:val="20"/>
              </w:rPr>
            </w:pPr>
          </w:p>
          <w:p w14:paraId="66983F46"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ELABORATION ET VALIDATION D'UN PROJET PROFESSIONNEL</w:t>
            </w:r>
          </w:p>
          <w:p w14:paraId="79C04A26" w14:textId="77777777" w:rsidR="0053722D" w:rsidRPr="00CB1ED4" w:rsidRDefault="0053722D" w:rsidP="00E57E62">
            <w:pPr>
              <w:ind w:left="170"/>
              <w:jc w:val="center"/>
              <w:rPr>
                <w:rFonts w:ascii="Arial" w:hAnsi="Arial" w:cs="Arial"/>
                <w:b/>
                <w:sz w:val="20"/>
                <w:szCs w:val="20"/>
                <w:u w:val="single"/>
              </w:rPr>
            </w:pPr>
          </w:p>
        </w:tc>
        <w:tc>
          <w:tcPr>
            <w:tcW w:w="6530" w:type="dxa"/>
          </w:tcPr>
          <w:p w14:paraId="60E99F52" w14:textId="77777777" w:rsidR="0053722D" w:rsidRPr="00CB1ED4" w:rsidRDefault="0053722D" w:rsidP="00E57E62">
            <w:pPr>
              <w:ind w:left="113"/>
              <w:rPr>
                <w:rFonts w:ascii="Arial" w:hAnsi="Arial" w:cs="Arial"/>
                <w:sz w:val="20"/>
                <w:szCs w:val="20"/>
              </w:rPr>
            </w:pPr>
          </w:p>
          <w:p w14:paraId="7D91EF04"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Connaître ses atouts et ses difficultés ;</w:t>
            </w:r>
          </w:p>
          <w:p w14:paraId="628B71AD"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Connaître les métiers ;</w:t>
            </w:r>
          </w:p>
          <w:p w14:paraId="1A94D231"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Connaître les différentes filières d'accès à ces métiers ;</w:t>
            </w:r>
          </w:p>
          <w:p w14:paraId="5A505B32"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Connaître les différents partenaires socio-économiques ;</w:t>
            </w:r>
          </w:p>
          <w:p w14:paraId="57C76C3F"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Définir les différentes étapes de son parcours d'insertion ;</w:t>
            </w:r>
          </w:p>
          <w:p w14:paraId="189099FC" w14:textId="77777777" w:rsidR="0053722D" w:rsidRDefault="0053722D" w:rsidP="00E54273">
            <w:pPr>
              <w:numPr>
                <w:ilvl w:val="0"/>
                <w:numId w:val="6"/>
              </w:numPr>
              <w:rPr>
                <w:rFonts w:ascii="Arial" w:hAnsi="Arial" w:cs="Arial"/>
                <w:sz w:val="20"/>
                <w:szCs w:val="20"/>
              </w:rPr>
            </w:pPr>
            <w:r w:rsidRPr="00CB1ED4">
              <w:rPr>
                <w:rFonts w:ascii="Arial" w:hAnsi="Arial" w:cs="Arial"/>
                <w:sz w:val="20"/>
                <w:szCs w:val="20"/>
              </w:rPr>
              <w:t>Vérifier le réalisme du métier par rapport à l’environnement socio-économique.</w:t>
            </w:r>
          </w:p>
          <w:p w14:paraId="7E701E00" w14:textId="77777777" w:rsidR="002A4E95" w:rsidRPr="00CB1ED4" w:rsidRDefault="002A4E95" w:rsidP="00E54273">
            <w:pPr>
              <w:numPr>
                <w:ilvl w:val="0"/>
                <w:numId w:val="6"/>
              </w:numPr>
              <w:rPr>
                <w:rFonts w:ascii="Arial" w:hAnsi="Arial" w:cs="Arial"/>
                <w:sz w:val="20"/>
                <w:szCs w:val="20"/>
              </w:rPr>
            </w:pPr>
            <w:r w:rsidRPr="00CB1ED4">
              <w:rPr>
                <w:rFonts w:ascii="Arial" w:hAnsi="Arial" w:cs="Arial"/>
                <w:sz w:val="20"/>
                <w:szCs w:val="20"/>
              </w:rPr>
              <w:t xml:space="preserve">Maîtriser les pré-requis de culture générale de </w:t>
            </w:r>
            <w:r w:rsidR="00D556E9" w:rsidRPr="00CB1ED4">
              <w:rPr>
                <w:rFonts w:ascii="Arial" w:hAnsi="Arial" w:cs="Arial"/>
                <w:sz w:val="20"/>
                <w:szCs w:val="20"/>
              </w:rPr>
              <w:t>base (</w:t>
            </w:r>
            <w:r w:rsidRPr="00CB1ED4">
              <w:rPr>
                <w:rFonts w:ascii="Arial" w:hAnsi="Arial" w:cs="Arial"/>
                <w:sz w:val="20"/>
                <w:szCs w:val="20"/>
              </w:rPr>
              <w:t>lire, écrire, compter),</w:t>
            </w:r>
          </w:p>
          <w:p w14:paraId="2E3BF4D1" w14:textId="77777777" w:rsidR="002A4E95" w:rsidRPr="00CB1ED4" w:rsidRDefault="002A4E95" w:rsidP="00E54273">
            <w:pPr>
              <w:numPr>
                <w:ilvl w:val="0"/>
                <w:numId w:val="6"/>
              </w:numPr>
              <w:rPr>
                <w:rFonts w:ascii="Arial" w:hAnsi="Arial" w:cs="Arial"/>
                <w:sz w:val="20"/>
                <w:szCs w:val="20"/>
              </w:rPr>
            </w:pPr>
            <w:r w:rsidRPr="00CB1ED4">
              <w:rPr>
                <w:rFonts w:ascii="Arial" w:hAnsi="Arial" w:cs="Arial"/>
                <w:sz w:val="20"/>
                <w:szCs w:val="20"/>
              </w:rPr>
              <w:t>Connaître les différentes filières,</w:t>
            </w:r>
          </w:p>
          <w:p w14:paraId="4D2BB17E" w14:textId="77777777" w:rsidR="002A4E95" w:rsidRPr="00CB1ED4" w:rsidRDefault="002A4E95" w:rsidP="00E54273">
            <w:pPr>
              <w:numPr>
                <w:ilvl w:val="0"/>
                <w:numId w:val="6"/>
              </w:numPr>
              <w:rPr>
                <w:rFonts w:ascii="Arial" w:hAnsi="Arial" w:cs="Arial"/>
                <w:sz w:val="20"/>
                <w:szCs w:val="20"/>
              </w:rPr>
            </w:pPr>
            <w:r w:rsidRPr="00CB1ED4">
              <w:rPr>
                <w:rFonts w:ascii="Arial" w:hAnsi="Arial" w:cs="Arial"/>
                <w:sz w:val="20"/>
                <w:szCs w:val="20"/>
              </w:rPr>
              <w:t>Obtenir un diplôme ou titre.</w:t>
            </w:r>
          </w:p>
          <w:p w14:paraId="20451820" w14:textId="77777777" w:rsidR="002A4E95" w:rsidRPr="00CB1ED4" w:rsidRDefault="002A4E95" w:rsidP="002A4E95">
            <w:pPr>
              <w:ind w:left="624"/>
              <w:rPr>
                <w:rFonts w:ascii="Arial" w:hAnsi="Arial" w:cs="Arial"/>
                <w:sz w:val="20"/>
                <w:szCs w:val="20"/>
              </w:rPr>
            </w:pPr>
          </w:p>
          <w:p w14:paraId="15BB45F0" w14:textId="77777777" w:rsidR="0053722D" w:rsidRPr="00CB1ED4" w:rsidRDefault="0053722D" w:rsidP="00E57E62">
            <w:pPr>
              <w:ind w:left="113"/>
              <w:rPr>
                <w:rFonts w:ascii="Arial" w:hAnsi="Arial" w:cs="Arial"/>
                <w:sz w:val="20"/>
                <w:szCs w:val="20"/>
              </w:rPr>
            </w:pPr>
          </w:p>
        </w:tc>
      </w:tr>
      <w:tr w:rsidR="0053722D" w:rsidRPr="00794DFE" w14:paraId="2BF49E66" w14:textId="77777777" w:rsidTr="0053722D">
        <w:trPr>
          <w:cantSplit/>
          <w:trHeight w:val="1400"/>
        </w:trPr>
        <w:tc>
          <w:tcPr>
            <w:tcW w:w="2684" w:type="dxa"/>
          </w:tcPr>
          <w:p w14:paraId="065CE8A5" w14:textId="77777777" w:rsidR="0053722D" w:rsidRPr="00CB1ED4" w:rsidRDefault="0053722D" w:rsidP="00E57E62">
            <w:pPr>
              <w:ind w:left="170"/>
              <w:jc w:val="center"/>
              <w:rPr>
                <w:rFonts w:ascii="Arial" w:hAnsi="Arial" w:cs="Arial"/>
                <w:b/>
                <w:sz w:val="20"/>
                <w:szCs w:val="20"/>
              </w:rPr>
            </w:pPr>
          </w:p>
          <w:p w14:paraId="3555A742" w14:textId="77777777" w:rsidR="0053722D" w:rsidRPr="00CB1ED4" w:rsidRDefault="0053722D" w:rsidP="00E57E62">
            <w:pPr>
              <w:ind w:left="170"/>
              <w:jc w:val="center"/>
              <w:rPr>
                <w:rFonts w:ascii="Arial" w:hAnsi="Arial" w:cs="Arial"/>
                <w:b/>
                <w:sz w:val="20"/>
                <w:szCs w:val="20"/>
              </w:rPr>
            </w:pPr>
          </w:p>
          <w:p w14:paraId="31FE53FD"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ACCES A L'EMPLOI DURABLE</w:t>
            </w:r>
          </w:p>
          <w:p w14:paraId="04E8CF8E" w14:textId="77777777" w:rsidR="0053722D" w:rsidRPr="00CB1ED4" w:rsidRDefault="0053722D" w:rsidP="00E57E62">
            <w:pPr>
              <w:ind w:left="170"/>
              <w:jc w:val="center"/>
              <w:rPr>
                <w:rFonts w:ascii="Arial" w:hAnsi="Arial" w:cs="Arial"/>
                <w:b/>
                <w:sz w:val="20"/>
                <w:szCs w:val="20"/>
              </w:rPr>
            </w:pPr>
          </w:p>
        </w:tc>
        <w:tc>
          <w:tcPr>
            <w:tcW w:w="6530" w:type="dxa"/>
          </w:tcPr>
          <w:p w14:paraId="726F285D" w14:textId="77777777" w:rsidR="0053722D" w:rsidRPr="00CB1ED4" w:rsidRDefault="0053722D" w:rsidP="00E57E62">
            <w:pPr>
              <w:ind w:left="113"/>
              <w:rPr>
                <w:rFonts w:ascii="Arial" w:hAnsi="Arial" w:cs="Arial"/>
                <w:sz w:val="20"/>
                <w:szCs w:val="20"/>
              </w:rPr>
            </w:pPr>
          </w:p>
          <w:p w14:paraId="2D6C7751"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Acquérir des compétences (savoir-faire) permettant l'adaptation à l'entreprise (qualité du travail...),</w:t>
            </w:r>
          </w:p>
          <w:p w14:paraId="352A17E6"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Acquérir des savoir-être permettant l'adaptation à l'entreprise (contact, esprit d'équipe...),</w:t>
            </w:r>
          </w:p>
          <w:p w14:paraId="2AE3923F"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Acquérir des savoir-faire complémentaires apportant un plus au C.V.,</w:t>
            </w:r>
          </w:p>
          <w:p w14:paraId="776E3D7F"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Connaître ses droits et ses devoirs en entreprise,</w:t>
            </w:r>
          </w:p>
          <w:p w14:paraId="5B3A1D55" w14:textId="77777777" w:rsidR="0053722D" w:rsidRPr="00CB1ED4" w:rsidRDefault="0053722D" w:rsidP="00E54273">
            <w:pPr>
              <w:numPr>
                <w:ilvl w:val="0"/>
                <w:numId w:val="6"/>
              </w:numPr>
              <w:rPr>
                <w:rFonts w:ascii="Arial" w:hAnsi="Arial" w:cs="Arial"/>
                <w:sz w:val="20"/>
                <w:szCs w:val="20"/>
              </w:rPr>
            </w:pPr>
            <w:r w:rsidRPr="00CB1ED4">
              <w:rPr>
                <w:rFonts w:ascii="Arial" w:hAnsi="Arial" w:cs="Arial"/>
                <w:sz w:val="20"/>
                <w:szCs w:val="20"/>
              </w:rPr>
              <w:t>Savoir organiser sa recherche d'emploi,</w:t>
            </w:r>
          </w:p>
          <w:p w14:paraId="5F842ACE" w14:textId="77777777" w:rsidR="002A4E95" w:rsidRPr="002A4E95" w:rsidRDefault="0053722D" w:rsidP="00E54273">
            <w:pPr>
              <w:numPr>
                <w:ilvl w:val="0"/>
                <w:numId w:val="6"/>
              </w:numPr>
              <w:rPr>
                <w:rFonts w:ascii="Arial" w:hAnsi="Arial" w:cs="Arial"/>
                <w:sz w:val="20"/>
                <w:szCs w:val="20"/>
              </w:rPr>
            </w:pPr>
            <w:r w:rsidRPr="00CB1ED4">
              <w:rPr>
                <w:rFonts w:ascii="Arial" w:hAnsi="Arial" w:cs="Arial"/>
                <w:sz w:val="20"/>
                <w:szCs w:val="20"/>
              </w:rPr>
              <w:t>Accéder à l'emploi.</w:t>
            </w:r>
          </w:p>
          <w:p w14:paraId="6C6B145F" w14:textId="77777777" w:rsidR="002A4E95" w:rsidRPr="00CB1ED4" w:rsidRDefault="002A4E95" w:rsidP="00E54273">
            <w:pPr>
              <w:numPr>
                <w:ilvl w:val="0"/>
                <w:numId w:val="6"/>
              </w:numPr>
              <w:rPr>
                <w:rFonts w:ascii="Arial" w:hAnsi="Arial" w:cs="Arial"/>
                <w:sz w:val="20"/>
                <w:szCs w:val="20"/>
              </w:rPr>
            </w:pPr>
            <w:r w:rsidRPr="00CB1ED4">
              <w:rPr>
                <w:rFonts w:ascii="Arial" w:hAnsi="Arial" w:cs="Arial"/>
                <w:sz w:val="20"/>
                <w:szCs w:val="20"/>
              </w:rPr>
              <w:t>Maîtriser la technologie appliquée au métier (règles d'hygiène, règles de sécurité),</w:t>
            </w:r>
          </w:p>
          <w:p w14:paraId="62F98429" w14:textId="77777777" w:rsidR="002A4E95" w:rsidRPr="00CB1ED4" w:rsidRDefault="002A4E95" w:rsidP="00E54273">
            <w:pPr>
              <w:numPr>
                <w:ilvl w:val="0"/>
                <w:numId w:val="6"/>
              </w:numPr>
              <w:rPr>
                <w:rFonts w:ascii="Arial" w:hAnsi="Arial" w:cs="Arial"/>
                <w:sz w:val="20"/>
                <w:szCs w:val="20"/>
              </w:rPr>
            </w:pPr>
            <w:r w:rsidRPr="00CB1ED4">
              <w:rPr>
                <w:rFonts w:ascii="Arial" w:hAnsi="Arial" w:cs="Arial"/>
                <w:sz w:val="20"/>
                <w:szCs w:val="20"/>
              </w:rPr>
              <w:t>Maîtriser la technique (gestes professionnels...),</w:t>
            </w:r>
          </w:p>
          <w:p w14:paraId="194FF848" w14:textId="77777777" w:rsidR="0053722D" w:rsidRPr="00CB1ED4" w:rsidRDefault="0053722D" w:rsidP="00E57E62">
            <w:pPr>
              <w:ind w:left="113"/>
              <w:rPr>
                <w:rFonts w:ascii="Arial" w:hAnsi="Arial" w:cs="Arial"/>
                <w:sz w:val="20"/>
                <w:szCs w:val="20"/>
              </w:rPr>
            </w:pPr>
          </w:p>
        </w:tc>
      </w:tr>
    </w:tbl>
    <w:p w14:paraId="626D8A64" w14:textId="77777777" w:rsidR="00F659BF" w:rsidRPr="00765434" w:rsidRDefault="00F659BF" w:rsidP="0053722D">
      <w:pPr>
        <w:rPr>
          <w:rFonts w:ascii="Arial" w:hAnsi="Arial" w:cs="Arial"/>
          <w:b/>
          <w:bCs/>
          <w:color w:val="FF0000"/>
          <w:sz w:val="20"/>
          <w:szCs w:val="20"/>
        </w:rPr>
      </w:pPr>
    </w:p>
    <w:p w14:paraId="1F630847" w14:textId="77777777" w:rsidR="00765434" w:rsidRPr="007D51FC" w:rsidRDefault="00765434" w:rsidP="0053722D">
      <w:pPr>
        <w:rPr>
          <w:rFonts w:ascii="Arial" w:hAnsi="Arial" w:cs="Arial"/>
          <w:b/>
          <w:bCs/>
          <w:sz w:val="20"/>
          <w:szCs w:val="20"/>
        </w:rPr>
      </w:pPr>
    </w:p>
    <w:p w14:paraId="35415F7D" w14:textId="77777777" w:rsidR="0053722D" w:rsidRDefault="0053722D" w:rsidP="00E54273">
      <w:pPr>
        <w:numPr>
          <w:ilvl w:val="1"/>
          <w:numId w:val="15"/>
        </w:numPr>
        <w:rPr>
          <w:rFonts w:ascii="Arial" w:hAnsi="Arial" w:cs="Arial"/>
          <w:b/>
          <w:bCs/>
          <w:sz w:val="20"/>
          <w:szCs w:val="20"/>
        </w:rPr>
      </w:pPr>
      <w:r w:rsidRPr="007D51FC">
        <w:rPr>
          <w:rFonts w:ascii="Arial" w:hAnsi="Arial" w:cs="Arial"/>
          <w:b/>
          <w:bCs/>
          <w:sz w:val="20"/>
          <w:szCs w:val="20"/>
        </w:rPr>
        <w:t>Durée des projets</w:t>
      </w:r>
    </w:p>
    <w:p w14:paraId="27F91421" w14:textId="77777777" w:rsidR="0053722D" w:rsidRDefault="0053722D" w:rsidP="0053722D">
      <w:pPr>
        <w:ind w:left="1425"/>
        <w:rPr>
          <w:rFonts w:ascii="Arial" w:hAnsi="Arial" w:cs="Arial"/>
          <w:b/>
          <w:bCs/>
          <w:sz w:val="20"/>
          <w:szCs w:val="20"/>
        </w:rPr>
      </w:pPr>
    </w:p>
    <w:p w14:paraId="1986080A" w14:textId="7759EC55" w:rsidR="0053722D" w:rsidRPr="000D7C75" w:rsidRDefault="004E640A" w:rsidP="004E640A">
      <w:pPr>
        <w:pStyle w:val="Paragraphedeliste"/>
        <w:ind w:left="0"/>
        <w:jc w:val="both"/>
        <w:rPr>
          <w:rFonts w:ascii="Arial" w:hAnsi="Arial" w:cs="Arial"/>
          <w:sz w:val="20"/>
          <w:szCs w:val="20"/>
        </w:rPr>
      </w:pPr>
      <w:r w:rsidRPr="000D7C75">
        <w:rPr>
          <w:rFonts w:ascii="Arial" w:hAnsi="Arial" w:cs="Arial"/>
          <w:sz w:val="20"/>
          <w:szCs w:val="20"/>
        </w:rPr>
        <w:lastRenderedPageBreak/>
        <w:tab/>
      </w:r>
      <w:r w:rsidR="0053722D" w:rsidRPr="000D7C75">
        <w:rPr>
          <w:rFonts w:ascii="Arial" w:hAnsi="Arial" w:cs="Arial"/>
          <w:sz w:val="20"/>
          <w:szCs w:val="20"/>
        </w:rPr>
        <w:t xml:space="preserve">Chaque projet doit être réalisé dans </w:t>
      </w:r>
      <w:r w:rsidRPr="000D7C75">
        <w:rPr>
          <w:rFonts w:ascii="Arial" w:hAnsi="Arial" w:cs="Arial"/>
          <w:sz w:val="20"/>
          <w:szCs w:val="20"/>
        </w:rPr>
        <w:t>une période</w:t>
      </w:r>
      <w:r w:rsidR="0053722D" w:rsidRPr="000D7C75">
        <w:rPr>
          <w:rFonts w:ascii="Arial" w:hAnsi="Arial" w:cs="Arial"/>
          <w:sz w:val="20"/>
          <w:szCs w:val="20"/>
        </w:rPr>
        <w:t xml:space="preserve"> maximum de 12 mois</w:t>
      </w:r>
      <w:r w:rsidR="0092187C" w:rsidRPr="000D7C75">
        <w:rPr>
          <w:rFonts w:ascii="Arial" w:hAnsi="Arial" w:cs="Arial"/>
          <w:sz w:val="20"/>
          <w:szCs w:val="20"/>
        </w:rPr>
        <w:t>, à l’exception des opérations relevant du dispositif 3.4 concernant « l’appui aux dispositifs d’insertion » du présent appel à projet</w:t>
      </w:r>
      <w:r w:rsidR="0053722D" w:rsidRPr="000D7C75">
        <w:rPr>
          <w:rFonts w:ascii="Arial" w:hAnsi="Arial" w:cs="Arial"/>
          <w:sz w:val="20"/>
          <w:szCs w:val="20"/>
        </w:rPr>
        <w:t xml:space="preserve">. En aucun cas, il ne peut se poursuivre pour une nouvelle période, par tacite reconduction. </w:t>
      </w:r>
    </w:p>
    <w:p w14:paraId="45EF1723" w14:textId="77777777" w:rsidR="004E640A" w:rsidRPr="004E640A" w:rsidRDefault="004E640A" w:rsidP="004E640A">
      <w:pPr>
        <w:pStyle w:val="Paragraphedeliste"/>
        <w:ind w:left="0"/>
        <w:jc w:val="both"/>
        <w:rPr>
          <w:rFonts w:ascii="Arial" w:hAnsi="Arial" w:cs="Arial"/>
          <w:color w:val="000000" w:themeColor="text1"/>
          <w:sz w:val="20"/>
          <w:szCs w:val="20"/>
        </w:rPr>
      </w:pPr>
    </w:p>
    <w:p w14:paraId="005779B4" w14:textId="77777777" w:rsidR="0053722D" w:rsidRDefault="0053722D" w:rsidP="0053722D">
      <w:pPr>
        <w:rPr>
          <w:rFonts w:ascii="Arial" w:hAnsi="Arial" w:cs="Arial"/>
          <w:b/>
          <w:bCs/>
          <w:sz w:val="20"/>
          <w:szCs w:val="20"/>
        </w:rPr>
      </w:pPr>
    </w:p>
    <w:p w14:paraId="36E495A7" w14:textId="77777777" w:rsidR="00D877CE" w:rsidRPr="007D51FC" w:rsidRDefault="00D877CE" w:rsidP="0053722D">
      <w:pPr>
        <w:rPr>
          <w:rFonts w:ascii="Arial" w:hAnsi="Arial" w:cs="Arial"/>
          <w:b/>
          <w:bCs/>
          <w:sz w:val="20"/>
          <w:szCs w:val="20"/>
        </w:rPr>
      </w:pPr>
    </w:p>
    <w:p w14:paraId="7A4E0866" w14:textId="77777777" w:rsidR="0053722D" w:rsidRDefault="0053722D" w:rsidP="00E54273">
      <w:pPr>
        <w:numPr>
          <w:ilvl w:val="1"/>
          <w:numId w:val="15"/>
        </w:numPr>
        <w:rPr>
          <w:rFonts w:ascii="Arial" w:hAnsi="Arial" w:cs="Arial"/>
          <w:b/>
          <w:bCs/>
          <w:sz w:val="20"/>
          <w:szCs w:val="20"/>
        </w:rPr>
      </w:pPr>
      <w:r w:rsidRPr="007D51FC">
        <w:rPr>
          <w:rFonts w:ascii="Arial" w:hAnsi="Arial" w:cs="Arial"/>
          <w:b/>
          <w:bCs/>
          <w:sz w:val="20"/>
          <w:szCs w:val="20"/>
        </w:rPr>
        <w:t>Modalités générales de financement</w:t>
      </w:r>
    </w:p>
    <w:p w14:paraId="1EA52C64" w14:textId="77777777" w:rsidR="0053722D" w:rsidRDefault="0053722D" w:rsidP="0053722D">
      <w:pPr>
        <w:rPr>
          <w:rFonts w:ascii="Arial" w:hAnsi="Arial" w:cs="Arial"/>
          <w:b/>
          <w:bCs/>
          <w:sz w:val="20"/>
          <w:szCs w:val="20"/>
        </w:rPr>
      </w:pPr>
    </w:p>
    <w:p w14:paraId="41A4AB34" w14:textId="77777777" w:rsidR="0053722D" w:rsidRPr="00CD3B38" w:rsidRDefault="0053722D" w:rsidP="0053722D">
      <w:pPr>
        <w:ind w:firstLine="708"/>
        <w:jc w:val="both"/>
        <w:rPr>
          <w:rFonts w:ascii="Arial" w:hAnsi="Arial" w:cs="Arial"/>
          <w:sz w:val="20"/>
          <w:szCs w:val="20"/>
        </w:rPr>
      </w:pPr>
      <w:r w:rsidRPr="00CD3B38">
        <w:rPr>
          <w:rFonts w:ascii="Arial" w:hAnsi="Arial" w:cs="Arial"/>
          <w:sz w:val="20"/>
          <w:szCs w:val="20"/>
        </w:rPr>
        <w:t>Le Département du Pas-de-Calais</w:t>
      </w:r>
      <w:r w:rsidR="00A747E4">
        <w:rPr>
          <w:rFonts w:ascii="Arial" w:hAnsi="Arial" w:cs="Arial"/>
          <w:sz w:val="20"/>
          <w:szCs w:val="20"/>
        </w:rPr>
        <w:t xml:space="preserve"> </w:t>
      </w:r>
      <w:r w:rsidRPr="00CD3B38">
        <w:rPr>
          <w:rFonts w:ascii="Arial" w:hAnsi="Arial" w:cs="Arial"/>
          <w:sz w:val="20"/>
          <w:szCs w:val="20"/>
        </w:rPr>
        <w:t>participe au financement :</w:t>
      </w:r>
    </w:p>
    <w:p w14:paraId="6548D08A" w14:textId="77777777" w:rsidR="0053722D" w:rsidRPr="00CD3B38" w:rsidRDefault="0053722D" w:rsidP="0053722D">
      <w:pPr>
        <w:jc w:val="both"/>
        <w:rPr>
          <w:rFonts w:ascii="Arial" w:hAnsi="Arial" w:cs="Arial"/>
          <w:sz w:val="20"/>
          <w:szCs w:val="20"/>
        </w:rPr>
      </w:pPr>
    </w:p>
    <w:p w14:paraId="3575387E" w14:textId="77777777" w:rsidR="0053620A" w:rsidRDefault="0053722D" w:rsidP="00E54273">
      <w:pPr>
        <w:numPr>
          <w:ilvl w:val="0"/>
          <w:numId w:val="8"/>
        </w:numPr>
        <w:ind w:left="1080"/>
        <w:jc w:val="both"/>
        <w:rPr>
          <w:rFonts w:ascii="Arial" w:hAnsi="Arial" w:cs="Arial"/>
          <w:sz w:val="20"/>
          <w:szCs w:val="20"/>
        </w:rPr>
      </w:pPr>
      <w:r w:rsidRPr="003E3770">
        <w:rPr>
          <w:rFonts w:ascii="Arial" w:hAnsi="Arial" w:cs="Arial"/>
          <w:sz w:val="20"/>
          <w:szCs w:val="20"/>
          <w:u w:val="single"/>
        </w:rPr>
        <w:t>Des charges directes</w:t>
      </w:r>
      <w:r w:rsidR="0053620A">
        <w:rPr>
          <w:rFonts w:ascii="Arial" w:hAnsi="Arial" w:cs="Arial"/>
          <w:sz w:val="20"/>
          <w:szCs w:val="20"/>
        </w:rPr>
        <w:t>*</w:t>
      </w:r>
    </w:p>
    <w:p w14:paraId="6D050500" w14:textId="77777777" w:rsidR="0053620A" w:rsidRPr="0053620A" w:rsidRDefault="0053620A" w:rsidP="0053620A">
      <w:pPr>
        <w:ind w:left="1080"/>
        <w:jc w:val="both"/>
        <w:rPr>
          <w:rFonts w:ascii="Arial" w:hAnsi="Arial" w:cs="Arial"/>
          <w:sz w:val="20"/>
          <w:szCs w:val="20"/>
        </w:rPr>
      </w:pPr>
    </w:p>
    <w:p w14:paraId="749DB8EC" w14:textId="77777777" w:rsidR="0053722D" w:rsidRDefault="0053722D" w:rsidP="00E54273">
      <w:pPr>
        <w:numPr>
          <w:ilvl w:val="0"/>
          <w:numId w:val="8"/>
        </w:numPr>
        <w:ind w:left="1080"/>
        <w:jc w:val="both"/>
        <w:rPr>
          <w:rFonts w:ascii="Arial" w:hAnsi="Arial" w:cs="Arial"/>
          <w:sz w:val="20"/>
          <w:szCs w:val="20"/>
        </w:rPr>
      </w:pPr>
      <w:r w:rsidRPr="008F3367">
        <w:rPr>
          <w:rFonts w:ascii="Arial" w:hAnsi="Arial" w:cs="Arial"/>
          <w:sz w:val="20"/>
          <w:szCs w:val="20"/>
          <w:u w:val="single"/>
        </w:rPr>
        <w:t>Des charges indirectes</w:t>
      </w:r>
      <w:r w:rsidR="0053620A">
        <w:rPr>
          <w:rFonts w:ascii="Arial" w:hAnsi="Arial" w:cs="Arial"/>
          <w:sz w:val="20"/>
          <w:szCs w:val="20"/>
        </w:rPr>
        <w:t>*</w:t>
      </w:r>
    </w:p>
    <w:p w14:paraId="61CC338A" w14:textId="77777777" w:rsidR="0053620A" w:rsidRDefault="0053620A" w:rsidP="0053620A">
      <w:pPr>
        <w:pStyle w:val="Paragraphedeliste"/>
        <w:rPr>
          <w:rFonts w:ascii="Arial" w:hAnsi="Arial" w:cs="Arial"/>
          <w:sz w:val="20"/>
          <w:szCs w:val="20"/>
        </w:rPr>
      </w:pPr>
    </w:p>
    <w:p w14:paraId="71E20E12" w14:textId="77777777" w:rsidR="0053620A" w:rsidRPr="0053620A" w:rsidRDefault="0053620A" w:rsidP="0053620A">
      <w:pPr>
        <w:pStyle w:val="Paragraphedeliste"/>
        <w:ind w:left="720"/>
        <w:jc w:val="both"/>
        <w:rPr>
          <w:rFonts w:ascii="Arial" w:hAnsi="Arial" w:cs="Arial"/>
          <w:i/>
          <w:sz w:val="20"/>
          <w:szCs w:val="20"/>
        </w:rPr>
      </w:pPr>
      <w:r w:rsidRPr="0053620A">
        <w:rPr>
          <w:rFonts w:ascii="Arial" w:hAnsi="Arial" w:cs="Arial"/>
          <w:i/>
          <w:sz w:val="20"/>
          <w:szCs w:val="20"/>
        </w:rPr>
        <w:t xml:space="preserve">* se référer </w:t>
      </w:r>
      <w:r>
        <w:rPr>
          <w:rFonts w:ascii="Arial" w:hAnsi="Arial" w:cs="Arial"/>
          <w:i/>
          <w:sz w:val="20"/>
          <w:szCs w:val="20"/>
        </w:rPr>
        <w:t>aux</w:t>
      </w:r>
      <w:r w:rsidRPr="0053620A">
        <w:rPr>
          <w:rFonts w:ascii="Arial" w:hAnsi="Arial" w:cs="Arial"/>
          <w:i/>
          <w:sz w:val="20"/>
          <w:szCs w:val="20"/>
        </w:rPr>
        <w:t xml:space="preserve"> fiche</w:t>
      </w:r>
      <w:r>
        <w:rPr>
          <w:rFonts w:ascii="Arial" w:hAnsi="Arial" w:cs="Arial"/>
          <w:i/>
          <w:sz w:val="20"/>
          <w:szCs w:val="20"/>
        </w:rPr>
        <w:t>s</w:t>
      </w:r>
      <w:r w:rsidRPr="0053620A">
        <w:rPr>
          <w:rFonts w:ascii="Arial" w:hAnsi="Arial" w:cs="Arial"/>
          <w:i/>
          <w:sz w:val="20"/>
          <w:szCs w:val="20"/>
        </w:rPr>
        <w:t xml:space="preserve"> </w:t>
      </w:r>
      <w:r>
        <w:rPr>
          <w:rFonts w:ascii="Arial" w:hAnsi="Arial" w:cs="Arial"/>
          <w:i/>
          <w:sz w:val="20"/>
          <w:szCs w:val="20"/>
        </w:rPr>
        <w:t xml:space="preserve">présentées en III.  </w:t>
      </w:r>
      <w:r w:rsidR="00D556E9">
        <w:rPr>
          <w:rFonts w:ascii="Arial" w:hAnsi="Arial" w:cs="Arial"/>
          <w:i/>
          <w:sz w:val="20"/>
          <w:szCs w:val="20"/>
        </w:rPr>
        <w:t>pour</w:t>
      </w:r>
      <w:r>
        <w:rPr>
          <w:rFonts w:ascii="Arial" w:hAnsi="Arial" w:cs="Arial"/>
          <w:i/>
          <w:sz w:val="20"/>
          <w:szCs w:val="20"/>
        </w:rPr>
        <w:t xml:space="preserve"> les modalités</w:t>
      </w:r>
      <w:r w:rsidRPr="0053620A">
        <w:rPr>
          <w:rFonts w:ascii="Arial" w:hAnsi="Arial" w:cs="Arial"/>
          <w:i/>
          <w:sz w:val="20"/>
          <w:szCs w:val="20"/>
        </w:rPr>
        <w:t xml:space="preserve"> spécifiques </w:t>
      </w:r>
      <w:r>
        <w:rPr>
          <w:rFonts w:ascii="Arial" w:hAnsi="Arial" w:cs="Arial"/>
          <w:i/>
          <w:sz w:val="20"/>
          <w:szCs w:val="20"/>
        </w:rPr>
        <w:t>à chaque dispositif</w:t>
      </w:r>
    </w:p>
    <w:p w14:paraId="0842B9AF" w14:textId="77777777" w:rsidR="00212A88" w:rsidRDefault="00212A88" w:rsidP="004E640A">
      <w:pPr>
        <w:pStyle w:val="Paragraphedeliste"/>
        <w:ind w:left="0" w:firstLine="709"/>
        <w:jc w:val="both"/>
        <w:rPr>
          <w:rFonts w:ascii="Arial" w:hAnsi="Arial" w:cs="Arial"/>
          <w:color w:val="000000" w:themeColor="text1"/>
          <w:sz w:val="20"/>
        </w:rPr>
      </w:pPr>
    </w:p>
    <w:p w14:paraId="02DA2CD8" w14:textId="77777777" w:rsidR="004E640A" w:rsidRPr="0053722D" w:rsidRDefault="004E640A" w:rsidP="004E640A">
      <w:pPr>
        <w:pStyle w:val="Paragraphedeliste"/>
        <w:ind w:left="0" w:firstLine="709"/>
        <w:jc w:val="both"/>
        <w:rPr>
          <w:rFonts w:ascii="Arial" w:hAnsi="Arial" w:cs="Arial"/>
          <w:color w:val="000000" w:themeColor="text1"/>
          <w:sz w:val="20"/>
        </w:rPr>
      </w:pPr>
      <w:r w:rsidRPr="0053722D">
        <w:rPr>
          <w:rFonts w:ascii="Arial" w:hAnsi="Arial" w:cs="Arial"/>
          <w:color w:val="000000" w:themeColor="text1"/>
          <w:sz w:val="20"/>
        </w:rPr>
        <w:t>Les dépenses sont éligibles sur la durée de la convention qui sera établie dès lors que le projet recevra un avis favorable</w:t>
      </w:r>
      <w:r>
        <w:rPr>
          <w:rFonts w:ascii="Arial" w:hAnsi="Arial" w:cs="Arial"/>
          <w:color w:val="000000" w:themeColor="text1"/>
          <w:sz w:val="20"/>
        </w:rPr>
        <w:t xml:space="preserve"> de la Commission Permanente du Conseil départemental</w:t>
      </w:r>
      <w:r w:rsidRPr="0053722D">
        <w:rPr>
          <w:rFonts w:ascii="Arial" w:hAnsi="Arial" w:cs="Arial"/>
          <w:color w:val="000000" w:themeColor="text1"/>
          <w:sz w:val="20"/>
        </w:rPr>
        <w:t xml:space="preserve">. </w:t>
      </w:r>
    </w:p>
    <w:p w14:paraId="06F70BC6" w14:textId="77777777" w:rsidR="004E640A" w:rsidRDefault="004E640A" w:rsidP="0053722D">
      <w:pPr>
        <w:ind w:firstLine="708"/>
        <w:jc w:val="both"/>
        <w:rPr>
          <w:rFonts w:ascii="Arial" w:hAnsi="Arial" w:cs="Arial"/>
          <w:strike/>
          <w:color w:val="FF0000"/>
          <w:sz w:val="20"/>
          <w:szCs w:val="20"/>
        </w:rPr>
      </w:pPr>
    </w:p>
    <w:p w14:paraId="4E8B7257" w14:textId="77777777" w:rsidR="0053722D" w:rsidRDefault="0053722D" w:rsidP="0053722D">
      <w:pPr>
        <w:ind w:firstLine="708"/>
        <w:jc w:val="both"/>
        <w:rPr>
          <w:rFonts w:ascii="Arial" w:hAnsi="Arial" w:cs="Arial"/>
          <w:sz w:val="20"/>
          <w:szCs w:val="20"/>
        </w:rPr>
      </w:pPr>
      <w:r w:rsidRPr="00F91CB2">
        <w:rPr>
          <w:rFonts w:ascii="Arial" w:hAnsi="Arial" w:cs="Arial"/>
          <w:sz w:val="20"/>
          <w:szCs w:val="20"/>
        </w:rPr>
        <w:t xml:space="preserve">Les candidats </w:t>
      </w:r>
      <w:r>
        <w:rPr>
          <w:rFonts w:ascii="Arial" w:hAnsi="Arial" w:cs="Arial"/>
          <w:sz w:val="20"/>
          <w:szCs w:val="20"/>
        </w:rPr>
        <w:t>doivent</w:t>
      </w:r>
      <w:r w:rsidRPr="00F91CB2">
        <w:rPr>
          <w:rFonts w:ascii="Arial" w:hAnsi="Arial" w:cs="Arial"/>
          <w:sz w:val="20"/>
          <w:szCs w:val="20"/>
        </w:rPr>
        <w:t xml:space="preserve"> présenter un budget en équilibre tel que les dépenses prévisionnelles soient égales aux </w:t>
      </w:r>
      <w:r w:rsidR="00DC302E" w:rsidRPr="00F91CB2">
        <w:rPr>
          <w:rFonts w:ascii="Arial" w:hAnsi="Arial" w:cs="Arial"/>
          <w:sz w:val="20"/>
          <w:szCs w:val="20"/>
        </w:rPr>
        <w:t>ressources</w:t>
      </w:r>
      <w:r w:rsidR="00DC302E">
        <w:rPr>
          <w:rFonts w:ascii="Arial" w:hAnsi="Arial" w:cs="Arial"/>
          <w:sz w:val="20"/>
          <w:szCs w:val="20"/>
        </w:rPr>
        <w:t xml:space="preserve"> </w:t>
      </w:r>
      <w:r w:rsidR="00DC302E" w:rsidRPr="00F91CB2">
        <w:rPr>
          <w:rFonts w:ascii="Arial" w:hAnsi="Arial" w:cs="Arial"/>
          <w:sz w:val="20"/>
          <w:szCs w:val="20"/>
        </w:rPr>
        <w:t>prévisionnelles</w:t>
      </w:r>
      <w:r w:rsidRPr="00F91CB2">
        <w:rPr>
          <w:rFonts w:ascii="Arial" w:hAnsi="Arial" w:cs="Arial"/>
          <w:sz w:val="20"/>
          <w:szCs w:val="20"/>
        </w:rPr>
        <w:t>.</w:t>
      </w:r>
    </w:p>
    <w:p w14:paraId="56AE420C" w14:textId="77777777" w:rsidR="0053722D" w:rsidRDefault="0053722D" w:rsidP="0053722D">
      <w:pPr>
        <w:jc w:val="both"/>
        <w:rPr>
          <w:rFonts w:ascii="Arial" w:hAnsi="Arial" w:cs="Arial"/>
          <w:sz w:val="20"/>
          <w:szCs w:val="20"/>
        </w:rPr>
      </w:pPr>
    </w:p>
    <w:p w14:paraId="762897BB" w14:textId="77777777" w:rsidR="0053722D" w:rsidRDefault="0053722D" w:rsidP="0053722D">
      <w:pPr>
        <w:ind w:firstLine="708"/>
        <w:jc w:val="both"/>
        <w:rPr>
          <w:rFonts w:ascii="Arial" w:hAnsi="Arial" w:cs="Arial"/>
          <w:b/>
          <w:sz w:val="20"/>
          <w:szCs w:val="20"/>
        </w:rPr>
      </w:pPr>
      <w:r w:rsidRPr="00F91CB2">
        <w:rPr>
          <w:rFonts w:ascii="Arial" w:hAnsi="Arial" w:cs="Arial"/>
          <w:sz w:val="20"/>
          <w:szCs w:val="20"/>
        </w:rPr>
        <w:t>Dans le cadre de l’instruction du projet, le service gestionnaire peut être amené à écarter toute dépense présentant un caractère infondé et ne produisant pas d’effets directs sur les publics cibles et/ou toutes dépenses dont le lien à l’opération n’est pas clairement démontré ou justifiable.</w:t>
      </w:r>
      <w:r w:rsidRPr="00F91CB2">
        <w:rPr>
          <w:rFonts w:ascii="Arial" w:hAnsi="Arial" w:cs="Arial"/>
          <w:b/>
          <w:sz w:val="20"/>
          <w:szCs w:val="20"/>
        </w:rPr>
        <w:t xml:space="preserve"> </w:t>
      </w:r>
    </w:p>
    <w:p w14:paraId="0E51C4D1" w14:textId="77777777" w:rsidR="0053722D" w:rsidRPr="00F91CB2" w:rsidRDefault="0053722D" w:rsidP="0053722D">
      <w:pPr>
        <w:ind w:firstLine="708"/>
        <w:jc w:val="both"/>
        <w:rPr>
          <w:rFonts w:ascii="Arial" w:hAnsi="Arial" w:cs="Arial"/>
          <w:b/>
          <w:sz w:val="20"/>
          <w:szCs w:val="20"/>
        </w:rPr>
      </w:pPr>
    </w:p>
    <w:p w14:paraId="71F83E58" w14:textId="77777777" w:rsidR="0053722D" w:rsidRDefault="0053722D" w:rsidP="0053722D">
      <w:pPr>
        <w:ind w:firstLine="708"/>
        <w:jc w:val="both"/>
        <w:rPr>
          <w:rFonts w:ascii="Arial" w:hAnsi="Arial" w:cs="Arial"/>
          <w:sz w:val="20"/>
          <w:szCs w:val="20"/>
        </w:rPr>
      </w:pPr>
      <w:r>
        <w:rPr>
          <w:rFonts w:ascii="Arial" w:hAnsi="Arial" w:cs="Arial"/>
          <w:sz w:val="20"/>
          <w:szCs w:val="20"/>
        </w:rPr>
        <w:t>Les candidats doivent être en mesure</w:t>
      </w:r>
      <w:r w:rsidRPr="00F91CB2">
        <w:rPr>
          <w:rFonts w:ascii="Arial" w:hAnsi="Arial" w:cs="Arial"/>
          <w:sz w:val="20"/>
          <w:szCs w:val="20"/>
        </w:rPr>
        <w:t xml:space="preserve"> </w:t>
      </w:r>
      <w:r w:rsidR="00315CC4">
        <w:rPr>
          <w:rFonts w:ascii="Arial" w:hAnsi="Arial" w:cs="Arial"/>
          <w:sz w:val="20"/>
          <w:szCs w:val="20"/>
        </w:rPr>
        <w:t xml:space="preserve">de </w:t>
      </w:r>
      <w:r w:rsidRPr="00F91CB2">
        <w:rPr>
          <w:rFonts w:ascii="Arial" w:hAnsi="Arial" w:cs="Arial"/>
          <w:sz w:val="20"/>
          <w:szCs w:val="20"/>
        </w:rPr>
        <w:t xml:space="preserve">suivre de façon distincte dans </w:t>
      </w:r>
      <w:r>
        <w:rPr>
          <w:rFonts w:ascii="Arial" w:hAnsi="Arial" w:cs="Arial"/>
          <w:sz w:val="20"/>
          <w:szCs w:val="20"/>
        </w:rPr>
        <w:t>leur</w:t>
      </w:r>
      <w:r w:rsidRPr="00F91CB2">
        <w:rPr>
          <w:rFonts w:ascii="Arial" w:hAnsi="Arial" w:cs="Arial"/>
          <w:sz w:val="20"/>
          <w:szCs w:val="20"/>
        </w:rPr>
        <w:t xml:space="preserve"> comptabilité les dépenses et les ressources liées à l'opération : </w:t>
      </w:r>
      <w:r>
        <w:rPr>
          <w:rFonts w:ascii="Arial" w:hAnsi="Arial" w:cs="Arial"/>
          <w:sz w:val="20"/>
          <w:szCs w:val="20"/>
        </w:rPr>
        <w:t>ils doivent</w:t>
      </w:r>
      <w:r w:rsidRPr="00F91CB2">
        <w:rPr>
          <w:rFonts w:ascii="Arial" w:hAnsi="Arial" w:cs="Arial"/>
          <w:sz w:val="20"/>
          <w:szCs w:val="20"/>
        </w:rPr>
        <w:t xml:space="preserve"> ainsi être en capacité d'isoler, au sein de </w:t>
      </w:r>
      <w:r>
        <w:rPr>
          <w:rFonts w:ascii="Arial" w:hAnsi="Arial" w:cs="Arial"/>
          <w:sz w:val="20"/>
          <w:szCs w:val="20"/>
        </w:rPr>
        <w:t>leur</w:t>
      </w:r>
      <w:r w:rsidRPr="00F91CB2">
        <w:rPr>
          <w:rFonts w:ascii="Arial" w:hAnsi="Arial" w:cs="Arial"/>
          <w:sz w:val="20"/>
          <w:szCs w:val="20"/>
        </w:rPr>
        <w:t xml:space="preserve"> comptabilité générale, les charges et les produits liés à l'opération.</w:t>
      </w:r>
    </w:p>
    <w:p w14:paraId="5B7CAD8E" w14:textId="77777777" w:rsidR="0034371A" w:rsidRPr="00F91CB2" w:rsidRDefault="0034371A" w:rsidP="0053722D">
      <w:pPr>
        <w:ind w:firstLine="708"/>
        <w:jc w:val="both"/>
        <w:rPr>
          <w:rFonts w:ascii="Arial" w:hAnsi="Arial" w:cs="Arial"/>
          <w:sz w:val="20"/>
          <w:szCs w:val="20"/>
        </w:rPr>
      </w:pPr>
    </w:p>
    <w:p w14:paraId="70E9714B" w14:textId="77777777" w:rsidR="0092187C" w:rsidRPr="000D7C75" w:rsidRDefault="0092187C" w:rsidP="0092187C">
      <w:pPr>
        <w:ind w:firstLine="708"/>
        <w:jc w:val="both"/>
        <w:rPr>
          <w:rFonts w:ascii="Arial" w:hAnsi="Arial" w:cs="Arial"/>
          <w:sz w:val="20"/>
          <w:szCs w:val="20"/>
        </w:rPr>
      </w:pPr>
      <w:r w:rsidRPr="000D7C75">
        <w:rPr>
          <w:rFonts w:ascii="Arial" w:hAnsi="Arial" w:cs="Arial"/>
          <w:sz w:val="20"/>
          <w:szCs w:val="20"/>
        </w:rPr>
        <w:t xml:space="preserve">Les avenants visant à modifier la période d’exécution du projet ne seront pas acceptés, sauf en cas d’aléas majeur et exceptionnel. Le porteur devra justifier de façon précise le motif de cet avenant. Le service instructeur se réserve le droit de ne pas donner de suites favorables. </w:t>
      </w:r>
    </w:p>
    <w:p w14:paraId="7A707FFE" w14:textId="77777777" w:rsidR="0034371A" w:rsidRPr="0034371A" w:rsidRDefault="0034371A" w:rsidP="0034371A">
      <w:pPr>
        <w:ind w:firstLine="708"/>
        <w:jc w:val="both"/>
        <w:rPr>
          <w:rFonts w:ascii="Arial" w:hAnsi="Arial" w:cs="Arial"/>
          <w:color w:val="00B050"/>
          <w:sz w:val="20"/>
          <w:szCs w:val="20"/>
        </w:rPr>
      </w:pPr>
    </w:p>
    <w:p w14:paraId="48EB2324" w14:textId="77777777" w:rsidR="0053722D" w:rsidRDefault="0053722D" w:rsidP="0053722D">
      <w:pPr>
        <w:rPr>
          <w:rFonts w:ascii="Arial" w:hAnsi="Arial" w:cs="Arial"/>
          <w:b/>
          <w:bCs/>
          <w:sz w:val="20"/>
          <w:szCs w:val="20"/>
        </w:rPr>
      </w:pPr>
    </w:p>
    <w:p w14:paraId="7FAFFD42" w14:textId="77777777" w:rsidR="00C128AD" w:rsidRDefault="00C128AD" w:rsidP="0053722D">
      <w:pPr>
        <w:rPr>
          <w:rFonts w:ascii="Arial" w:hAnsi="Arial" w:cs="Arial"/>
          <w:b/>
          <w:bCs/>
          <w:sz w:val="20"/>
          <w:szCs w:val="20"/>
        </w:rPr>
      </w:pPr>
    </w:p>
    <w:p w14:paraId="1D93BD5F" w14:textId="77777777" w:rsidR="0053722D" w:rsidRDefault="0053722D" w:rsidP="00E54273">
      <w:pPr>
        <w:numPr>
          <w:ilvl w:val="1"/>
          <w:numId w:val="15"/>
        </w:numPr>
        <w:rPr>
          <w:rFonts w:ascii="Arial" w:hAnsi="Arial" w:cs="Arial"/>
          <w:b/>
          <w:bCs/>
          <w:sz w:val="20"/>
          <w:szCs w:val="20"/>
        </w:rPr>
      </w:pPr>
      <w:r w:rsidRPr="007D51FC">
        <w:rPr>
          <w:rFonts w:ascii="Arial" w:hAnsi="Arial" w:cs="Arial"/>
          <w:b/>
          <w:bCs/>
          <w:sz w:val="20"/>
          <w:szCs w:val="20"/>
        </w:rPr>
        <w:t>Modalités de demande</w:t>
      </w:r>
    </w:p>
    <w:p w14:paraId="47D4AAAC" w14:textId="77777777" w:rsidR="00F659BF" w:rsidRDefault="00F659BF" w:rsidP="0053722D">
      <w:pPr>
        <w:pStyle w:val="Paragraphedeliste"/>
        <w:tabs>
          <w:tab w:val="left" w:pos="9781"/>
          <w:tab w:val="left" w:pos="9923"/>
        </w:tabs>
        <w:ind w:left="0"/>
        <w:jc w:val="both"/>
        <w:rPr>
          <w:rFonts w:ascii="Arial" w:hAnsi="Arial" w:cs="Arial"/>
          <w:color w:val="000000" w:themeColor="text1"/>
          <w:sz w:val="20"/>
          <w:szCs w:val="20"/>
        </w:rPr>
      </w:pPr>
    </w:p>
    <w:p w14:paraId="44A45510" w14:textId="77777777" w:rsidR="0053722D" w:rsidRPr="00F659BF" w:rsidRDefault="0053722D" w:rsidP="0053722D">
      <w:pPr>
        <w:pStyle w:val="Paragraphedeliste"/>
        <w:tabs>
          <w:tab w:val="left" w:pos="9781"/>
          <w:tab w:val="left" w:pos="9923"/>
        </w:tabs>
        <w:ind w:left="0"/>
        <w:jc w:val="both"/>
        <w:rPr>
          <w:rFonts w:ascii="Arial" w:hAnsi="Arial" w:cs="Arial"/>
          <w:color w:val="000000" w:themeColor="text1"/>
          <w:sz w:val="20"/>
          <w:szCs w:val="20"/>
          <w:u w:val="single"/>
        </w:rPr>
      </w:pPr>
      <w:r w:rsidRPr="00F659BF">
        <w:rPr>
          <w:rFonts w:ascii="Arial" w:hAnsi="Arial" w:cs="Arial"/>
          <w:color w:val="000000" w:themeColor="text1"/>
          <w:sz w:val="20"/>
          <w:szCs w:val="20"/>
          <w:u w:val="single"/>
        </w:rPr>
        <w:t>Pour les opérations sollicitant le soutien du Département :</w:t>
      </w:r>
    </w:p>
    <w:p w14:paraId="6F6012B6" w14:textId="77777777" w:rsidR="0053722D" w:rsidRPr="0014739B" w:rsidRDefault="0053722D" w:rsidP="0053722D">
      <w:pPr>
        <w:rPr>
          <w:rFonts w:ascii="Arial" w:hAnsi="Arial" w:cs="Arial"/>
          <w:b/>
          <w:bCs/>
          <w:sz w:val="20"/>
          <w:szCs w:val="20"/>
        </w:rPr>
      </w:pPr>
    </w:p>
    <w:p w14:paraId="53BAD065" w14:textId="77777777" w:rsidR="00644560" w:rsidRDefault="00212A88" w:rsidP="00DC302E">
      <w:pPr>
        <w:pStyle w:val="Paragraphedeliste"/>
        <w:ind w:left="0"/>
        <w:jc w:val="both"/>
        <w:rPr>
          <w:rFonts w:ascii="Arial" w:hAnsi="Arial" w:cs="Arial"/>
          <w:color w:val="000000" w:themeColor="text1"/>
          <w:sz w:val="20"/>
          <w:szCs w:val="20"/>
        </w:rPr>
      </w:pPr>
      <w:r w:rsidRPr="00644560">
        <w:rPr>
          <w:rFonts w:ascii="Arial" w:hAnsi="Arial" w:cs="Arial"/>
          <w:color w:val="000000" w:themeColor="text1"/>
          <w:sz w:val="20"/>
          <w:szCs w:val="20"/>
        </w:rPr>
        <w:tab/>
        <w:t>Les</w:t>
      </w:r>
      <w:r w:rsidR="00644560" w:rsidRPr="00644560">
        <w:rPr>
          <w:rFonts w:ascii="Arial" w:hAnsi="Arial" w:cs="Arial"/>
          <w:color w:val="000000" w:themeColor="text1"/>
          <w:sz w:val="20"/>
          <w:szCs w:val="20"/>
        </w:rPr>
        <w:t xml:space="preserve"> porteurs de projet souhaitant s</w:t>
      </w:r>
      <w:r w:rsidR="00C84F5E" w:rsidRPr="00644560">
        <w:rPr>
          <w:rFonts w:ascii="Arial" w:hAnsi="Arial" w:cs="Arial"/>
          <w:color w:val="000000" w:themeColor="text1"/>
          <w:sz w:val="20"/>
          <w:szCs w:val="20"/>
        </w:rPr>
        <w:t>e positionner doivent solliciter un dossier de demande de subvention</w:t>
      </w:r>
      <w:r w:rsidR="00644560" w:rsidRPr="00644560">
        <w:rPr>
          <w:rFonts w:ascii="Arial" w:hAnsi="Arial" w:cs="Arial"/>
          <w:color w:val="000000" w:themeColor="text1"/>
          <w:sz w:val="20"/>
          <w:szCs w:val="20"/>
        </w:rPr>
        <w:t> </w:t>
      </w:r>
      <w:r w:rsidR="00644560" w:rsidRPr="00DC302E">
        <w:rPr>
          <w:rFonts w:ascii="Arial" w:hAnsi="Arial" w:cs="Arial"/>
          <w:sz w:val="20"/>
          <w:szCs w:val="20"/>
        </w:rPr>
        <w:t xml:space="preserve">par mail : </w:t>
      </w:r>
      <w:hyperlink r:id="rId11" w:history="1">
        <w:r w:rsidR="00644560" w:rsidRPr="00DC302E">
          <w:rPr>
            <w:rStyle w:val="Lienhypertexte"/>
            <w:rFonts w:ascii="Arial" w:hAnsi="Arial" w:cs="Arial"/>
            <w:sz w:val="20"/>
            <w:szCs w:val="20"/>
          </w:rPr>
          <w:t>dds@pasdecalais.fr</w:t>
        </w:r>
      </w:hyperlink>
    </w:p>
    <w:p w14:paraId="40D98B55" w14:textId="77777777" w:rsidR="00EF603A" w:rsidRPr="0014739B" w:rsidRDefault="00EF603A" w:rsidP="0014739B">
      <w:pPr>
        <w:pStyle w:val="Paragraphedeliste"/>
        <w:ind w:left="0"/>
        <w:jc w:val="center"/>
        <w:rPr>
          <w:rFonts w:ascii="Arial" w:hAnsi="Arial" w:cs="Arial"/>
          <w:color w:val="000000" w:themeColor="text1"/>
          <w:sz w:val="20"/>
          <w:szCs w:val="20"/>
        </w:rPr>
      </w:pPr>
    </w:p>
    <w:p w14:paraId="74C31125" w14:textId="77777777" w:rsidR="0053722D" w:rsidRPr="00996171" w:rsidRDefault="0014739B" w:rsidP="00996171">
      <w:pPr>
        <w:pStyle w:val="Paragraphedeliste"/>
        <w:ind w:left="0"/>
        <w:jc w:val="both"/>
        <w:rPr>
          <w:rFonts w:ascii="Arial" w:hAnsi="Arial" w:cs="Arial"/>
          <w:color w:val="000000" w:themeColor="text1"/>
          <w:sz w:val="20"/>
          <w:szCs w:val="20"/>
        </w:rPr>
      </w:pPr>
      <w:r>
        <w:rPr>
          <w:rFonts w:ascii="Arial" w:hAnsi="Arial" w:cs="Arial"/>
          <w:color w:val="000000" w:themeColor="text1"/>
          <w:sz w:val="20"/>
          <w:szCs w:val="20"/>
        </w:rPr>
        <w:tab/>
      </w:r>
      <w:r w:rsidR="00DC302E">
        <w:rPr>
          <w:rFonts w:ascii="Arial" w:hAnsi="Arial" w:cs="Arial"/>
          <w:color w:val="000000" w:themeColor="text1"/>
          <w:sz w:val="20"/>
          <w:szCs w:val="20"/>
        </w:rPr>
        <w:t>L</w:t>
      </w:r>
      <w:r w:rsidR="00C84F5E" w:rsidRPr="0014739B">
        <w:rPr>
          <w:rFonts w:ascii="Arial" w:hAnsi="Arial" w:cs="Arial"/>
          <w:color w:val="000000" w:themeColor="text1"/>
          <w:sz w:val="20"/>
          <w:szCs w:val="20"/>
        </w:rPr>
        <w:t>es</w:t>
      </w:r>
      <w:r w:rsidR="00212A88" w:rsidRPr="0014739B">
        <w:rPr>
          <w:rFonts w:ascii="Arial" w:hAnsi="Arial" w:cs="Arial"/>
          <w:color w:val="000000" w:themeColor="text1"/>
          <w:sz w:val="20"/>
          <w:szCs w:val="20"/>
        </w:rPr>
        <w:t xml:space="preserve"> dossiers</w:t>
      </w:r>
      <w:r w:rsidR="00C84F5E" w:rsidRPr="0014739B">
        <w:rPr>
          <w:rFonts w:ascii="Arial" w:hAnsi="Arial" w:cs="Arial"/>
          <w:color w:val="000000" w:themeColor="text1"/>
          <w:sz w:val="20"/>
          <w:szCs w:val="20"/>
        </w:rPr>
        <w:t xml:space="preserve"> de demande</w:t>
      </w:r>
      <w:r w:rsidR="00212A88" w:rsidRPr="0014739B">
        <w:rPr>
          <w:rFonts w:ascii="Arial" w:hAnsi="Arial" w:cs="Arial"/>
          <w:color w:val="000000" w:themeColor="text1"/>
          <w:sz w:val="20"/>
          <w:szCs w:val="20"/>
        </w:rPr>
        <w:t xml:space="preserve"> doivent être </w:t>
      </w:r>
      <w:r w:rsidR="00C84F5E" w:rsidRPr="0014739B">
        <w:rPr>
          <w:rFonts w:ascii="Arial" w:hAnsi="Arial" w:cs="Arial"/>
          <w:color w:val="000000" w:themeColor="text1"/>
          <w:sz w:val="20"/>
          <w:szCs w:val="20"/>
        </w:rPr>
        <w:t>complétés, signés</w:t>
      </w:r>
      <w:r w:rsidR="00212A88" w:rsidRPr="0014739B">
        <w:rPr>
          <w:rFonts w:ascii="Arial" w:hAnsi="Arial" w:cs="Arial"/>
          <w:color w:val="000000" w:themeColor="text1"/>
          <w:sz w:val="20"/>
          <w:szCs w:val="20"/>
        </w:rPr>
        <w:t xml:space="preserve"> </w:t>
      </w:r>
      <w:r w:rsidR="00C84F5E" w:rsidRPr="0014739B">
        <w:rPr>
          <w:rFonts w:ascii="Arial" w:hAnsi="Arial" w:cs="Arial"/>
          <w:color w:val="000000" w:themeColor="text1"/>
          <w:sz w:val="20"/>
          <w:szCs w:val="20"/>
        </w:rPr>
        <w:t xml:space="preserve">et renvoyés </w:t>
      </w:r>
      <w:r w:rsidR="00212A88" w:rsidRPr="0014739B">
        <w:rPr>
          <w:rFonts w:ascii="Arial" w:hAnsi="Arial" w:cs="Arial"/>
          <w:color w:val="000000" w:themeColor="text1"/>
          <w:sz w:val="20"/>
          <w:szCs w:val="20"/>
        </w:rPr>
        <w:t>accompagnés d’un courrier de sollicitation adressé à Monsieur le Président du Conseil départemental du Pas-de-Calais ainsi que de toutes les pièces nécessaires à l’instruction</w:t>
      </w:r>
      <w:r w:rsidR="00830275" w:rsidRPr="0014739B">
        <w:rPr>
          <w:rFonts w:ascii="Arial" w:hAnsi="Arial" w:cs="Arial"/>
          <w:color w:val="000000" w:themeColor="text1"/>
          <w:sz w:val="20"/>
          <w:szCs w:val="20"/>
        </w:rPr>
        <w:t xml:space="preserve"> par </w:t>
      </w:r>
      <w:r w:rsidR="00025D10">
        <w:rPr>
          <w:rFonts w:ascii="Arial" w:hAnsi="Arial" w:cs="Arial"/>
          <w:color w:val="000000" w:themeColor="text1"/>
          <w:sz w:val="20"/>
          <w:szCs w:val="20"/>
        </w:rPr>
        <w:t>courriel</w:t>
      </w:r>
      <w:r w:rsidR="00830275" w:rsidRPr="0014739B">
        <w:rPr>
          <w:rFonts w:ascii="Arial" w:hAnsi="Arial" w:cs="Arial"/>
          <w:color w:val="000000" w:themeColor="text1"/>
          <w:sz w:val="20"/>
          <w:szCs w:val="20"/>
        </w:rPr>
        <w:t> </w:t>
      </w:r>
      <w:r w:rsidR="00DC302E">
        <w:rPr>
          <w:rFonts w:ascii="Arial" w:hAnsi="Arial" w:cs="Arial"/>
          <w:color w:val="000000" w:themeColor="text1"/>
          <w:sz w:val="20"/>
          <w:szCs w:val="20"/>
        </w:rPr>
        <w:t>à :</w:t>
      </w:r>
      <w:r w:rsidR="00996171">
        <w:rPr>
          <w:rFonts w:ascii="Arial" w:hAnsi="Arial" w:cs="Arial"/>
          <w:color w:val="000000" w:themeColor="text1"/>
          <w:sz w:val="20"/>
          <w:szCs w:val="20"/>
        </w:rPr>
        <w:t xml:space="preserve"> </w:t>
      </w:r>
      <w:hyperlink r:id="rId12" w:history="1">
        <w:r w:rsidR="00830275">
          <w:rPr>
            <w:rStyle w:val="Lienhypertexte"/>
            <w:rFonts w:ascii="Arial" w:hAnsi="Arial" w:cs="Arial"/>
            <w:sz w:val="20"/>
            <w:szCs w:val="20"/>
          </w:rPr>
          <w:t>dds@pasdecalais.fr</w:t>
        </w:r>
      </w:hyperlink>
    </w:p>
    <w:p w14:paraId="7A75AD67" w14:textId="77777777" w:rsidR="008E0B23" w:rsidRDefault="008E0B23" w:rsidP="00EF603A">
      <w:pPr>
        <w:pStyle w:val="Paragraphedeliste"/>
        <w:ind w:left="0"/>
        <w:jc w:val="center"/>
      </w:pPr>
    </w:p>
    <w:p w14:paraId="0F8A3717" w14:textId="77777777" w:rsidR="00D877CE" w:rsidRPr="008E0B23" w:rsidRDefault="008E0B23" w:rsidP="008E0B23">
      <w:pPr>
        <w:pStyle w:val="Paragraphedeliste"/>
        <w:ind w:left="0" w:firstLine="709"/>
        <w:jc w:val="both"/>
        <w:rPr>
          <w:rFonts w:ascii="Arial" w:hAnsi="Arial" w:cs="Arial"/>
          <w:sz w:val="20"/>
          <w:szCs w:val="20"/>
        </w:rPr>
      </w:pPr>
      <w:r w:rsidRPr="008E0B23">
        <w:rPr>
          <w:rFonts w:ascii="Arial" w:hAnsi="Arial" w:cs="Arial"/>
          <w:sz w:val="20"/>
          <w:szCs w:val="20"/>
        </w:rPr>
        <w:t>Une copie du dossier</w:t>
      </w:r>
      <w:r>
        <w:rPr>
          <w:rFonts w:ascii="Arial" w:hAnsi="Arial" w:cs="Arial"/>
          <w:sz w:val="20"/>
          <w:szCs w:val="20"/>
        </w:rPr>
        <w:t xml:space="preserve"> de demande</w:t>
      </w:r>
      <w:r w:rsidRPr="008E0B23">
        <w:rPr>
          <w:rFonts w:ascii="Arial" w:hAnsi="Arial" w:cs="Arial"/>
          <w:sz w:val="20"/>
          <w:szCs w:val="20"/>
        </w:rPr>
        <w:t xml:space="preserve"> sera </w:t>
      </w:r>
      <w:r w:rsidRPr="00E74E64">
        <w:rPr>
          <w:rFonts w:ascii="Arial" w:hAnsi="Arial" w:cs="Arial"/>
          <w:sz w:val="20"/>
          <w:szCs w:val="20"/>
          <w:u w:val="single"/>
        </w:rPr>
        <w:t>systématiquement adressée par le porteur de projet au Service Local A</w:t>
      </w:r>
      <w:r w:rsidR="007919B2" w:rsidRPr="00E74E64">
        <w:rPr>
          <w:rFonts w:ascii="Arial" w:hAnsi="Arial" w:cs="Arial"/>
          <w:sz w:val="20"/>
          <w:szCs w:val="20"/>
          <w:u w:val="single"/>
        </w:rPr>
        <w:t>llocation Insertion</w:t>
      </w:r>
      <w:r w:rsidR="007919B2" w:rsidRPr="00E74E64">
        <w:rPr>
          <w:rFonts w:ascii="Arial" w:hAnsi="Arial" w:cs="Arial"/>
          <w:sz w:val="20"/>
          <w:szCs w:val="20"/>
        </w:rPr>
        <w:t xml:space="preserve"> territorialement</w:t>
      </w:r>
      <w:r w:rsidR="007919B2">
        <w:rPr>
          <w:rFonts w:ascii="Arial" w:hAnsi="Arial" w:cs="Arial"/>
          <w:sz w:val="20"/>
          <w:szCs w:val="20"/>
        </w:rPr>
        <w:t xml:space="preserve"> compétent.</w:t>
      </w:r>
    </w:p>
    <w:p w14:paraId="44702BC5" w14:textId="77777777" w:rsidR="00D877CE" w:rsidRDefault="00D877CE" w:rsidP="00EF603A">
      <w:pPr>
        <w:pStyle w:val="Paragraphedeliste"/>
        <w:ind w:left="0"/>
        <w:jc w:val="center"/>
      </w:pPr>
    </w:p>
    <w:p w14:paraId="1E4C0A2C" w14:textId="77777777" w:rsidR="008E0B23" w:rsidRPr="00EF603A" w:rsidRDefault="008E0B23" w:rsidP="00EF603A">
      <w:pPr>
        <w:pStyle w:val="Paragraphedeliste"/>
        <w:ind w:left="0"/>
        <w:jc w:val="center"/>
      </w:pPr>
    </w:p>
    <w:p w14:paraId="662EF926" w14:textId="77777777" w:rsidR="0049186D" w:rsidRDefault="0053722D" w:rsidP="00E54273">
      <w:pPr>
        <w:numPr>
          <w:ilvl w:val="1"/>
          <w:numId w:val="15"/>
        </w:numPr>
        <w:rPr>
          <w:rFonts w:ascii="Arial" w:hAnsi="Arial" w:cs="Arial"/>
          <w:b/>
          <w:bCs/>
          <w:sz w:val="20"/>
          <w:szCs w:val="20"/>
        </w:rPr>
      </w:pPr>
      <w:r>
        <w:rPr>
          <w:rFonts w:ascii="Arial" w:hAnsi="Arial" w:cs="Arial"/>
          <w:b/>
          <w:bCs/>
          <w:sz w:val="20"/>
          <w:szCs w:val="20"/>
        </w:rPr>
        <w:t>S</w:t>
      </w:r>
      <w:r w:rsidRPr="007D51FC">
        <w:rPr>
          <w:rFonts w:ascii="Arial" w:hAnsi="Arial" w:cs="Arial"/>
          <w:b/>
          <w:bCs/>
          <w:sz w:val="20"/>
          <w:szCs w:val="20"/>
        </w:rPr>
        <w:t xml:space="preserve">élection </w:t>
      </w:r>
      <w:r>
        <w:rPr>
          <w:rFonts w:ascii="Arial" w:hAnsi="Arial" w:cs="Arial"/>
          <w:b/>
          <w:bCs/>
          <w:sz w:val="20"/>
          <w:szCs w:val="20"/>
        </w:rPr>
        <w:t>des projets</w:t>
      </w:r>
    </w:p>
    <w:p w14:paraId="3319055E" w14:textId="77777777" w:rsidR="0014739B" w:rsidRPr="0014739B" w:rsidRDefault="0014739B" w:rsidP="0014739B">
      <w:pPr>
        <w:ind w:left="1425"/>
        <w:rPr>
          <w:rFonts w:ascii="Arial" w:hAnsi="Arial" w:cs="Arial"/>
          <w:b/>
          <w:bCs/>
          <w:sz w:val="20"/>
          <w:szCs w:val="20"/>
        </w:rPr>
      </w:pPr>
    </w:p>
    <w:p w14:paraId="61EFA377" w14:textId="77777777" w:rsidR="0053722D" w:rsidRPr="00CB1ED4" w:rsidRDefault="0053722D" w:rsidP="0053722D">
      <w:pPr>
        <w:ind w:firstLine="708"/>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Les opérations seront évaluées et sélectionnées au vu des éléments joints au dossier de demande de subvention, </w:t>
      </w:r>
      <w:r w:rsidR="0014739B">
        <w:rPr>
          <w:rFonts w:ascii="Arial" w:hAnsi="Arial" w:cs="Arial"/>
          <w:bCs/>
          <w:color w:val="000000" w:themeColor="text1"/>
          <w:sz w:val="20"/>
          <w:szCs w:val="20"/>
        </w:rPr>
        <w:t>notamment à la lumière des</w:t>
      </w:r>
      <w:r w:rsidRPr="00CB1ED4">
        <w:rPr>
          <w:rFonts w:ascii="Arial" w:hAnsi="Arial" w:cs="Arial"/>
          <w:bCs/>
          <w:color w:val="000000" w:themeColor="text1"/>
          <w:sz w:val="20"/>
          <w:szCs w:val="20"/>
        </w:rPr>
        <w:t xml:space="preserve"> critères suivants :</w:t>
      </w:r>
    </w:p>
    <w:p w14:paraId="415EEE89" w14:textId="77777777" w:rsidR="0053722D" w:rsidRPr="00CB1ED4" w:rsidRDefault="0053722D" w:rsidP="0053722D">
      <w:pPr>
        <w:jc w:val="both"/>
        <w:rPr>
          <w:rFonts w:ascii="Arial" w:hAnsi="Arial" w:cs="Arial"/>
          <w:bCs/>
          <w:color w:val="000000" w:themeColor="text1"/>
          <w:sz w:val="20"/>
          <w:szCs w:val="20"/>
        </w:rPr>
      </w:pPr>
    </w:p>
    <w:p w14:paraId="71F1E398" w14:textId="77777777" w:rsidR="0053722D" w:rsidRPr="00CB1ED4" w:rsidRDefault="0053722D" w:rsidP="00DD5BEC">
      <w:pPr>
        <w:numPr>
          <w:ilvl w:val="0"/>
          <w:numId w:val="1"/>
        </w:numPr>
        <w:tabs>
          <w:tab w:val="clear" w:pos="1425"/>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Réalisation effective de dispositifs d’accompagnement conventionnés avec le Département du Pas-de-Calais (notamment sur le plan, administratif, pédagogique, financier, lien avec les services du département, …) ; </w:t>
      </w:r>
    </w:p>
    <w:p w14:paraId="67B538A6" w14:textId="77777777" w:rsidR="0053722D" w:rsidRPr="00CB1ED4" w:rsidRDefault="0053722D" w:rsidP="0053722D">
      <w:pPr>
        <w:jc w:val="both"/>
        <w:rPr>
          <w:rFonts w:ascii="Arial" w:hAnsi="Arial" w:cs="Arial"/>
          <w:bCs/>
          <w:sz w:val="20"/>
          <w:szCs w:val="20"/>
        </w:rPr>
      </w:pPr>
    </w:p>
    <w:p w14:paraId="2E4B3104"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Objet social de l’organisme porteur de projet, activ</w:t>
      </w:r>
      <w:r w:rsidR="00996171">
        <w:rPr>
          <w:rFonts w:ascii="Arial" w:hAnsi="Arial" w:cs="Arial"/>
          <w:bCs/>
          <w:color w:val="000000" w:themeColor="text1"/>
          <w:sz w:val="20"/>
          <w:szCs w:val="20"/>
        </w:rPr>
        <w:t>ités régulièrement développées,</w:t>
      </w:r>
      <w:r w:rsidRPr="00CB1ED4">
        <w:rPr>
          <w:rFonts w:ascii="Arial" w:hAnsi="Arial" w:cs="Arial"/>
          <w:bCs/>
          <w:color w:val="000000" w:themeColor="text1"/>
          <w:sz w:val="20"/>
          <w:szCs w:val="20"/>
        </w:rPr>
        <w:t xml:space="preserve"> connaissances et compétences de l’organisme au regard du volet professionnel ;</w:t>
      </w:r>
    </w:p>
    <w:p w14:paraId="15A431D5" w14:textId="77777777" w:rsidR="0014739B" w:rsidRDefault="0014739B" w:rsidP="0014739B">
      <w:pPr>
        <w:pStyle w:val="Paragraphedeliste"/>
        <w:rPr>
          <w:rFonts w:ascii="Arial" w:hAnsi="Arial" w:cs="Arial"/>
          <w:bCs/>
          <w:color w:val="000000" w:themeColor="text1"/>
          <w:sz w:val="20"/>
          <w:szCs w:val="20"/>
        </w:rPr>
      </w:pPr>
    </w:p>
    <w:p w14:paraId="571887E0" w14:textId="77777777" w:rsidR="0014739B"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Présentation du contexte général et du diagnostic territorial, justifiant de la mise en place de cette opération au regard de l’emploi et de la situation des bénéficiaires du RSA ;</w:t>
      </w:r>
    </w:p>
    <w:p w14:paraId="632191DC" w14:textId="77777777" w:rsidR="0053722D" w:rsidRPr="00CB1ED4" w:rsidRDefault="0053722D" w:rsidP="0053722D">
      <w:pPr>
        <w:tabs>
          <w:tab w:val="num" w:pos="1425"/>
        </w:tabs>
        <w:jc w:val="both"/>
        <w:rPr>
          <w:rFonts w:ascii="Arial" w:hAnsi="Arial" w:cs="Arial"/>
          <w:bCs/>
          <w:color w:val="000000" w:themeColor="text1"/>
          <w:sz w:val="20"/>
          <w:szCs w:val="20"/>
        </w:rPr>
      </w:pPr>
    </w:p>
    <w:p w14:paraId="19E59DEF"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Partenariat établi par l’organisme, au regard notamment du volet socioprofessionnel ;</w:t>
      </w:r>
    </w:p>
    <w:p w14:paraId="18E89AB7" w14:textId="77777777" w:rsidR="0014739B" w:rsidRDefault="0014739B" w:rsidP="0014739B">
      <w:pPr>
        <w:pStyle w:val="Paragraphedeliste"/>
        <w:rPr>
          <w:rFonts w:ascii="Arial" w:hAnsi="Arial" w:cs="Arial"/>
          <w:bCs/>
          <w:color w:val="000000" w:themeColor="text1"/>
          <w:sz w:val="20"/>
          <w:szCs w:val="20"/>
        </w:rPr>
      </w:pPr>
    </w:p>
    <w:p w14:paraId="2E841D7F" w14:textId="77777777" w:rsidR="0014739B"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Description de l'opération proposée (objectifs visés et résultats attendus) ;</w:t>
      </w:r>
    </w:p>
    <w:p w14:paraId="1D6C61C3" w14:textId="77777777" w:rsidR="0053722D" w:rsidRPr="00CB1ED4" w:rsidRDefault="0053722D" w:rsidP="0053722D">
      <w:pPr>
        <w:tabs>
          <w:tab w:val="num" w:pos="1425"/>
        </w:tabs>
        <w:jc w:val="both"/>
        <w:rPr>
          <w:rFonts w:ascii="Arial" w:hAnsi="Arial" w:cs="Arial"/>
          <w:bCs/>
          <w:color w:val="000000" w:themeColor="text1"/>
          <w:sz w:val="20"/>
          <w:szCs w:val="20"/>
        </w:rPr>
      </w:pPr>
    </w:p>
    <w:p w14:paraId="61EF3A66"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Moyens matériels et humains de l’organisme, au regard notamment, de l’acco</w:t>
      </w:r>
      <w:r w:rsidR="0014739B">
        <w:rPr>
          <w:rFonts w:ascii="Arial" w:hAnsi="Arial" w:cs="Arial"/>
          <w:bCs/>
          <w:color w:val="000000" w:themeColor="text1"/>
          <w:sz w:val="20"/>
          <w:szCs w:val="20"/>
        </w:rPr>
        <w:t xml:space="preserve">mpagnement socioprofessionnel </w:t>
      </w:r>
      <w:r w:rsidRPr="00CB1ED4">
        <w:rPr>
          <w:rFonts w:ascii="Arial" w:hAnsi="Arial" w:cs="Arial"/>
          <w:bCs/>
          <w:color w:val="000000" w:themeColor="text1"/>
          <w:sz w:val="20"/>
          <w:szCs w:val="20"/>
        </w:rPr>
        <w:t>;</w:t>
      </w:r>
    </w:p>
    <w:p w14:paraId="31A03C9D" w14:textId="77777777" w:rsidR="0014739B" w:rsidRDefault="0014739B" w:rsidP="0014739B">
      <w:pPr>
        <w:pStyle w:val="Paragraphedeliste"/>
        <w:rPr>
          <w:rFonts w:ascii="Arial" w:hAnsi="Arial" w:cs="Arial"/>
          <w:bCs/>
          <w:color w:val="000000" w:themeColor="text1"/>
          <w:sz w:val="20"/>
          <w:szCs w:val="20"/>
        </w:rPr>
      </w:pPr>
    </w:p>
    <w:p w14:paraId="6B42198A" w14:textId="77777777" w:rsidR="0014739B" w:rsidRPr="00CB1ED4"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Outils pédagogiques d’accompagnement utilisés par l’opérateur ;  </w:t>
      </w:r>
    </w:p>
    <w:p w14:paraId="61DAC069" w14:textId="77777777" w:rsidR="0053722D" w:rsidRPr="00CB1ED4" w:rsidRDefault="0053722D" w:rsidP="0053722D">
      <w:pPr>
        <w:tabs>
          <w:tab w:val="num" w:pos="1425"/>
        </w:tabs>
        <w:jc w:val="both"/>
        <w:rPr>
          <w:rFonts w:ascii="Arial" w:hAnsi="Arial" w:cs="Arial"/>
          <w:bCs/>
          <w:sz w:val="20"/>
          <w:szCs w:val="20"/>
        </w:rPr>
      </w:pPr>
    </w:p>
    <w:p w14:paraId="201470F6"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sz w:val="20"/>
          <w:szCs w:val="20"/>
        </w:rPr>
      </w:pPr>
      <w:r w:rsidRPr="00CB1ED4">
        <w:rPr>
          <w:rFonts w:ascii="Arial" w:hAnsi="Arial" w:cs="Arial"/>
          <w:bCs/>
          <w:sz w:val="20"/>
          <w:szCs w:val="20"/>
        </w:rPr>
        <w:t xml:space="preserve">Outils de suivi </w:t>
      </w:r>
      <w:r w:rsidR="0014739B">
        <w:rPr>
          <w:rFonts w:ascii="Arial" w:hAnsi="Arial" w:cs="Arial"/>
          <w:bCs/>
          <w:sz w:val="20"/>
          <w:szCs w:val="20"/>
        </w:rPr>
        <w:t xml:space="preserve">qualitatif, quantitatif et financier </w:t>
      </w:r>
      <w:r w:rsidRPr="00CB1ED4">
        <w:rPr>
          <w:rFonts w:ascii="Arial" w:hAnsi="Arial" w:cs="Arial"/>
          <w:bCs/>
          <w:sz w:val="20"/>
          <w:szCs w:val="20"/>
        </w:rPr>
        <w:t>mis en place, justifiant les activités réalisées (participants et personnels mobilisés)</w:t>
      </w:r>
      <w:r w:rsidR="0014739B">
        <w:rPr>
          <w:rFonts w:ascii="Arial" w:hAnsi="Arial" w:cs="Arial"/>
          <w:bCs/>
          <w:sz w:val="20"/>
          <w:szCs w:val="20"/>
        </w:rPr>
        <w:t xml:space="preserve"> </w:t>
      </w:r>
      <w:r w:rsidRPr="00CB1ED4">
        <w:rPr>
          <w:rFonts w:ascii="Arial" w:hAnsi="Arial" w:cs="Arial"/>
          <w:bCs/>
          <w:sz w:val="20"/>
          <w:szCs w:val="20"/>
        </w:rPr>
        <w:t>;</w:t>
      </w:r>
    </w:p>
    <w:p w14:paraId="4B3E47A9" w14:textId="77777777" w:rsidR="0014739B" w:rsidRPr="0014739B" w:rsidRDefault="0014739B" w:rsidP="0014739B">
      <w:pPr>
        <w:tabs>
          <w:tab w:val="num" w:pos="142"/>
        </w:tabs>
        <w:jc w:val="both"/>
        <w:rPr>
          <w:rFonts w:ascii="Arial" w:hAnsi="Arial" w:cs="Arial"/>
          <w:bCs/>
          <w:sz w:val="20"/>
          <w:szCs w:val="20"/>
        </w:rPr>
      </w:pPr>
    </w:p>
    <w:p w14:paraId="2F500460" w14:textId="77777777" w:rsidR="0053722D"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Relations avec le service local allocation insertion et les référents (dans le cadre du positionnement, </w:t>
      </w:r>
      <w:r w:rsidRPr="00174B8A">
        <w:rPr>
          <w:rFonts w:ascii="Arial" w:hAnsi="Arial" w:cs="Arial"/>
          <w:bCs/>
          <w:color w:val="000000" w:themeColor="text1"/>
          <w:sz w:val="20"/>
          <w:szCs w:val="20"/>
        </w:rPr>
        <w:t>de la validation et en cas d’absence des participants) ;</w:t>
      </w:r>
    </w:p>
    <w:p w14:paraId="2BC49285" w14:textId="77777777" w:rsidR="0053722D" w:rsidRPr="00174B8A" w:rsidRDefault="0053722D" w:rsidP="0053722D">
      <w:pPr>
        <w:pStyle w:val="Paragraphedeliste"/>
        <w:rPr>
          <w:rFonts w:ascii="Arial" w:hAnsi="Arial" w:cs="Arial"/>
          <w:bCs/>
          <w:color w:val="000000" w:themeColor="text1"/>
          <w:sz w:val="20"/>
          <w:szCs w:val="20"/>
        </w:rPr>
      </w:pPr>
    </w:p>
    <w:p w14:paraId="2F35C246" w14:textId="77777777" w:rsidR="0053722D" w:rsidRDefault="0053722D" w:rsidP="00DD5BEC">
      <w:pPr>
        <w:pStyle w:val="Paragraphedeliste"/>
        <w:numPr>
          <w:ilvl w:val="0"/>
          <w:numId w:val="1"/>
        </w:numPr>
        <w:tabs>
          <w:tab w:val="clear" w:pos="1425"/>
          <w:tab w:val="num" w:pos="142"/>
        </w:tabs>
        <w:ind w:left="0" w:firstLine="0"/>
        <w:contextualSpacing/>
        <w:jc w:val="both"/>
        <w:rPr>
          <w:rFonts w:ascii="Arial" w:hAnsi="Arial" w:cs="Arial"/>
          <w:sz w:val="20"/>
          <w:szCs w:val="20"/>
        </w:rPr>
      </w:pPr>
      <w:r w:rsidRPr="00174B8A">
        <w:rPr>
          <w:rFonts w:ascii="Arial" w:hAnsi="Arial" w:cs="Arial"/>
          <w:sz w:val="20"/>
          <w:szCs w:val="20"/>
        </w:rPr>
        <w:t xml:space="preserve">Prise en compte des priorités transversales : </w:t>
      </w:r>
      <w:r w:rsidR="0014739B" w:rsidRPr="008E0B23">
        <w:rPr>
          <w:rFonts w:ascii="Arial" w:hAnsi="Arial" w:cs="Arial"/>
          <w:sz w:val="20"/>
          <w:szCs w:val="20"/>
        </w:rPr>
        <w:t xml:space="preserve">engagement citoyen, </w:t>
      </w:r>
      <w:r w:rsidRPr="008E0B23">
        <w:rPr>
          <w:rFonts w:ascii="Arial" w:hAnsi="Arial" w:cs="Arial"/>
          <w:sz w:val="20"/>
          <w:szCs w:val="20"/>
        </w:rPr>
        <w:t>égalité</w:t>
      </w:r>
      <w:r w:rsidRPr="00174B8A">
        <w:rPr>
          <w:rFonts w:ascii="Arial" w:hAnsi="Arial" w:cs="Arial"/>
          <w:sz w:val="20"/>
          <w:szCs w:val="20"/>
        </w:rPr>
        <w:t xml:space="preserve"> entre les femmes et les hommes, égalité des chances et lutte contre les discriminations, développement durable ;</w:t>
      </w:r>
    </w:p>
    <w:p w14:paraId="3C6AB59F" w14:textId="77777777" w:rsidR="0053722D" w:rsidRPr="00CB1ED4" w:rsidRDefault="0053722D" w:rsidP="0053722D">
      <w:pPr>
        <w:tabs>
          <w:tab w:val="num" w:pos="1425"/>
        </w:tabs>
        <w:jc w:val="both"/>
        <w:rPr>
          <w:rFonts w:ascii="Arial" w:hAnsi="Arial" w:cs="Arial"/>
          <w:bCs/>
          <w:color w:val="000000" w:themeColor="text1"/>
          <w:sz w:val="20"/>
          <w:szCs w:val="20"/>
        </w:rPr>
      </w:pPr>
    </w:p>
    <w:p w14:paraId="64C66575" w14:textId="77777777" w:rsidR="0053722D" w:rsidRPr="00CB1ED4"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Plan de financement de l’opération détaillé ; </w:t>
      </w:r>
    </w:p>
    <w:p w14:paraId="2A2F2B66" w14:textId="77777777" w:rsidR="0053722D" w:rsidRPr="00CB1ED4" w:rsidRDefault="0053722D" w:rsidP="0053722D">
      <w:pPr>
        <w:jc w:val="both"/>
        <w:rPr>
          <w:rFonts w:ascii="Arial" w:hAnsi="Arial" w:cs="Arial"/>
          <w:bCs/>
          <w:color w:val="000000" w:themeColor="text1"/>
          <w:sz w:val="20"/>
          <w:szCs w:val="20"/>
        </w:rPr>
      </w:pPr>
    </w:p>
    <w:p w14:paraId="6EA09F20" w14:textId="77777777" w:rsidR="0053722D" w:rsidRDefault="0053722D" w:rsidP="0053722D">
      <w:pPr>
        <w:jc w:val="both"/>
        <w:rPr>
          <w:rFonts w:ascii="Arial" w:hAnsi="Arial" w:cs="Arial"/>
          <w:b/>
          <w:bCs/>
          <w:i/>
          <w:color w:val="000000" w:themeColor="text1"/>
          <w:sz w:val="20"/>
          <w:szCs w:val="20"/>
        </w:rPr>
      </w:pPr>
      <w:r w:rsidRPr="00CB1ED4">
        <w:rPr>
          <w:rFonts w:ascii="Arial" w:hAnsi="Arial" w:cs="Arial"/>
          <w:b/>
          <w:bCs/>
          <w:i/>
          <w:color w:val="000000" w:themeColor="text1"/>
          <w:sz w:val="20"/>
          <w:szCs w:val="20"/>
        </w:rPr>
        <w:t xml:space="preserve">L’absence d’éléments de réponse détaillés au dossier de présentation du projet, peut constituer un motif de rejet de la demande de subvention. </w:t>
      </w:r>
    </w:p>
    <w:p w14:paraId="23057BDF" w14:textId="77777777" w:rsidR="00996171" w:rsidRDefault="00996171" w:rsidP="0053722D">
      <w:pPr>
        <w:jc w:val="both"/>
        <w:rPr>
          <w:rFonts w:ascii="Arial" w:hAnsi="Arial" w:cs="Arial"/>
          <w:b/>
          <w:bCs/>
          <w:i/>
          <w:color w:val="000000" w:themeColor="text1"/>
          <w:sz w:val="20"/>
          <w:szCs w:val="20"/>
        </w:rPr>
      </w:pPr>
    </w:p>
    <w:p w14:paraId="246DED8F" w14:textId="77777777" w:rsidR="00996171" w:rsidRDefault="00996171" w:rsidP="0053722D">
      <w:pPr>
        <w:jc w:val="both"/>
        <w:rPr>
          <w:rFonts w:ascii="Arial" w:hAnsi="Arial" w:cs="Arial"/>
          <w:b/>
          <w:bCs/>
          <w:i/>
          <w:color w:val="000000" w:themeColor="text1"/>
          <w:sz w:val="20"/>
          <w:szCs w:val="20"/>
        </w:rPr>
      </w:pPr>
      <w:r w:rsidRPr="00640046">
        <w:rPr>
          <w:rFonts w:ascii="Arial" w:hAnsi="Arial" w:cs="Arial"/>
          <w:b/>
          <w:bCs/>
          <w:i/>
          <w:color w:val="000000" w:themeColor="text1"/>
          <w:sz w:val="20"/>
          <w:szCs w:val="20"/>
        </w:rPr>
        <w:t>De plus, la liste des pièces obligatoires constituant recevabilité de la demande d’aide départementale est annexée au présent appel à projets. Toute demande ne présentant pas l’ensemble de ces pièces sera déclarée non recevable.</w:t>
      </w:r>
    </w:p>
    <w:p w14:paraId="283F4EBB" w14:textId="77777777" w:rsidR="00410258" w:rsidRDefault="00410258" w:rsidP="0053722D">
      <w:pPr>
        <w:jc w:val="both"/>
        <w:rPr>
          <w:rFonts w:ascii="Arial" w:hAnsi="Arial" w:cs="Arial"/>
          <w:b/>
          <w:bCs/>
          <w:i/>
          <w:color w:val="000000" w:themeColor="text1"/>
          <w:sz w:val="20"/>
          <w:szCs w:val="20"/>
        </w:rPr>
      </w:pPr>
    </w:p>
    <w:p w14:paraId="1FBC3639" w14:textId="77777777" w:rsidR="0014739B" w:rsidRDefault="0014739B" w:rsidP="0053722D">
      <w:pPr>
        <w:jc w:val="both"/>
        <w:rPr>
          <w:rFonts w:ascii="Arial" w:hAnsi="Arial" w:cs="Arial"/>
          <w:b/>
          <w:bCs/>
          <w:i/>
          <w:color w:val="000000" w:themeColor="text1"/>
          <w:sz w:val="20"/>
          <w:szCs w:val="20"/>
        </w:rPr>
      </w:pPr>
    </w:p>
    <w:p w14:paraId="1278FDD4" w14:textId="77777777" w:rsidR="0014739B" w:rsidRDefault="0014739B" w:rsidP="0014739B">
      <w:pPr>
        <w:ind w:firstLine="705"/>
        <w:jc w:val="both"/>
        <w:rPr>
          <w:rFonts w:ascii="Arial" w:hAnsi="Arial" w:cs="Arial"/>
          <w:sz w:val="20"/>
          <w:szCs w:val="20"/>
        </w:rPr>
      </w:pPr>
      <w:r>
        <w:rPr>
          <w:rFonts w:ascii="Arial" w:hAnsi="Arial" w:cs="Arial"/>
          <w:sz w:val="20"/>
          <w:szCs w:val="20"/>
        </w:rPr>
        <w:t>Par ailleurs, l</w:t>
      </w:r>
      <w:r w:rsidRPr="00F5573F">
        <w:rPr>
          <w:rFonts w:ascii="Arial" w:hAnsi="Arial" w:cs="Arial"/>
          <w:sz w:val="20"/>
          <w:szCs w:val="20"/>
        </w:rPr>
        <w:t xml:space="preserve">es porteurs de projets doivent avoir une résidence administrative ou une antenne sur le territoire du département du Pas-de-Calais et développer une activité régulière au sein de celle-ci. Ils doivent justifier de locaux répondant aux normes légales en vigueur en matière d’accueil du public, notamment en ce qui concerne l’accueil de publics à mobilité réduite. Les locaux doivent être desservis par les transports en commun et respecter les règles en matière d’hygiène et de sécurité, et en tout état de cause, ils doivent être accessibles aux bénéficiaires. Ces locaux doivent être pourvus des moyens matériels nécessaires à la bonne réalisation de l’opération.  </w:t>
      </w:r>
    </w:p>
    <w:p w14:paraId="46AE6EAE" w14:textId="77777777" w:rsidR="00D77611" w:rsidRDefault="00D77611" w:rsidP="0053722D">
      <w:pPr>
        <w:jc w:val="both"/>
        <w:rPr>
          <w:rFonts w:ascii="Arial" w:hAnsi="Arial" w:cs="Arial"/>
          <w:b/>
          <w:bCs/>
          <w:i/>
          <w:color w:val="000000" w:themeColor="text1"/>
          <w:sz w:val="20"/>
          <w:szCs w:val="20"/>
        </w:rPr>
      </w:pPr>
    </w:p>
    <w:p w14:paraId="2CD8D9AF" w14:textId="77777777" w:rsidR="00F659BF" w:rsidRPr="0053722D" w:rsidRDefault="00F659BF" w:rsidP="0053722D">
      <w:pPr>
        <w:jc w:val="both"/>
        <w:rPr>
          <w:rFonts w:ascii="Arial" w:hAnsi="Arial" w:cs="Arial"/>
          <w:color w:val="FF0000"/>
          <w:sz w:val="20"/>
          <w:szCs w:val="20"/>
        </w:rPr>
      </w:pPr>
    </w:p>
    <w:p w14:paraId="1623EB90" w14:textId="77777777" w:rsidR="00410258" w:rsidRPr="00E240D4" w:rsidRDefault="00410258" w:rsidP="00410258">
      <w:pPr>
        <w:ind w:right="-1" w:firstLine="567"/>
        <w:jc w:val="both"/>
        <w:rPr>
          <w:rFonts w:ascii="Arial" w:hAnsi="Arial" w:cs="Arial"/>
          <w:color w:val="000000" w:themeColor="text1"/>
          <w:sz w:val="20"/>
          <w:szCs w:val="20"/>
        </w:rPr>
      </w:pPr>
      <w:r w:rsidRPr="00E240D4">
        <w:rPr>
          <w:rFonts w:ascii="Arial" w:hAnsi="Arial" w:cs="Arial"/>
          <w:color w:val="000000" w:themeColor="text1"/>
          <w:sz w:val="20"/>
          <w:szCs w:val="20"/>
        </w:rPr>
        <w:t>En outre et ce, en conformité avec les textes législatifs et réglementaires, l’organisme s'engage à :</w:t>
      </w:r>
    </w:p>
    <w:p w14:paraId="7B10B6BF" w14:textId="77777777" w:rsidR="00644560" w:rsidRPr="00E74E64" w:rsidRDefault="00E240D4" w:rsidP="00E74E64">
      <w:pPr>
        <w:pStyle w:val="Paragraphedeliste"/>
        <w:numPr>
          <w:ilvl w:val="0"/>
          <w:numId w:val="2"/>
        </w:numPr>
        <w:tabs>
          <w:tab w:val="clear" w:pos="360"/>
          <w:tab w:val="num" w:pos="927"/>
        </w:tabs>
        <w:ind w:left="927" w:right="-1"/>
        <w:jc w:val="both"/>
        <w:rPr>
          <w:rFonts w:ascii="Arial" w:hAnsi="Arial" w:cs="Arial"/>
          <w:sz w:val="20"/>
          <w:szCs w:val="20"/>
        </w:rPr>
      </w:pPr>
      <w:r w:rsidRPr="00644560">
        <w:rPr>
          <w:rFonts w:ascii="Arial" w:hAnsi="Arial" w:cs="Arial"/>
          <w:sz w:val="20"/>
          <w:szCs w:val="20"/>
        </w:rPr>
        <w:t xml:space="preserve">Tenir une comptabilité certifiée par un expert-comptable et le cas échéant, par un commissaire aux comptes ; </w:t>
      </w:r>
    </w:p>
    <w:p w14:paraId="4B3FA982" w14:textId="77777777" w:rsidR="00E240D4" w:rsidRPr="00644560" w:rsidRDefault="00E240D4" w:rsidP="00E240D4">
      <w:pPr>
        <w:ind w:left="927" w:right="-1"/>
        <w:jc w:val="both"/>
        <w:rPr>
          <w:rFonts w:ascii="Arial" w:hAnsi="Arial" w:cs="Arial"/>
          <w:sz w:val="20"/>
          <w:szCs w:val="20"/>
        </w:rPr>
      </w:pPr>
    </w:p>
    <w:p w14:paraId="6456BE42" w14:textId="77777777" w:rsidR="0009082A" w:rsidRPr="008F3367" w:rsidRDefault="00E240D4" w:rsidP="0009082A">
      <w:pPr>
        <w:numPr>
          <w:ilvl w:val="0"/>
          <w:numId w:val="2"/>
        </w:numPr>
        <w:tabs>
          <w:tab w:val="clear" w:pos="360"/>
          <w:tab w:val="num" w:pos="927"/>
        </w:tabs>
        <w:ind w:left="927" w:right="-1"/>
        <w:jc w:val="both"/>
        <w:rPr>
          <w:rFonts w:ascii="Arial" w:hAnsi="Arial" w:cs="Arial"/>
          <w:b/>
          <w:sz w:val="20"/>
          <w:szCs w:val="20"/>
          <w:u w:val="single"/>
        </w:rPr>
      </w:pPr>
      <w:r w:rsidRPr="008F3367">
        <w:rPr>
          <w:rFonts w:ascii="Arial" w:hAnsi="Arial" w:cs="Arial"/>
          <w:sz w:val="20"/>
          <w:szCs w:val="20"/>
        </w:rPr>
        <w:t>Respecter les règles des marchés publics, notammen</w:t>
      </w:r>
      <w:r w:rsidR="0009082A" w:rsidRPr="008F3367">
        <w:rPr>
          <w:rFonts w:ascii="Arial" w:hAnsi="Arial" w:cs="Arial"/>
          <w:sz w:val="20"/>
          <w:szCs w:val="20"/>
        </w:rPr>
        <w:t>t pour l’emploi de prestataires</w:t>
      </w:r>
      <w:r w:rsidR="00E74E64">
        <w:rPr>
          <w:rFonts w:ascii="Arial" w:hAnsi="Arial" w:cs="Arial"/>
          <w:sz w:val="20"/>
          <w:szCs w:val="20"/>
        </w:rPr>
        <w:t> ;</w:t>
      </w:r>
    </w:p>
    <w:p w14:paraId="6ECDE89A" w14:textId="77777777" w:rsidR="00326A92" w:rsidRPr="00326A92" w:rsidRDefault="00326A92" w:rsidP="0009082A">
      <w:pPr>
        <w:ind w:right="-1"/>
        <w:jc w:val="both"/>
        <w:rPr>
          <w:rFonts w:ascii="Arial" w:hAnsi="Arial" w:cs="Arial"/>
          <w:sz w:val="20"/>
          <w:szCs w:val="20"/>
        </w:rPr>
      </w:pPr>
    </w:p>
    <w:p w14:paraId="6C615B19"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Respecter les règles et priorités des politiques communautaires, notamment les règles de concurrence, de passation des marchés publics, et le principe d’égalité des chances entre les femmes et les hommes ;</w:t>
      </w:r>
    </w:p>
    <w:p w14:paraId="6DF0B15C" w14:textId="77777777" w:rsidR="00410258" w:rsidRPr="00E240D4" w:rsidRDefault="00410258" w:rsidP="00410258">
      <w:pPr>
        <w:ind w:right="-1"/>
        <w:jc w:val="both"/>
        <w:rPr>
          <w:rFonts w:ascii="Arial" w:hAnsi="Arial" w:cs="Arial"/>
          <w:color w:val="000000" w:themeColor="text1"/>
          <w:sz w:val="20"/>
          <w:szCs w:val="20"/>
        </w:rPr>
      </w:pPr>
    </w:p>
    <w:p w14:paraId="45D10A30"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Fournir toutes les informations sur les participants permettant de renseigner les indicateurs au vu desquels, le Département sera amené à évaluer l’efficacité des parcours d’insertion et particulièrement, la nature des sorties ;</w:t>
      </w:r>
    </w:p>
    <w:p w14:paraId="7F809F56" w14:textId="77777777" w:rsidR="00410258" w:rsidRPr="00E240D4" w:rsidRDefault="00410258" w:rsidP="00410258">
      <w:pPr>
        <w:ind w:right="-1"/>
        <w:jc w:val="both"/>
        <w:rPr>
          <w:rFonts w:ascii="Arial" w:hAnsi="Arial" w:cs="Arial"/>
          <w:color w:val="000000" w:themeColor="text1"/>
          <w:sz w:val="20"/>
          <w:szCs w:val="20"/>
        </w:rPr>
      </w:pPr>
    </w:p>
    <w:p w14:paraId="046DA686"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lastRenderedPageBreak/>
        <w:t>Se soumettre à tout contrôle technique, administratif et financier, sur pièces et sur place, y compris au sein de sa comptabilité, effectué par le Département ou tout autre instance nationale ou communautaire désignée à cet effet ;</w:t>
      </w:r>
    </w:p>
    <w:p w14:paraId="7D9A14F4" w14:textId="77777777" w:rsidR="00410258" w:rsidRPr="00E240D4" w:rsidRDefault="00410258" w:rsidP="00410258">
      <w:pPr>
        <w:ind w:right="-1"/>
        <w:jc w:val="both"/>
        <w:rPr>
          <w:rFonts w:ascii="Arial" w:hAnsi="Arial" w:cs="Arial"/>
          <w:color w:val="000000" w:themeColor="text1"/>
          <w:sz w:val="20"/>
          <w:szCs w:val="20"/>
        </w:rPr>
      </w:pPr>
    </w:p>
    <w:p w14:paraId="1B22D046"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Solliciter l’accord express du Département pour toute utilisation à des fins commerciales ou non, des travaux, études, résultats, s</w:t>
      </w:r>
      <w:r w:rsidR="00025D10">
        <w:rPr>
          <w:rFonts w:ascii="Arial" w:hAnsi="Arial" w:cs="Arial"/>
          <w:color w:val="000000" w:themeColor="text1"/>
          <w:sz w:val="20"/>
          <w:szCs w:val="20"/>
        </w:rPr>
        <w:t>ous quelque support que ce soit ;</w:t>
      </w:r>
    </w:p>
    <w:p w14:paraId="219CDC2E" w14:textId="77777777" w:rsidR="00410258" w:rsidRPr="00E240D4" w:rsidRDefault="00410258" w:rsidP="00410258">
      <w:pPr>
        <w:pStyle w:val="Paragraphedeliste"/>
        <w:rPr>
          <w:rFonts w:ascii="Arial" w:hAnsi="Arial" w:cs="Arial"/>
          <w:color w:val="000000" w:themeColor="text1"/>
          <w:sz w:val="20"/>
          <w:szCs w:val="20"/>
        </w:rPr>
      </w:pPr>
    </w:p>
    <w:p w14:paraId="19B7A6E2"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Signaler au Département tout changement juridique, financier, technique touchant l’organisation de la structure, de nature à affecter les conditions de réalisation de l’opération cofinancée.</w:t>
      </w:r>
    </w:p>
    <w:p w14:paraId="3589DB3C" w14:textId="77777777" w:rsidR="00410258" w:rsidRPr="00E240D4" w:rsidRDefault="00410258" w:rsidP="00410258">
      <w:pPr>
        <w:pStyle w:val="Paragraphedeliste"/>
        <w:rPr>
          <w:rFonts w:ascii="Arial" w:hAnsi="Arial" w:cs="Arial"/>
          <w:color w:val="000000" w:themeColor="text1"/>
          <w:sz w:val="20"/>
          <w:szCs w:val="20"/>
        </w:rPr>
      </w:pPr>
    </w:p>
    <w:p w14:paraId="04AC49F1" w14:textId="77777777" w:rsidR="00410258" w:rsidRPr="00E240D4" w:rsidRDefault="00410258" w:rsidP="00DD5BEC">
      <w:pPr>
        <w:numPr>
          <w:ilvl w:val="0"/>
          <w:numId w:val="2"/>
        </w:numPr>
        <w:tabs>
          <w:tab w:val="clear" w:pos="360"/>
          <w:tab w:val="num" w:pos="927"/>
        </w:tabs>
        <w:ind w:left="927" w:right="-1"/>
        <w:jc w:val="both"/>
        <w:rPr>
          <w:rFonts w:ascii="Arial" w:hAnsi="Arial" w:cs="Arial"/>
          <w:sz w:val="20"/>
          <w:szCs w:val="20"/>
        </w:rPr>
      </w:pPr>
      <w:r w:rsidRPr="00E240D4">
        <w:rPr>
          <w:rFonts w:ascii="Arial" w:hAnsi="Arial" w:cs="Arial"/>
          <w:sz w:val="20"/>
          <w:szCs w:val="20"/>
        </w:rPr>
        <w:t>Respecter les règles d’hygiène et de sécurité applicables aux chantiers d’insertion et en particulier :</w:t>
      </w:r>
    </w:p>
    <w:p w14:paraId="609D5E6B" w14:textId="77777777" w:rsidR="00410258" w:rsidRPr="00E240D4" w:rsidRDefault="00410258" w:rsidP="00DD5BEC">
      <w:pPr>
        <w:numPr>
          <w:ilvl w:val="0"/>
          <w:numId w:val="3"/>
        </w:numPr>
        <w:tabs>
          <w:tab w:val="clear" w:pos="360"/>
          <w:tab w:val="num" w:pos="1287"/>
          <w:tab w:val="num" w:pos="2116"/>
        </w:tabs>
        <w:ind w:left="1287" w:right="-1"/>
        <w:jc w:val="both"/>
        <w:rPr>
          <w:rFonts w:ascii="Arial" w:hAnsi="Arial" w:cs="Arial"/>
          <w:sz w:val="20"/>
          <w:szCs w:val="20"/>
        </w:rPr>
      </w:pPr>
      <w:r w:rsidRPr="00E240D4">
        <w:rPr>
          <w:rFonts w:ascii="Arial" w:hAnsi="Arial" w:cs="Arial"/>
          <w:sz w:val="20"/>
          <w:szCs w:val="20"/>
        </w:rPr>
        <w:t>les salariés bénéficieront d'une tenue de sécurité adéquate, permettant l'exercice de leur fonction sur le chantier,</w:t>
      </w:r>
    </w:p>
    <w:p w14:paraId="103C0DBC" w14:textId="77777777" w:rsidR="00410258" w:rsidRPr="00E240D4" w:rsidRDefault="00410258" w:rsidP="00DD5BEC">
      <w:pPr>
        <w:numPr>
          <w:ilvl w:val="0"/>
          <w:numId w:val="4"/>
        </w:numPr>
        <w:tabs>
          <w:tab w:val="clear" w:pos="360"/>
          <w:tab w:val="num" w:pos="1287"/>
          <w:tab w:val="num" w:pos="2116"/>
        </w:tabs>
        <w:ind w:left="1287" w:right="-1"/>
        <w:jc w:val="both"/>
        <w:rPr>
          <w:rFonts w:ascii="Arial" w:hAnsi="Arial" w:cs="Arial"/>
          <w:sz w:val="20"/>
          <w:szCs w:val="20"/>
        </w:rPr>
      </w:pPr>
      <w:r w:rsidRPr="00E240D4">
        <w:rPr>
          <w:rFonts w:ascii="Arial" w:hAnsi="Arial" w:cs="Arial"/>
          <w:sz w:val="20"/>
          <w:szCs w:val="20"/>
        </w:rPr>
        <w:t>une visite médicale sera organisée pour les salariés. Elle vérifiera la compatibilité de l'état de santé du salarié en insertion et le travail accompli sur le chantier ;</w:t>
      </w:r>
    </w:p>
    <w:p w14:paraId="6AE7971F" w14:textId="77777777" w:rsidR="00410258" w:rsidRPr="00E240D4" w:rsidRDefault="00410258" w:rsidP="00410258">
      <w:pPr>
        <w:tabs>
          <w:tab w:val="num" w:pos="2116"/>
        </w:tabs>
        <w:ind w:left="1287" w:right="-1"/>
        <w:jc w:val="both"/>
        <w:rPr>
          <w:rFonts w:ascii="Arial" w:hAnsi="Arial" w:cs="Arial"/>
          <w:sz w:val="20"/>
          <w:szCs w:val="20"/>
        </w:rPr>
      </w:pPr>
    </w:p>
    <w:p w14:paraId="519D7872" w14:textId="77777777" w:rsidR="00410258" w:rsidRPr="00E240D4" w:rsidRDefault="00410258" w:rsidP="00DD5BEC">
      <w:pPr>
        <w:numPr>
          <w:ilvl w:val="0"/>
          <w:numId w:val="2"/>
        </w:numPr>
        <w:tabs>
          <w:tab w:val="clear" w:pos="360"/>
          <w:tab w:val="num" w:pos="927"/>
        </w:tabs>
        <w:ind w:left="927" w:right="-1"/>
        <w:jc w:val="both"/>
        <w:rPr>
          <w:rFonts w:ascii="Arial" w:hAnsi="Arial" w:cs="Arial"/>
          <w:sz w:val="20"/>
          <w:szCs w:val="20"/>
        </w:rPr>
      </w:pPr>
      <w:r w:rsidRPr="00E240D4">
        <w:rPr>
          <w:rFonts w:ascii="Arial" w:hAnsi="Arial" w:cs="Arial"/>
          <w:sz w:val="20"/>
          <w:szCs w:val="20"/>
        </w:rPr>
        <w:t xml:space="preserve">Contracter les assurances garantissant les dommages d'ouvrage et les responsabilités civiles liées à l'opération (dommages aux biens, aux </w:t>
      </w:r>
      <w:r w:rsidR="00640046" w:rsidRPr="00E240D4">
        <w:rPr>
          <w:rFonts w:ascii="Arial" w:hAnsi="Arial" w:cs="Arial"/>
          <w:sz w:val="20"/>
          <w:szCs w:val="20"/>
        </w:rPr>
        <w:t>personnes,</w:t>
      </w:r>
      <w:r w:rsidRPr="00E240D4">
        <w:rPr>
          <w:rFonts w:ascii="Arial" w:hAnsi="Arial" w:cs="Arial"/>
          <w:sz w:val="20"/>
          <w:szCs w:val="20"/>
        </w:rPr>
        <w:t>) ;</w:t>
      </w:r>
    </w:p>
    <w:p w14:paraId="212294BE" w14:textId="77777777" w:rsidR="00410258" w:rsidRPr="00E240D4" w:rsidRDefault="00410258" w:rsidP="00410258">
      <w:pPr>
        <w:tabs>
          <w:tab w:val="num" w:pos="927"/>
        </w:tabs>
        <w:ind w:left="927" w:right="-1"/>
        <w:jc w:val="both"/>
        <w:rPr>
          <w:rFonts w:ascii="Arial" w:hAnsi="Arial" w:cs="Arial"/>
          <w:sz w:val="20"/>
          <w:szCs w:val="20"/>
        </w:rPr>
      </w:pPr>
    </w:p>
    <w:p w14:paraId="46B10302" w14:textId="77777777" w:rsidR="00410258" w:rsidRPr="00E240D4" w:rsidRDefault="00640046" w:rsidP="00DD5BEC">
      <w:pPr>
        <w:numPr>
          <w:ilvl w:val="0"/>
          <w:numId w:val="2"/>
        </w:numPr>
        <w:tabs>
          <w:tab w:val="clear" w:pos="360"/>
        </w:tabs>
        <w:ind w:left="927" w:right="-1"/>
        <w:jc w:val="both"/>
        <w:rPr>
          <w:rFonts w:ascii="Arial" w:hAnsi="Arial" w:cs="Arial"/>
          <w:sz w:val="20"/>
          <w:szCs w:val="20"/>
        </w:rPr>
      </w:pPr>
      <w:r w:rsidRPr="00E240D4">
        <w:rPr>
          <w:rFonts w:ascii="Arial" w:hAnsi="Arial" w:cs="Arial"/>
          <w:sz w:val="20"/>
          <w:szCs w:val="20"/>
        </w:rPr>
        <w:t>Respecter</w:t>
      </w:r>
      <w:r w:rsidR="00410258" w:rsidRPr="00E240D4">
        <w:rPr>
          <w:rFonts w:ascii="Arial" w:hAnsi="Arial" w:cs="Arial"/>
          <w:sz w:val="20"/>
          <w:szCs w:val="20"/>
        </w:rPr>
        <w:t xml:space="preserve"> les règles de droit social, commercial et fiscal.</w:t>
      </w:r>
    </w:p>
    <w:p w14:paraId="0FCD303B" w14:textId="77777777" w:rsidR="00E004D8" w:rsidRPr="00D77611" w:rsidRDefault="00E004D8" w:rsidP="00E004D8">
      <w:pPr>
        <w:jc w:val="both"/>
        <w:rPr>
          <w:rFonts w:ascii="Arial" w:hAnsi="Arial" w:cs="Arial"/>
          <w:sz w:val="20"/>
          <w:szCs w:val="20"/>
        </w:rPr>
      </w:pPr>
    </w:p>
    <w:p w14:paraId="4DC00C5E" w14:textId="77777777" w:rsidR="00484AC4" w:rsidRPr="00F5573F" w:rsidRDefault="00484AC4" w:rsidP="00484AC4">
      <w:pPr>
        <w:rPr>
          <w:rFonts w:ascii="Arial" w:hAnsi="Arial" w:cs="Arial"/>
          <w:b/>
          <w:sz w:val="28"/>
          <w:szCs w:val="28"/>
          <w:u w:val="single"/>
        </w:rPr>
      </w:pPr>
    </w:p>
    <w:p w14:paraId="5BA7502F" w14:textId="77777777" w:rsidR="00644560" w:rsidRDefault="00B46CC5" w:rsidP="00644560">
      <w:pPr>
        <w:rPr>
          <w:rFonts w:ascii="Arial" w:hAnsi="Arial" w:cs="Arial"/>
          <w:b/>
          <w:color w:val="0070C0"/>
          <w:sz w:val="20"/>
          <w:szCs w:val="20"/>
        </w:rPr>
      </w:pPr>
      <w:r>
        <w:rPr>
          <w:rFonts w:ascii="Arial" w:hAnsi="Arial" w:cs="Arial"/>
          <w:b/>
          <w:color w:val="0070C0"/>
          <w:sz w:val="20"/>
          <w:szCs w:val="20"/>
        </w:rPr>
        <w:br w:type="page"/>
      </w:r>
      <w:r w:rsidR="00644560" w:rsidRPr="007D51FC">
        <w:rPr>
          <w:rFonts w:ascii="Arial" w:hAnsi="Arial" w:cs="Arial"/>
          <w:b/>
          <w:color w:val="0070C0"/>
          <w:sz w:val="20"/>
          <w:szCs w:val="20"/>
        </w:rPr>
        <w:lastRenderedPageBreak/>
        <w:t>III –</w:t>
      </w:r>
      <w:r w:rsidR="00644560" w:rsidRPr="007D51FC">
        <w:rPr>
          <w:rFonts w:ascii="Arial" w:hAnsi="Arial" w:cs="Arial"/>
          <w:color w:val="0070C0"/>
          <w:sz w:val="20"/>
          <w:szCs w:val="20"/>
        </w:rPr>
        <w:t xml:space="preserve"> </w:t>
      </w:r>
      <w:r w:rsidR="00644560" w:rsidRPr="007D51FC">
        <w:rPr>
          <w:rFonts w:ascii="Arial" w:hAnsi="Arial" w:cs="Arial"/>
          <w:b/>
          <w:color w:val="0070C0"/>
          <w:sz w:val="20"/>
          <w:szCs w:val="20"/>
        </w:rPr>
        <w:t>Les dispositifs de l’appel à projets</w:t>
      </w:r>
    </w:p>
    <w:p w14:paraId="3CBBF357" w14:textId="77777777" w:rsidR="00410258" w:rsidRPr="00541A21" w:rsidRDefault="00410258" w:rsidP="00410258">
      <w:pPr>
        <w:rPr>
          <w:rFonts w:ascii="Arial" w:hAnsi="Arial" w:cs="Arial"/>
          <w:b/>
          <w:bCs/>
          <w:color w:val="FF0000"/>
          <w:sz w:val="20"/>
          <w:szCs w:val="20"/>
        </w:rPr>
      </w:pPr>
    </w:p>
    <w:p w14:paraId="11732966" w14:textId="77777777" w:rsidR="00353D11" w:rsidRDefault="00353D11" w:rsidP="00E54273">
      <w:pPr>
        <w:pStyle w:val="Paragraphedeliste"/>
        <w:numPr>
          <w:ilvl w:val="1"/>
          <w:numId w:val="20"/>
        </w:numPr>
        <w:rPr>
          <w:rFonts w:ascii="Arial" w:hAnsi="Arial" w:cs="Arial"/>
          <w:b/>
          <w:bCs/>
          <w:sz w:val="20"/>
          <w:szCs w:val="20"/>
        </w:rPr>
      </w:pPr>
      <w:r>
        <w:rPr>
          <w:rFonts w:ascii="Arial" w:hAnsi="Arial" w:cs="Arial"/>
          <w:b/>
          <w:bCs/>
          <w:sz w:val="20"/>
          <w:szCs w:val="20"/>
        </w:rPr>
        <w:t>L’aide à l’encadrement dans les Associations Intermédiaires</w:t>
      </w:r>
    </w:p>
    <w:p w14:paraId="0A07EAE6" w14:textId="77777777" w:rsidR="00353D11" w:rsidRDefault="00353D11" w:rsidP="00353D11">
      <w:pPr>
        <w:pStyle w:val="Paragraphedeliste"/>
        <w:ind w:left="1425"/>
        <w:rPr>
          <w:rFonts w:ascii="Arial" w:hAnsi="Arial" w:cs="Arial"/>
          <w:b/>
          <w:bCs/>
          <w:color w:val="FF0000"/>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353D11" w14:paraId="39390251" w14:textId="77777777" w:rsidTr="00353D11">
        <w:tc>
          <w:tcPr>
            <w:tcW w:w="2340" w:type="dxa"/>
            <w:tcBorders>
              <w:top w:val="single" w:sz="4" w:space="0" w:color="auto"/>
              <w:left w:val="single" w:sz="4" w:space="0" w:color="auto"/>
              <w:bottom w:val="single" w:sz="4" w:space="0" w:color="auto"/>
              <w:right w:val="single" w:sz="4" w:space="0" w:color="auto"/>
            </w:tcBorders>
          </w:tcPr>
          <w:p w14:paraId="6CCB3FE9" w14:textId="77777777" w:rsidR="00353D11" w:rsidRDefault="00353D11">
            <w:pPr>
              <w:autoSpaceDE w:val="0"/>
              <w:autoSpaceDN w:val="0"/>
              <w:adjustRightInd w:val="0"/>
              <w:spacing w:line="276" w:lineRule="auto"/>
              <w:rPr>
                <w:rFonts w:ascii="Arial" w:hAnsi="Arial" w:cs="Arial"/>
                <w:bCs/>
                <w:sz w:val="20"/>
                <w:szCs w:val="20"/>
                <w:lang w:eastAsia="en-US"/>
              </w:rPr>
            </w:pPr>
          </w:p>
          <w:p w14:paraId="4C5FBCFD" w14:textId="77777777" w:rsidR="00353D11" w:rsidRDefault="00353D11">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Objectifs spécifiques</w:t>
            </w:r>
          </w:p>
        </w:tc>
        <w:tc>
          <w:tcPr>
            <w:tcW w:w="7560" w:type="dxa"/>
            <w:tcBorders>
              <w:top w:val="single" w:sz="4" w:space="0" w:color="auto"/>
              <w:left w:val="single" w:sz="4" w:space="0" w:color="auto"/>
              <w:bottom w:val="single" w:sz="4" w:space="0" w:color="auto"/>
              <w:right w:val="single" w:sz="4" w:space="0" w:color="auto"/>
            </w:tcBorders>
          </w:tcPr>
          <w:p w14:paraId="0FE20CC1" w14:textId="77777777" w:rsidR="00353D11" w:rsidRDefault="00353D11">
            <w:pPr>
              <w:spacing w:line="276" w:lineRule="auto"/>
              <w:jc w:val="both"/>
              <w:rPr>
                <w:rFonts w:ascii="Arial" w:hAnsi="Arial" w:cs="Arial"/>
                <w:sz w:val="20"/>
                <w:szCs w:val="20"/>
                <w:lang w:eastAsia="en-US"/>
              </w:rPr>
            </w:pPr>
          </w:p>
          <w:p w14:paraId="6E100F98" w14:textId="77777777" w:rsidR="00353D11" w:rsidRDefault="00353D11">
            <w:pPr>
              <w:spacing w:line="276" w:lineRule="auto"/>
              <w:jc w:val="both"/>
              <w:rPr>
                <w:rFonts w:ascii="Arial" w:hAnsi="Arial" w:cs="Arial"/>
                <w:sz w:val="20"/>
                <w:szCs w:val="20"/>
                <w:lang w:eastAsia="en-US"/>
              </w:rPr>
            </w:pPr>
            <w:r>
              <w:rPr>
                <w:rFonts w:ascii="Arial" w:hAnsi="Arial" w:cs="Arial"/>
                <w:sz w:val="20"/>
                <w:szCs w:val="20"/>
                <w:lang w:eastAsia="en-US"/>
              </w:rPr>
              <w:t xml:space="preserve">Les opérations proposées auront pour objet de mettre en œuvre un encadrement technique et un accompagnement socioprofessionnel performant et pertinent dans le cadre d’une étape de parcours et de </w:t>
            </w:r>
            <w:r w:rsidRPr="00996171">
              <w:rPr>
                <w:rFonts w:ascii="Arial" w:hAnsi="Arial" w:cs="Arial"/>
                <w:sz w:val="20"/>
                <w:szCs w:val="20"/>
                <w:lang w:eastAsia="en-US"/>
              </w:rPr>
              <w:t xml:space="preserve">mises à disposition au sein </w:t>
            </w:r>
            <w:r>
              <w:rPr>
                <w:rFonts w:ascii="Arial" w:hAnsi="Arial" w:cs="Arial"/>
                <w:sz w:val="20"/>
                <w:szCs w:val="20"/>
                <w:lang w:eastAsia="en-US"/>
              </w:rPr>
              <w:t>d’une Association Intermédiaire.</w:t>
            </w:r>
          </w:p>
          <w:p w14:paraId="79331EFF" w14:textId="77777777" w:rsidR="00353D11" w:rsidRDefault="00353D11">
            <w:pPr>
              <w:spacing w:line="276" w:lineRule="auto"/>
              <w:jc w:val="both"/>
              <w:rPr>
                <w:rFonts w:ascii="Arial" w:hAnsi="Arial" w:cs="Arial"/>
                <w:sz w:val="20"/>
                <w:szCs w:val="20"/>
                <w:lang w:eastAsia="en-US"/>
              </w:rPr>
            </w:pPr>
          </w:p>
        </w:tc>
      </w:tr>
      <w:tr w:rsidR="00353D11" w14:paraId="0F3D1579" w14:textId="77777777" w:rsidTr="00353D11">
        <w:tc>
          <w:tcPr>
            <w:tcW w:w="2340" w:type="dxa"/>
            <w:tcBorders>
              <w:top w:val="single" w:sz="4" w:space="0" w:color="auto"/>
              <w:left w:val="single" w:sz="4" w:space="0" w:color="auto"/>
              <w:bottom w:val="single" w:sz="4" w:space="0" w:color="auto"/>
              <w:right w:val="single" w:sz="4" w:space="0" w:color="auto"/>
            </w:tcBorders>
          </w:tcPr>
          <w:p w14:paraId="5B1AA3A2" w14:textId="77777777" w:rsidR="00353D11" w:rsidRDefault="00353D11">
            <w:pPr>
              <w:autoSpaceDE w:val="0"/>
              <w:autoSpaceDN w:val="0"/>
              <w:adjustRightInd w:val="0"/>
              <w:spacing w:line="276" w:lineRule="auto"/>
              <w:rPr>
                <w:rFonts w:ascii="Arial" w:hAnsi="Arial" w:cs="Arial"/>
                <w:bCs/>
                <w:sz w:val="20"/>
                <w:szCs w:val="20"/>
                <w:lang w:eastAsia="en-US"/>
              </w:rPr>
            </w:pPr>
          </w:p>
          <w:p w14:paraId="28045F43" w14:textId="77777777" w:rsidR="00353D11" w:rsidRDefault="00353D11">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Porteurs de projets éligibles</w:t>
            </w:r>
          </w:p>
        </w:tc>
        <w:tc>
          <w:tcPr>
            <w:tcW w:w="7560" w:type="dxa"/>
            <w:tcBorders>
              <w:top w:val="single" w:sz="4" w:space="0" w:color="auto"/>
              <w:left w:val="single" w:sz="4" w:space="0" w:color="auto"/>
              <w:bottom w:val="single" w:sz="4" w:space="0" w:color="auto"/>
              <w:right w:val="single" w:sz="4" w:space="0" w:color="auto"/>
            </w:tcBorders>
          </w:tcPr>
          <w:p w14:paraId="4AC745E9" w14:textId="77777777" w:rsidR="00353D11" w:rsidRDefault="00353D11">
            <w:pPr>
              <w:pStyle w:val="Paragraphedeliste"/>
              <w:spacing w:line="276" w:lineRule="auto"/>
              <w:ind w:left="0"/>
              <w:jc w:val="both"/>
              <w:rPr>
                <w:rFonts w:ascii="Arial" w:hAnsi="Arial" w:cs="Arial"/>
                <w:sz w:val="20"/>
                <w:szCs w:val="20"/>
                <w:lang w:eastAsia="en-US"/>
              </w:rPr>
            </w:pPr>
          </w:p>
          <w:p w14:paraId="59D1DACD" w14:textId="77777777" w:rsidR="00353D11" w:rsidRDefault="00353D11">
            <w:pPr>
              <w:pStyle w:val="Paragraphedeliste"/>
              <w:spacing w:line="276" w:lineRule="auto"/>
              <w:ind w:left="0"/>
              <w:jc w:val="both"/>
              <w:rPr>
                <w:rFonts w:ascii="Arial" w:hAnsi="Arial" w:cs="Arial"/>
                <w:sz w:val="20"/>
                <w:szCs w:val="20"/>
                <w:lang w:eastAsia="en-US"/>
              </w:rPr>
            </w:pPr>
            <w:r>
              <w:rPr>
                <w:rFonts w:ascii="Arial" w:hAnsi="Arial" w:cs="Arial"/>
                <w:sz w:val="20"/>
                <w:szCs w:val="20"/>
                <w:lang w:eastAsia="en-US"/>
              </w:rPr>
              <w:t>Ce dispositif de l’appel à projets s’adresse exclusivement aux associations loi 1901, agréées « Associations Intermédiaires ». Ces structures devront préalablement avoir obtenu l’agrément de l’état (CDIAE) afin de solliciter l’aide du Département.</w:t>
            </w:r>
          </w:p>
          <w:p w14:paraId="62C3DE89" w14:textId="77777777" w:rsidR="00353D11" w:rsidRDefault="00353D11">
            <w:pPr>
              <w:spacing w:line="276" w:lineRule="auto"/>
              <w:jc w:val="both"/>
              <w:rPr>
                <w:rFonts w:ascii="Arial" w:hAnsi="Arial" w:cs="Arial"/>
                <w:sz w:val="20"/>
                <w:szCs w:val="20"/>
                <w:lang w:eastAsia="en-US"/>
              </w:rPr>
            </w:pPr>
          </w:p>
        </w:tc>
      </w:tr>
      <w:tr w:rsidR="00353D11" w14:paraId="23A60727" w14:textId="77777777" w:rsidTr="00353D11">
        <w:tc>
          <w:tcPr>
            <w:tcW w:w="2340" w:type="dxa"/>
            <w:tcBorders>
              <w:top w:val="single" w:sz="4" w:space="0" w:color="auto"/>
              <w:left w:val="single" w:sz="4" w:space="0" w:color="auto"/>
              <w:bottom w:val="single" w:sz="4" w:space="0" w:color="auto"/>
              <w:right w:val="single" w:sz="4" w:space="0" w:color="auto"/>
            </w:tcBorders>
          </w:tcPr>
          <w:p w14:paraId="356D856B" w14:textId="77777777" w:rsidR="00353D11" w:rsidRDefault="00353D11">
            <w:pPr>
              <w:pStyle w:val="Paragraphedeliste"/>
              <w:spacing w:line="276" w:lineRule="auto"/>
              <w:ind w:left="0"/>
              <w:rPr>
                <w:rFonts w:ascii="Arial" w:hAnsi="Arial" w:cs="Arial"/>
                <w:bCs/>
                <w:sz w:val="20"/>
                <w:szCs w:val="20"/>
                <w:lang w:eastAsia="en-US"/>
              </w:rPr>
            </w:pPr>
          </w:p>
          <w:p w14:paraId="45A43822" w14:textId="77777777" w:rsidR="00353D11" w:rsidRDefault="00353D11">
            <w:pPr>
              <w:pStyle w:val="Paragraphedeliste"/>
              <w:spacing w:line="276" w:lineRule="auto"/>
              <w:ind w:left="0"/>
              <w:rPr>
                <w:rFonts w:ascii="Arial" w:hAnsi="Arial" w:cs="Arial"/>
                <w:bCs/>
                <w:sz w:val="20"/>
                <w:szCs w:val="20"/>
                <w:lang w:eastAsia="en-US"/>
              </w:rPr>
            </w:pPr>
            <w:r>
              <w:rPr>
                <w:rFonts w:ascii="Arial" w:hAnsi="Arial" w:cs="Arial"/>
                <w:bCs/>
                <w:sz w:val="20"/>
                <w:szCs w:val="20"/>
                <w:lang w:eastAsia="en-US"/>
              </w:rPr>
              <w:t>Démarche opérationnelle / Modalités de mise en œuvre et de suivi</w:t>
            </w:r>
          </w:p>
          <w:p w14:paraId="480A3729" w14:textId="77777777" w:rsidR="00353D11" w:rsidRDefault="00353D11">
            <w:pPr>
              <w:autoSpaceDE w:val="0"/>
              <w:autoSpaceDN w:val="0"/>
              <w:adjustRightInd w:val="0"/>
              <w:spacing w:line="276" w:lineRule="auto"/>
              <w:rPr>
                <w:rFonts w:ascii="Arial" w:hAnsi="Arial" w:cs="Arial"/>
                <w:bCs/>
                <w:sz w:val="20"/>
                <w:szCs w:val="20"/>
                <w:lang w:eastAsia="en-US"/>
              </w:rPr>
            </w:pPr>
          </w:p>
        </w:tc>
        <w:tc>
          <w:tcPr>
            <w:tcW w:w="7560" w:type="dxa"/>
            <w:tcBorders>
              <w:top w:val="single" w:sz="4" w:space="0" w:color="auto"/>
              <w:left w:val="single" w:sz="4" w:space="0" w:color="auto"/>
              <w:bottom w:val="single" w:sz="4" w:space="0" w:color="auto"/>
              <w:right w:val="single" w:sz="4" w:space="0" w:color="auto"/>
            </w:tcBorders>
          </w:tcPr>
          <w:p w14:paraId="4AF2EC52" w14:textId="77777777" w:rsidR="00353D11" w:rsidRDefault="00353D11">
            <w:pPr>
              <w:spacing w:line="276" w:lineRule="auto"/>
              <w:jc w:val="both"/>
              <w:rPr>
                <w:rFonts w:ascii="Arial" w:hAnsi="Arial" w:cs="Arial"/>
                <w:sz w:val="20"/>
                <w:szCs w:val="20"/>
                <w:lang w:eastAsia="en-US"/>
              </w:rPr>
            </w:pPr>
            <w:r>
              <w:rPr>
                <w:rFonts w:ascii="Arial" w:hAnsi="Arial" w:cs="Arial"/>
                <w:sz w:val="20"/>
                <w:szCs w:val="20"/>
                <w:lang w:eastAsia="en-US"/>
              </w:rPr>
              <w:t>Chaque structure développe l’approche pédagogique qui lui apparaît comme la plus pertinente, dans le respect des principes suivants :</w:t>
            </w:r>
            <w:r>
              <w:rPr>
                <w:rFonts w:ascii="Arial" w:hAnsi="Arial" w:cs="Arial"/>
                <w:sz w:val="20"/>
                <w:szCs w:val="20"/>
                <w:lang w:eastAsia="en-US"/>
              </w:rPr>
              <w:tab/>
            </w:r>
          </w:p>
          <w:p w14:paraId="6460EA1E" w14:textId="77777777" w:rsidR="00353D11" w:rsidRDefault="00353D11">
            <w:pPr>
              <w:spacing w:line="276" w:lineRule="auto"/>
              <w:jc w:val="both"/>
              <w:rPr>
                <w:rFonts w:ascii="Arial" w:hAnsi="Arial" w:cs="Arial"/>
                <w:b/>
                <w:bCs/>
                <w:sz w:val="20"/>
                <w:szCs w:val="20"/>
                <w:u w:val="single"/>
                <w:lang w:eastAsia="en-US"/>
              </w:rPr>
            </w:pPr>
          </w:p>
          <w:p w14:paraId="7502630D" w14:textId="77777777" w:rsidR="00353D11" w:rsidRDefault="00353D11">
            <w:pPr>
              <w:spacing w:line="276" w:lineRule="auto"/>
              <w:jc w:val="both"/>
              <w:rPr>
                <w:rFonts w:ascii="Arial" w:hAnsi="Arial" w:cs="Arial"/>
                <w:b/>
                <w:sz w:val="20"/>
                <w:szCs w:val="20"/>
                <w:u w:val="single"/>
                <w:lang w:eastAsia="en-US"/>
              </w:rPr>
            </w:pPr>
            <w:r>
              <w:rPr>
                <w:rFonts w:ascii="Arial" w:hAnsi="Arial" w:cs="Arial"/>
                <w:b/>
                <w:sz w:val="20"/>
                <w:szCs w:val="20"/>
                <w:lang w:eastAsia="en-US"/>
              </w:rPr>
              <w:t>Concernant l’accompagnement socioprofessionnel :</w:t>
            </w:r>
          </w:p>
          <w:p w14:paraId="779EE7F9" w14:textId="77777777" w:rsidR="00353D11" w:rsidRDefault="00353D11">
            <w:pPr>
              <w:spacing w:line="276" w:lineRule="auto"/>
              <w:jc w:val="both"/>
              <w:rPr>
                <w:rFonts w:ascii="Arial" w:hAnsi="Arial" w:cs="Arial"/>
                <w:sz w:val="20"/>
                <w:szCs w:val="20"/>
                <w:lang w:eastAsia="en-US"/>
              </w:rPr>
            </w:pPr>
          </w:p>
          <w:p w14:paraId="26363E35"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 xml:space="preserve">Mettre en œuvre, en interne ou éventuellement avec l’appui d’organismes spécialisés, un accompagnement individualisé renforcé en vue d’améliorer les conditions d’existence du bénéficiaire (logement, santé, </w:t>
            </w:r>
            <w:r w:rsidR="00640046">
              <w:rPr>
                <w:rFonts w:ascii="Arial" w:hAnsi="Arial"/>
                <w:sz w:val="20"/>
                <w:szCs w:val="20"/>
                <w:lang w:eastAsia="en-US"/>
              </w:rPr>
              <w:t>dettes,…</w:t>
            </w:r>
            <w:r>
              <w:rPr>
                <w:rFonts w:ascii="Arial" w:hAnsi="Arial"/>
                <w:sz w:val="20"/>
                <w:szCs w:val="20"/>
                <w:lang w:eastAsia="en-US"/>
              </w:rPr>
              <w:t>),</w:t>
            </w:r>
          </w:p>
          <w:p w14:paraId="09FD4FBF"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Favoriser leur accès aux droits fondamentaux,</w:t>
            </w:r>
          </w:p>
          <w:p w14:paraId="55E919B8"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Aider à la mise en œuvre, en interne ou en externe, des parcours individualisés en fonction des projets identifiés et validés : ces parcours devant être déclinés en étapes nécessaires à l’atteinte de l’objectif, y compris à l’issue du parcours au sein de la structure,</w:t>
            </w:r>
          </w:p>
          <w:p w14:paraId="6A8C7EAF"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Susciter et favoriser les stratégies de recherche d’emploi, en partenariat avec les dispositifs de placement à l’emploi, les autres structures d’Insertion par l’Activité Economique, les entreprises du secteur marchand.</w:t>
            </w:r>
          </w:p>
          <w:p w14:paraId="2AE4ED6C" w14:textId="77777777" w:rsidR="00353D11" w:rsidRDefault="00353D11">
            <w:pPr>
              <w:spacing w:line="276" w:lineRule="auto"/>
              <w:jc w:val="both"/>
              <w:rPr>
                <w:rFonts w:ascii="Arial" w:hAnsi="Arial" w:cs="Arial"/>
                <w:b/>
                <w:sz w:val="20"/>
                <w:szCs w:val="20"/>
                <w:lang w:eastAsia="en-US"/>
              </w:rPr>
            </w:pPr>
          </w:p>
          <w:p w14:paraId="2B7506A7" w14:textId="77777777" w:rsidR="00353D11" w:rsidRDefault="00353D11">
            <w:pPr>
              <w:spacing w:line="276" w:lineRule="auto"/>
              <w:jc w:val="both"/>
              <w:rPr>
                <w:rFonts w:ascii="Arial" w:hAnsi="Arial" w:cs="Arial"/>
                <w:b/>
                <w:sz w:val="20"/>
                <w:szCs w:val="20"/>
                <w:u w:val="single"/>
                <w:lang w:eastAsia="en-US"/>
              </w:rPr>
            </w:pPr>
            <w:r>
              <w:rPr>
                <w:rFonts w:ascii="Arial" w:hAnsi="Arial" w:cs="Arial"/>
                <w:b/>
                <w:sz w:val="20"/>
                <w:szCs w:val="20"/>
                <w:lang w:eastAsia="en-US"/>
              </w:rPr>
              <w:t>Concernant l’encadrement technique :</w:t>
            </w:r>
          </w:p>
          <w:p w14:paraId="438CF3E8" w14:textId="77777777" w:rsidR="00353D11" w:rsidRDefault="00353D11">
            <w:pPr>
              <w:spacing w:line="276" w:lineRule="auto"/>
              <w:jc w:val="both"/>
              <w:rPr>
                <w:rFonts w:ascii="Arial" w:hAnsi="Arial" w:cs="Arial"/>
                <w:sz w:val="20"/>
                <w:szCs w:val="20"/>
                <w:lang w:eastAsia="en-US"/>
              </w:rPr>
            </w:pPr>
          </w:p>
          <w:p w14:paraId="1175F0D0"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 xml:space="preserve">Permettre la mise </w:t>
            </w:r>
            <w:r w:rsidRPr="00996171">
              <w:rPr>
                <w:rFonts w:ascii="Arial" w:hAnsi="Arial"/>
                <w:sz w:val="20"/>
                <w:szCs w:val="20"/>
                <w:lang w:eastAsia="en-US"/>
              </w:rPr>
              <w:t xml:space="preserve">à disposition </w:t>
            </w:r>
            <w:r>
              <w:rPr>
                <w:rFonts w:ascii="Arial" w:hAnsi="Arial"/>
                <w:sz w:val="20"/>
                <w:szCs w:val="20"/>
                <w:lang w:eastAsia="en-US"/>
              </w:rPr>
              <w:t>des personnes et l’acquisition des gestes professionnels par un apprentissage encadré par un tuteur qualifié, en tenant compte des contraintes de production,</w:t>
            </w:r>
          </w:p>
          <w:p w14:paraId="74A413C1"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Inscrire les participants dans une stratégie de professionnalisation et de retour à l’emploi par un accompagnement favorisant l'adaptation au poste de travail, la valorisation du niveau de connaissances et de qualification,</w:t>
            </w:r>
          </w:p>
          <w:p w14:paraId="5596DC28" w14:textId="77777777" w:rsidR="00353D11" w:rsidRDefault="00353D11" w:rsidP="00E54273">
            <w:pPr>
              <w:pStyle w:val="Paragraphedeliste"/>
              <w:numPr>
                <w:ilvl w:val="0"/>
                <w:numId w:val="21"/>
              </w:numPr>
              <w:tabs>
                <w:tab w:val="clear" w:pos="644"/>
                <w:tab w:val="num" w:pos="779"/>
              </w:tabs>
              <w:spacing w:line="276" w:lineRule="auto"/>
              <w:ind w:left="779" w:firstLine="0"/>
              <w:contextualSpacing/>
              <w:jc w:val="both"/>
              <w:rPr>
                <w:rFonts w:ascii="Arial" w:hAnsi="Arial"/>
                <w:sz w:val="20"/>
                <w:szCs w:val="20"/>
                <w:lang w:eastAsia="en-US"/>
              </w:rPr>
            </w:pPr>
            <w:r>
              <w:rPr>
                <w:rFonts w:ascii="Arial" w:hAnsi="Arial"/>
                <w:sz w:val="20"/>
                <w:szCs w:val="20"/>
                <w:lang w:eastAsia="en-US"/>
              </w:rPr>
              <w:t>Respecter les règles de sécurité imposées par le droit du travail.</w:t>
            </w:r>
          </w:p>
          <w:p w14:paraId="1788CCEA" w14:textId="77777777" w:rsidR="00353D11" w:rsidRDefault="00353D11">
            <w:pPr>
              <w:tabs>
                <w:tab w:val="num" w:pos="1062"/>
              </w:tabs>
              <w:spacing w:line="276" w:lineRule="auto"/>
              <w:jc w:val="both"/>
              <w:rPr>
                <w:rFonts w:ascii="Arial" w:hAnsi="Arial" w:cs="Arial"/>
                <w:sz w:val="20"/>
                <w:szCs w:val="20"/>
                <w:lang w:eastAsia="en-US"/>
              </w:rPr>
            </w:pPr>
          </w:p>
          <w:p w14:paraId="7629F370" w14:textId="77777777" w:rsidR="00353D11" w:rsidRDefault="00353D11">
            <w:pPr>
              <w:tabs>
                <w:tab w:val="num" w:pos="1062"/>
              </w:tabs>
              <w:spacing w:line="276" w:lineRule="auto"/>
              <w:jc w:val="both"/>
              <w:rPr>
                <w:rFonts w:ascii="Arial" w:hAnsi="Arial" w:cs="Arial"/>
                <w:color w:val="FF0000"/>
                <w:sz w:val="20"/>
                <w:szCs w:val="20"/>
                <w:lang w:eastAsia="en-US"/>
              </w:rPr>
            </w:pPr>
            <w:r>
              <w:rPr>
                <w:rFonts w:ascii="Arial" w:hAnsi="Arial" w:cs="Arial"/>
                <w:sz w:val="20"/>
                <w:szCs w:val="20"/>
                <w:lang w:eastAsia="en-US"/>
              </w:rPr>
              <w:t>Le porteur proposera régulièrement au Service Local Allocation Insertion de la Maison du Département Solidarités (MDS/SLAI) du territoire des comités dont l’objet est le suivi de l’opération et en particulier des parcours d’insertion</w:t>
            </w:r>
            <w:r w:rsidRPr="00996171">
              <w:rPr>
                <w:rFonts w:ascii="Arial" w:hAnsi="Arial" w:cs="Arial"/>
                <w:sz w:val="20"/>
                <w:szCs w:val="20"/>
                <w:lang w:eastAsia="en-US"/>
              </w:rPr>
              <w:t xml:space="preserve">. </w:t>
            </w:r>
            <w:r w:rsidRPr="00996171">
              <w:rPr>
                <w:rFonts w:ascii="Arial" w:hAnsi="Arial" w:cs="Arial"/>
                <w:b/>
                <w:sz w:val="20"/>
                <w:szCs w:val="20"/>
                <w:lang w:eastAsia="en-US"/>
              </w:rPr>
              <w:t>Tout positionnement sur le dispositif devra être validé au préalable par le SLAI.</w:t>
            </w:r>
          </w:p>
          <w:p w14:paraId="426D0600" w14:textId="77777777" w:rsidR="00353D11" w:rsidRDefault="00353D11">
            <w:pPr>
              <w:tabs>
                <w:tab w:val="num" w:pos="1062"/>
              </w:tabs>
              <w:spacing w:line="276" w:lineRule="auto"/>
              <w:jc w:val="both"/>
              <w:rPr>
                <w:rFonts w:ascii="Arial" w:hAnsi="Arial" w:cs="Arial"/>
                <w:sz w:val="20"/>
                <w:szCs w:val="20"/>
                <w:lang w:eastAsia="en-US"/>
              </w:rPr>
            </w:pPr>
          </w:p>
          <w:p w14:paraId="6B8C00A5" w14:textId="77777777" w:rsidR="00353D11" w:rsidRDefault="00353D11">
            <w:pPr>
              <w:tabs>
                <w:tab w:val="num" w:pos="1062"/>
              </w:tabs>
              <w:spacing w:line="276" w:lineRule="auto"/>
              <w:jc w:val="both"/>
              <w:rPr>
                <w:rFonts w:ascii="Arial" w:hAnsi="Arial" w:cs="Arial"/>
                <w:sz w:val="20"/>
                <w:szCs w:val="20"/>
                <w:lang w:eastAsia="en-US"/>
              </w:rPr>
            </w:pPr>
            <w:r>
              <w:rPr>
                <w:rFonts w:ascii="Arial" w:hAnsi="Arial" w:cs="Arial"/>
                <w:sz w:val="20"/>
                <w:szCs w:val="20"/>
                <w:lang w:eastAsia="en-US"/>
              </w:rPr>
              <w:lastRenderedPageBreak/>
              <w:t>En tout état de cause, la démarche opérationnelle retenue ainsi que les modalités de mise en œuvre et de suivi devront faire l’objet d’une description exhaustive dans les demandes.</w:t>
            </w:r>
          </w:p>
          <w:p w14:paraId="7501A131" w14:textId="77777777" w:rsidR="00353D11" w:rsidRDefault="00353D11">
            <w:pPr>
              <w:tabs>
                <w:tab w:val="num" w:pos="1062"/>
              </w:tabs>
              <w:spacing w:line="276" w:lineRule="auto"/>
              <w:jc w:val="both"/>
              <w:rPr>
                <w:rFonts w:ascii="Arial" w:hAnsi="Arial" w:cs="Arial"/>
                <w:sz w:val="20"/>
                <w:szCs w:val="20"/>
                <w:lang w:eastAsia="en-US"/>
              </w:rPr>
            </w:pPr>
          </w:p>
          <w:p w14:paraId="5A91BA54" w14:textId="78E0C459" w:rsidR="00353D11" w:rsidRDefault="00353D11">
            <w:pPr>
              <w:tabs>
                <w:tab w:val="num" w:pos="1062"/>
              </w:tabs>
              <w:spacing w:line="276" w:lineRule="auto"/>
              <w:jc w:val="both"/>
              <w:rPr>
                <w:rFonts w:ascii="Arial" w:hAnsi="Arial" w:cs="Arial"/>
                <w:sz w:val="20"/>
                <w:szCs w:val="20"/>
                <w:lang w:eastAsia="en-US"/>
              </w:rPr>
            </w:pPr>
            <w:r>
              <w:rPr>
                <w:rFonts w:ascii="Arial" w:hAnsi="Arial" w:cs="Arial"/>
                <w:sz w:val="20"/>
                <w:szCs w:val="20"/>
                <w:lang w:eastAsia="en-US"/>
              </w:rPr>
              <w:t>Les indicateurs suivants seront particulièrement mis en valeur : nombre de participants accueillis, nombre d’heures d’accompagnement socioprofessionnel, nombre d’heures d’encadrement technique, description du phasage, des méthodes et des outils d’accompagnement (individuel ou collectif), liens développés avec le secteur économique (interventions de professionnels, visites d’entreprises, périodes d’immersion…), fréquence et composition des comités de pilo</w:t>
            </w:r>
            <w:r w:rsidR="000C4F29">
              <w:rPr>
                <w:rFonts w:ascii="Arial" w:hAnsi="Arial" w:cs="Arial"/>
                <w:sz w:val="20"/>
                <w:szCs w:val="20"/>
                <w:lang w:eastAsia="en-US"/>
              </w:rPr>
              <w:t xml:space="preserve">tage, </w:t>
            </w:r>
            <w:r w:rsidRPr="000C4F29">
              <w:rPr>
                <w:rFonts w:ascii="Arial" w:hAnsi="Arial" w:cs="Arial"/>
                <w:i/>
                <w:sz w:val="20"/>
                <w:szCs w:val="20"/>
                <w:lang w:eastAsia="en-US"/>
              </w:rPr>
              <w:t>etc</w:t>
            </w:r>
            <w:r>
              <w:rPr>
                <w:rFonts w:ascii="Arial" w:hAnsi="Arial" w:cs="Arial"/>
                <w:sz w:val="20"/>
                <w:szCs w:val="20"/>
                <w:lang w:eastAsia="en-US"/>
              </w:rPr>
              <w:t>.</w:t>
            </w:r>
          </w:p>
        </w:tc>
      </w:tr>
      <w:tr w:rsidR="00353D11" w14:paraId="594B7AB7" w14:textId="77777777" w:rsidTr="00353D11">
        <w:tc>
          <w:tcPr>
            <w:tcW w:w="2340" w:type="dxa"/>
            <w:tcBorders>
              <w:top w:val="single" w:sz="4" w:space="0" w:color="auto"/>
              <w:left w:val="single" w:sz="4" w:space="0" w:color="auto"/>
              <w:bottom w:val="single" w:sz="4" w:space="0" w:color="auto"/>
              <w:right w:val="single" w:sz="4" w:space="0" w:color="auto"/>
            </w:tcBorders>
          </w:tcPr>
          <w:p w14:paraId="336D2674" w14:textId="77777777" w:rsidR="00353D11" w:rsidRDefault="00353D11">
            <w:pPr>
              <w:autoSpaceDE w:val="0"/>
              <w:autoSpaceDN w:val="0"/>
              <w:adjustRightInd w:val="0"/>
              <w:spacing w:line="276" w:lineRule="auto"/>
              <w:rPr>
                <w:rFonts w:ascii="Arial" w:hAnsi="Arial" w:cs="Arial"/>
                <w:bCs/>
                <w:sz w:val="20"/>
                <w:szCs w:val="20"/>
                <w:lang w:eastAsia="en-US"/>
              </w:rPr>
            </w:pPr>
          </w:p>
          <w:p w14:paraId="7D690E52" w14:textId="77777777" w:rsidR="00353D11" w:rsidRDefault="00353D11">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Durée</w:t>
            </w:r>
          </w:p>
          <w:p w14:paraId="42576C5B" w14:textId="77777777" w:rsidR="00353D11" w:rsidRDefault="00353D11">
            <w:pPr>
              <w:autoSpaceDE w:val="0"/>
              <w:autoSpaceDN w:val="0"/>
              <w:adjustRightInd w:val="0"/>
              <w:spacing w:line="276" w:lineRule="auto"/>
              <w:rPr>
                <w:rFonts w:ascii="Arial" w:hAnsi="Arial" w:cs="Arial"/>
                <w:bCs/>
                <w:sz w:val="20"/>
                <w:szCs w:val="20"/>
                <w:lang w:eastAsia="en-US"/>
              </w:rPr>
            </w:pPr>
          </w:p>
        </w:tc>
        <w:tc>
          <w:tcPr>
            <w:tcW w:w="7560" w:type="dxa"/>
            <w:tcBorders>
              <w:top w:val="single" w:sz="4" w:space="0" w:color="auto"/>
              <w:left w:val="single" w:sz="4" w:space="0" w:color="auto"/>
              <w:bottom w:val="single" w:sz="4" w:space="0" w:color="auto"/>
              <w:right w:val="single" w:sz="4" w:space="0" w:color="auto"/>
            </w:tcBorders>
          </w:tcPr>
          <w:p w14:paraId="2EE4AF9C" w14:textId="77777777" w:rsidR="00353D11" w:rsidRDefault="00353D11">
            <w:pPr>
              <w:spacing w:line="276" w:lineRule="auto"/>
              <w:jc w:val="both"/>
              <w:rPr>
                <w:rFonts w:ascii="Arial" w:hAnsi="Arial" w:cs="Arial"/>
                <w:sz w:val="20"/>
                <w:szCs w:val="20"/>
                <w:lang w:eastAsia="en-US"/>
              </w:rPr>
            </w:pPr>
          </w:p>
          <w:p w14:paraId="1631B144" w14:textId="791BD44A" w:rsidR="00353D11" w:rsidRPr="000D7C75" w:rsidRDefault="00353D11">
            <w:pPr>
              <w:spacing w:line="276" w:lineRule="auto"/>
              <w:jc w:val="both"/>
              <w:rPr>
                <w:rFonts w:ascii="Arial" w:hAnsi="Arial" w:cs="Arial"/>
                <w:sz w:val="20"/>
                <w:szCs w:val="20"/>
                <w:lang w:eastAsia="en-US"/>
              </w:rPr>
            </w:pPr>
            <w:r w:rsidRPr="000D7C75">
              <w:rPr>
                <w:rFonts w:ascii="Arial" w:hAnsi="Arial" w:cs="Arial"/>
                <w:sz w:val="20"/>
                <w:szCs w:val="20"/>
                <w:lang w:eastAsia="en-US"/>
              </w:rPr>
              <w:t>Chaque projet doit être réalisé dans un délai maximum de 12 mois, soit entre le 1</w:t>
            </w:r>
            <w:r w:rsidRPr="000D7C75">
              <w:rPr>
                <w:rFonts w:ascii="Arial" w:hAnsi="Arial" w:cs="Arial"/>
                <w:sz w:val="20"/>
                <w:szCs w:val="20"/>
                <w:vertAlign w:val="superscript"/>
                <w:lang w:eastAsia="en-US"/>
              </w:rPr>
              <w:t>er</w:t>
            </w:r>
            <w:r w:rsidRPr="000D7C75">
              <w:rPr>
                <w:rFonts w:ascii="Arial" w:hAnsi="Arial" w:cs="Arial"/>
                <w:sz w:val="20"/>
                <w:szCs w:val="20"/>
                <w:lang w:eastAsia="en-US"/>
              </w:rPr>
              <w:t xml:space="preserve"> janvier 201</w:t>
            </w:r>
            <w:r w:rsidR="0092187C" w:rsidRPr="000D7C75">
              <w:rPr>
                <w:rFonts w:ascii="Arial" w:hAnsi="Arial" w:cs="Arial"/>
                <w:sz w:val="20"/>
                <w:szCs w:val="20"/>
                <w:lang w:eastAsia="en-US"/>
              </w:rPr>
              <w:t>9 et le 31 décembre 2019</w:t>
            </w:r>
            <w:r w:rsidRPr="000D7C75">
              <w:rPr>
                <w:rFonts w:ascii="Arial" w:hAnsi="Arial" w:cs="Arial"/>
                <w:sz w:val="20"/>
                <w:szCs w:val="20"/>
                <w:lang w:eastAsia="en-US"/>
              </w:rPr>
              <w:t>, sous réserve de la notification par les services départementaux d’un accord de la Commission Permanente du Conseil départemental.</w:t>
            </w:r>
          </w:p>
          <w:p w14:paraId="0B6A3D05" w14:textId="77777777" w:rsidR="00353D11" w:rsidRDefault="00353D11">
            <w:pPr>
              <w:spacing w:line="276" w:lineRule="auto"/>
              <w:jc w:val="both"/>
              <w:rPr>
                <w:rFonts w:ascii="Arial" w:hAnsi="Arial" w:cs="Arial"/>
                <w:sz w:val="20"/>
                <w:szCs w:val="20"/>
                <w:lang w:eastAsia="en-US"/>
              </w:rPr>
            </w:pPr>
            <w:r>
              <w:rPr>
                <w:rFonts w:ascii="Arial" w:hAnsi="Arial" w:cs="Arial"/>
                <w:sz w:val="20"/>
                <w:szCs w:val="20"/>
                <w:lang w:eastAsia="en-US"/>
              </w:rPr>
              <w:t xml:space="preserve">En aucun cas, il ne peut se poursuivre pour une nouvelle période par tacite reconduction. </w:t>
            </w:r>
          </w:p>
          <w:p w14:paraId="05B3AEF4" w14:textId="77777777" w:rsidR="00353D11" w:rsidRDefault="00353D11">
            <w:pPr>
              <w:spacing w:line="276" w:lineRule="auto"/>
              <w:jc w:val="both"/>
              <w:rPr>
                <w:rFonts w:ascii="Arial" w:hAnsi="Arial" w:cs="Arial"/>
                <w:sz w:val="20"/>
                <w:szCs w:val="20"/>
                <w:lang w:eastAsia="en-US"/>
              </w:rPr>
            </w:pPr>
          </w:p>
        </w:tc>
      </w:tr>
      <w:tr w:rsidR="00353D11" w14:paraId="69A65669" w14:textId="77777777" w:rsidTr="00353D11">
        <w:tc>
          <w:tcPr>
            <w:tcW w:w="2340" w:type="dxa"/>
            <w:tcBorders>
              <w:top w:val="single" w:sz="4" w:space="0" w:color="auto"/>
              <w:left w:val="single" w:sz="4" w:space="0" w:color="auto"/>
              <w:bottom w:val="single" w:sz="4" w:space="0" w:color="auto"/>
              <w:right w:val="single" w:sz="4" w:space="0" w:color="auto"/>
            </w:tcBorders>
          </w:tcPr>
          <w:p w14:paraId="3FAFA189" w14:textId="77777777" w:rsidR="00353D11" w:rsidRDefault="00353D11">
            <w:pPr>
              <w:autoSpaceDE w:val="0"/>
              <w:autoSpaceDN w:val="0"/>
              <w:adjustRightInd w:val="0"/>
              <w:spacing w:line="276" w:lineRule="auto"/>
              <w:rPr>
                <w:rFonts w:ascii="Arial" w:hAnsi="Arial" w:cs="Arial"/>
                <w:bCs/>
                <w:sz w:val="20"/>
                <w:szCs w:val="20"/>
                <w:lang w:eastAsia="en-US"/>
              </w:rPr>
            </w:pPr>
          </w:p>
          <w:p w14:paraId="4FD4E38E" w14:textId="77777777" w:rsidR="00353D11" w:rsidRDefault="00353D11">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Moyens mobilisés / modalités de suivi</w:t>
            </w:r>
          </w:p>
        </w:tc>
        <w:tc>
          <w:tcPr>
            <w:tcW w:w="7560" w:type="dxa"/>
            <w:tcBorders>
              <w:top w:val="single" w:sz="4" w:space="0" w:color="auto"/>
              <w:left w:val="single" w:sz="4" w:space="0" w:color="auto"/>
              <w:bottom w:val="single" w:sz="4" w:space="0" w:color="auto"/>
              <w:right w:val="single" w:sz="4" w:space="0" w:color="auto"/>
            </w:tcBorders>
          </w:tcPr>
          <w:p w14:paraId="352A8FCF" w14:textId="77777777" w:rsidR="00353D11" w:rsidRDefault="00353D11">
            <w:pPr>
              <w:autoSpaceDE w:val="0"/>
              <w:autoSpaceDN w:val="0"/>
              <w:adjustRightInd w:val="0"/>
              <w:spacing w:line="276" w:lineRule="auto"/>
              <w:jc w:val="both"/>
              <w:rPr>
                <w:rFonts w:ascii="Arial" w:hAnsi="Arial" w:cs="Arial"/>
                <w:sz w:val="20"/>
                <w:szCs w:val="20"/>
                <w:lang w:eastAsia="en-US"/>
              </w:rPr>
            </w:pPr>
          </w:p>
          <w:p w14:paraId="3CDBCE24" w14:textId="77777777" w:rsidR="00353D11" w:rsidRDefault="00353D11">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57802207" w14:textId="77777777" w:rsidR="00353D11" w:rsidRDefault="00353D11">
            <w:pPr>
              <w:autoSpaceDE w:val="0"/>
              <w:autoSpaceDN w:val="0"/>
              <w:adjustRightInd w:val="0"/>
              <w:spacing w:line="276" w:lineRule="auto"/>
              <w:jc w:val="both"/>
              <w:rPr>
                <w:rFonts w:ascii="Arial" w:hAnsi="Arial" w:cs="Arial"/>
                <w:sz w:val="20"/>
                <w:szCs w:val="20"/>
                <w:lang w:eastAsia="en-US"/>
              </w:rPr>
            </w:pPr>
          </w:p>
        </w:tc>
      </w:tr>
      <w:tr w:rsidR="00353D11" w14:paraId="176FEDE0" w14:textId="77777777" w:rsidTr="00353D11">
        <w:tc>
          <w:tcPr>
            <w:tcW w:w="2340" w:type="dxa"/>
            <w:tcBorders>
              <w:top w:val="single" w:sz="4" w:space="0" w:color="auto"/>
              <w:left w:val="single" w:sz="4" w:space="0" w:color="auto"/>
              <w:bottom w:val="single" w:sz="4" w:space="0" w:color="auto"/>
              <w:right w:val="single" w:sz="4" w:space="0" w:color="auto"/>
            </w:tcBorders>
          </w:tcPr>
          <w:p w14:paraId="2D4DDB41" w14:textId="77777777" w:rsidR="00353D11" w:rsidRDefault="00353D11">
            <w:pPr>
              <w:autoSpaceDE w:val="0"/>
              <w:autoSpaceDN w:val="0"/>
              <w:adjustRightInd w:val="0"/>
              <w:spacing w:line="276" w:lineRule="auto"/>
              <w:rPr>
                <w:rFonts w:ascii="Arial" w:hAnsi="Arial" w:cs="Arial"/>
                <w:bCs/>
                <w:sz w:val="20"/>
                <w:szCs w:val="20"/>
                <w:lang w:eastAsia="en-US"/>
              </w:rPr>
            </w:pPr>
          </w:p>
          <w:p w14:paraId="1EE10FAD" w14:textId="77777777" w:rsidR="00353D11" w:rsidRDefault="00353D11">
            <w:pPr>
              <w:autoSpaceDE w:val="0"/>
              <w:autoSpaceDN w:val="0"/>
              <w:adjustRightInd w:val="0"/>
              <w:spacing w:line="276" w:lineRule="auto"/>
              <w:rPr>
                <w:rFonts w:ascii="Arial" w:hAnsi="Arial" w:cs="Arial"/>
                <w:bCs/>
                <w:sz w:val="20"/>
                <w:szCs w:val="20"/>
                <w:lang w:eastAsia="en-US"/>
              </w:rPr>
            </w:pPr>
            <w:r>
              <w:rPr>
                <w:rFonts w:ascii="Arial" w:hAnsi="Arial" w:cs="Arial"/>
                <w:bCs/>
                <w:sz w:val="20"/>
                <w:szCs w:val="20"/>
                <w:lang w:eastAsia="en-US"/>
              </w:rPr>
              <w:t xml:space="preserve">Résultats attendus </w:t>
            </w:r>
          </w:p>
        </w:tc>
        <w:tc>
          <w:tcPr>
            <w:tcW w:w="7560" w:type="dxa"/>
            <w:tcBorders>
              <w:top w:val="single" w:sz="4" w:space="0" w:color="auto"/>
              <w:left w:val="single" w:sz="4" w:space="0" w:color="auto"/>
              <w:bottom w:val="single" w:sz="4" w:space="0" w:color="auto"/>
              <w:right w:val="single" w:sz="4" w:space="0" w:color="auto"/>
            </w:tcBorders>
          </w:tcPr>
          <w:p w14:paraId="3B232921" w14:textId="77777777" w:rsidR="00353D11" w:rsidRDefault="00353D11">
            <w:pPr>
              <w:autoSpaceDE w:val="0"/>
              <w:autoSpaceDN w:val="0"/>
              <w:adjustRightInd w:val="0"/>
              <w:spacing w:line="276" w:lineRule="auto"/>
              <w:jc w:val="both"/>
              <w:rPr>
                <w:rFonts w:ascii="Arial" w:hAnsi="Arial" w:cs="Arial"/>
                <w:sz w:val="20"/>
                <w:szCs w:val="20"/>
                <w:lang w:eastAsia="en-US"/>
              </w:rPr>
            </w:pPr>
          </w:p>
          <w:p w14:paraId="4EEDA331" w14:textId="77777777" w:rsidR="00353D11" w:rsidRDefault="00353D11">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Le nombre et le taux de sorties dynamiques prévisionnel devra être présenté et détaillé :</w:t>
            </w:r>
          </w:p>
          <w:p w14:paraId="0D9A5E3A" w14:textId="77777777" w:rsidR="00353D11" w:rsidRDefault="00353D11">
            <w:pPr>
              <w:autoSpaceDE w:val="0"/>
              <w:autoSpaceDN w:val="0"/>
              <w:adjustRightInd w:val="0"/>
              <w:spacing w:line="276" w:lineRule="auto"/>
              <w:jc w:val="center"/>
              <w:rPr>
                <w:rFonts w:ascii="Arial" w:hAnsi="Arial" w:cs="Arial"/>
                <w:b/>
                <w:bCs/>
                <w:sz w:val="20"/>
                <w:szCs w:val="20"/>
                <w:lang w:eastAsia="en-US"/>
              </w:rPr>
            </w:pPr>
            <w:r>
              <w:rPr>
                <w:rFonts w:ascii="Arial" w:hAnsi="Arial" w:cs="Arial"/>
                <w:b/>
                <w:bCs/>
                <w:sz w:val="20"/>
                <w:szCs w:val="20"/>
                <w:lang w:eastAsia="en-US"/>
              </w:rPr>
              <w:t>SORTIES DYNAMIQUES =</w:t>
            </w:r>
          </w:p>
          <w:p w14:paraId="761D9F39" w14:textId="77777777" w:rsidR="00353D11" w:rsidRDefault="00353D11">
            <w:pPr>
              <w:autoSpaceDE w:val="0"/>
              <w:autoSpaceDN w:val="0"/>
              <w:adjustRightInd w:val="0"/>
              <w:spacing w:line="276" w:lineRule="auto"/>
              <w:jc w:val="center"/>
              <w:rPr>
                <w:rFonts w:ascii="Arial" w:hAnsi="Arial" w:cs="Arial"/>
                <w:b/>
                <w:bCs/>
                <w:sz w:val="20"/>
                <w:szCs w:val="20"/>
                <w:lang w:eastAsia="en-US"/>
              </w:rPr>
            </w:pPr>
            <w:r>
              <w:rPr>
                <w:rFonts w:ascii="Arial" w:hAnsi="Arial" w:cs="Arial"/>
                <w:b/>
                <w:bCs/>
                <w:sz w:val="20"/>
                <w:szCs w:val="20"/>
                <w:lang w:eastAsia="en-US"/>
              </w:rPr>
              <w:t>Emplois durables</w:t>
            </w:r>
          </w:p>
          <w:p w14:paraId="69724AD6"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CDI</w:t>
            </w:r>
          </w:p>
          <w:p w14:paraId="60ADDAC4"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CDD de 6 mois et plus (hors contrat aidé)</w:t>
            </w:r>
          </w:p>
          <w:p w14:paraId="08AE880B"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Contrat de mission de 6 mois et plus</w:t>
            </w:r>
          </w:p>
          <w:p w14:paraId="2AA5C49F"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Création d’entreprise</w:t>
            </w:r>
          </w:p>
          <w:p w14:paraId="3474CB33"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Intégration dans la fonction publique</w:t>
            </w:r>
          </w:p>
          <w:p w14:paraId="7FA42948" w14:textId="77777777" w:rsidR="00353D11" w:rsidRDefault="00353D11">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w:t>
            </w:r>
          </w:p>
          <w:p w14:paraId="57D0B37A" w14:textId="77777777" w:rsidR="00353D11" w:rsidRDefault="00353D11">
            <w:pPr>
              <w:autoSpaceDE w:val="0"/>
              <w:autoSpaceDN w:val="0"/>
              <w:adjustRightInd w:val="0"/>
              <w:spacing w:line="276" w:lineRule="auto"/>
              <w:jc w:val="center"/>
              <w:rPr>
                <w:rFonts w:ascii="Arial" w:hAnsi="Arial" w:cs="Arial"/>
                <w:b/>
                <w:bCs/>
                <w:sz w:val="20"/>
                <w:szCs w:val="20"/>
                <w:lang w:eastAsia="en-US"/>
              </w:rPr>
            </w:pPr>
            <w:r>
              <w:rPr>
                <w:rFonts w:ascii="Arial" w:hAnsi="Arial" w:cs="Arial"/>
                <w:b/>
                <w:bCs/>
                <w:sz w:val="20"/>
                <w:szCs w:val="20"/>
                <w:lang w:eastAsia="en-US"/>
              </w:rPr>
              <w:t>Emplois de transition</w:t>
            </w:r>
          </w:p>
          <w:p w14:paraId="7C824721"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CDD de moins de 6 mois</w:t>
            </w:r>
          </w:p>
          <w:p w14:paraId="2CEFA7D6"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Contrat de mission de moins de 6 mois</w:t>
            </w:r>
          </w:p>
          <w:p w14:paraId="0106977C"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Contrat aidé conclu sous la forme d’un CDD</w:t>
            </w:r>
          </w:p>
          <w:p w14:paraId="74EE223F" w14:textId="77777777" w:rsidR="00353D11" w:rsidRDefault="00353D11">
            <w:pPr>
              <w:autoSpaceDE w:val="0"/>
              <w:autoSpaceDN w:val="0"/>
              <w:adjustRightInd w:val="0"/>
              <w:spacing w:line="276" w:lineRule="auto"/>
              <w:jc w:val="center"/>
              <w:rPr>
                <w:rFonts w:ascii="Arial" w:hAnsi="Arial" w:cs="Arial"/>
                <w:sz w:val="20"/>
                <w:szCs w:val="20"/>
                <w:lang w:eastAsia="en-US"/>
              </w:rPr>
            </w:pPr>
            <w:r>
              <w:rPr>
                <w:rFonts w:ascii="Arial" w:hAnsi="Arial" w:cs="Arial"/>
                <w:sz w:val="20"/>
                <w:szCs w:val="20"/>
                <w:lang w:eastAsia="en-US"/>
              </w:rPr>
              <w:t>+</w:t>
            </w:r>
          </w:p>
          <w:p w14:paraId="6EA4BF8C" w14:textId="77777777" w:rsidR="00353D11" w:rsidRDefault="00353D11">
            <w:pPr>
              <w:autoSpaceDE w:val="0"/>
              <w:autoSpaceDN w:val="0"/>
              <w:adjustRightInd w:val="0"/>
              <w:spacing w:line="276" w:lineRule="auto"/>
              <w:jc w:val="center"/>
              <w:rPr>
                <w:rFonts w:ascii="Arial" w:hAnsi="Arial" w:cs="Arial"/>
                <w:b/>
                <w:bCs/>
                <w:sz w:val="20"/>
                <w:szCs w:val="20"/>
                <w:lang w:eastAsia="en-US"/>
              </w:rPr>
            </w:pPr>
            <w:r>
              <w:rPr>
                <w:rFonts w:ascii="Arial" w:hAnsi="Arial" w:cs="Arial"/>
                <w:b/>
                <w:bCs/>
                <w:sz w:val="20"/>
                <w:szCs w:val="20"/>
                <w:lang w:eastAsia="en-US"/>
              </w:rPr>
              <w:t>Sorties positives</w:t>
            </w:r>
          </w:p>
          <w:p w14:paraId="4155628F"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Formation qualifiante ou poursuite de formation qualifiante</w:t>
            </w:r>
          </w:p>
          <w:p w14:paraId="03B2D5CE"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Embauche sur un emploi d’insertion par une (autre) SIAE</w:t>
            </w:r>
          </w:p>
          <w:p w14:paraId="7EC0E8BE" w14:textId="77777777" w:rsidR="00353D11" w:rsidRDefault="00353D11">
            <w:pPr>
              <w:autoSpaceDE w:val="0"/>
              <w:autoSpaceDN w:val="0"/>
              <w:adjustRightInd w:val="0"/>
              <w:spacing w:line="276" w:lineRule="auto"/>
              <w:jc w:val="center"/>
              <w:rPr>
                <w:rFonts w:ascii="Arial" w:hAnsi="Arial" w:cs="Arial"/>
                <w:i/>
                <w:sz w:val="18"/>
                <w:szCs w:val="18"/>
                <w:lang w:eastAsia="en-US"/>
              </w:rPr>
            </w:pPr>
            <w:r>
              <w:rPr>
                <w:rFonts w:ascii="Arial" w:hAnsi="Arial" w:cs="Arial"/>
                <w:i/>
                <w:sz w:val="18"/>
                <w:szCs w:val="18"/>
                <w:lang w:eastAsia="en-US"/>
              </w:rPr>
              <w:t>Autre sortie positive</w:t>
            </w:r>
          </w:p>
          <w:p w14:paraId="49ADC7F8" w14:textId="77777777" w:rsidR="00353D11" w:rsidRDefault="00353D11">
            <w:pPr>
              <w:autoSpaceDE w:val="0"/>
              <w:autoSpaceDN w:val="0"/>
              <w:adjustRightInd w:val="0"/>
              <w:spacing w:line="276" w:lineRule="auto"/>
              <w:jc w:val="both"/>
              <w:rPr>
                <w:rFonts w:ascii="Arial" w:hAnsi="Arial" w:cs="Arial"/>
                <w:sz w:val="20"/>
                <w:szCs w:val="20"/>
                <w:lang w:eastAsia="en-US"/>
              </w:rPr>
            </w:pPr>
          </w:p>
          <w:p w14:paraId="2ADD542E" w14:textId="2797E015" w:rsidR="00353D11" w:rsidRDefault="00353D11">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Par ailleurs, les suites de parcours vers une autre étape d’insertion seront également valorisées, de même que les actions ayant pour objet la résolution des freins périphériques à l’em</w:t>
            </w:r>
            <w:r w:rsidR="000C4F29">
              <w:rPr>
                <w:rFonts w:ascii="Arial" w:hAnsi="Arial" w:cs="Arial"/>
                <w:sz w:val="20"/>
                <w:szCs w:val="20"/>
                <w:lang w:eastAsia="en-US"/>
              </w:rPr>
              <w:t xml:space="preserve">ploi (santé, mobilité, logement, </w:t>
            </w:r>
            <w:r w:rsidRPr="000C4F29">
              <w:rPr>
                <w:rFonts w:ascii="Arial" w:hAnsi="Arial" w:cs="Arial"/>
                <w:i/>
                <w:sz w:val="20"/>
                <w:szCs w:val="20"/>
                <w:lang w:eastAsia="en-US"/>
              </w:rPr>
              <w:t>etc</w:t>
            </w:r>
            <w:r>
              <w:rPr>
                <w:rFonts w:ascii="Arial" w:hAnsi="Arial" w:cs="Arial"/>
                <w:sz w:val="20"/>
                <w:szCs w:val="20"/>
                <w:lang w:eastAsia="en-US"/>
              </w:rPr>
              <w:t>.).</w:t>
            </w:r>
          </w:p>
          <w:p w14:paraId="07F32F72" w14:textId="77777777" w:rsidR="00353D11" w:rsidRDefault="00353D11">
            <w:pPr>
              <w:autoSpaceDE w:val="0"/>
              <w:autoSpaceDN w:val="0"/>
              <w:adjustRightInd w:val="0"/>
              <w:spacing w:line="276" w:lineRule="auto"/>
              <w:ind w:left="360"/>
              <w:jc w:val="both"/>
              <w:rPr>
                <w:rFonts w:ascii="Arial" w:hAnsi="Arial" w:cs="Arial"/>
                <w:sz w:val="20"/>
                <w:szCs w:val="20"/>
                <w:lang w:eastAsia="en-US"/>
              </w:rPr>
            </w:pPr>
          </w:p>
        </w:tc>
      </w:tr>
      <w:tr w:rsidR="00353D11" w14:paraId="311CD75F" w14:textId="77777777" w:rsidTr="00353D11">
        <w:tc>
          <w:tcPr>
            <w:tcW w:w="2340" w:type="dxa"/>
            <w:tcBorders>
              <w:top w:val="single" w:sz="4" w:space="0" w:color="auto"/>
              <w:left w:val="single" w:sz="4" w:space="0" w:color="auto"/>
              <w:bottom w:val="single" w:sz="4" w:space="0" w:color="auto"/>
              <w:right w:val="single" w:sz="4" w:space="0" w:color="auto"/>
            </w:tcBorders>
          </w:tcPr>
          <w:p w14:paraId="3C056C76" w14:textId="77777777" w:rsidR="00353D11" w:rsidRDefault="00353D11">
            <w:pPr>
              <w:autoSpaceDE w:val="0"/>
              <w:autoSpaceDN w:val="0"/>
              <w:adjustRightInd w:val="0"/>
              <w:spacing w:line="276" w:lineRule="auto"/>
              <w:jc w:val="both"/>
              <w:rPr>
                <w:rFonts w:ascii="Arial" w:hAnsi="Arial" w:cs="Arial"/>
                <w:bCs/>
                <w:sz w:val="20"/>
                <w:szCs w:val="20"/>
                <w:lang w:eastAsia="en-US"/>
              </w:rPr>
            </w:pPr>
          </w:p>
          <w:p w14:paraId="371ECCA6" w14:textId="77777777" w:rsidR="00353D11" w:rsidRDefault="00353D11">
            <w:pPr>
              <w:autoSpaceDE w:val="0"/>
              <w:autoSpaceDN w:val="0"/>
              <w:adjustRightInd w:val="0"/>
              <w:spacing w:line="276" w:lineRule="auto"/>
              <w:jc w:val="both"/>
              <w:rPr>
                <w:rFonts w:ascii="Arial" w:hAnsi="Arial" w:cs="Arial"/>
                <w:bCs/>
                <w:sz w:val="20"/>
                <w:szCs w:val="20"/>
                <w:lang w:eastAsia="en-US"/>
              </w:rPr>
            </w:pPr>
            <w:r>
              <w:rPr>
                <w:rFonts w:ascii="Arial" w:hAnsi="Arial" w:cs="Arial"/>
                <w:bCs/>
                <w:sz w:val="20"/>
                <w:szCs w:val="20"/>
                <w:lang w:eastAsia="en-US"/>
              </w:rPr>
              <w:t>Modalités de financement</w:t>
            </w:r>
          </w:p>
        </w:tc>
        <w:tc>
          <w:tcPr>
            <w:tcW w:w="7560" w:type="dxa"/>
            <w:tcBorders>
              <w:top w:val="single" w:sz="4" w:space="0" w:color="auto"/>
              <w:left w:val="single" w:sz="4" w:space="0" w:color="auto"/>
              <w:bottom w:val="single" w:sz="4" w:space="0" w:color="auto"/>
              <w:right w:val="single" w:sz="4" w:space="0" w:color="auto"/>
            </w:tcBorders>
          </w:tcPr>
          <w:p w14:paraId="339DD7B8" w14:textId="77777777" w:rsidR="00353D11" w:rsidRDefault="00353D11">
            <w:pPr>
              <w:spacing w:line="276" w:lineRule="auto"/>
              <w:jc w:val="both"/>
              <w:rPr>
                <w:rFonts w:ascii="Arial" w:hAnsi="Arial" w:cs="Arial"/>
                <w:sz w:val="20"/>
                <w:szCs w:val="20"/>
                <w:lang w:eastAsia="en-US"/>
              </w:rPr>
            </w:pPr>
          </w:p>
          <w:p w14:paraId="49697866" w14:textId="77777777" w:rsidR="00353D11" w:rsidRDefault="00353D11">
            <w:pPr>
              <w:spacing w:line="276" w:lineRule="auto"/>
              <w:jc w:val="both"/>
              <w:rPr>
                <w:rFonts w:ascii="Arial" w:hAnsi="Arial" w:cs="Arial"/>
                <w:sz w:val="20"/>
                <w:szCs w:val="20"/>
                <w:lang w:eastAsia="en-US"/>
              </w:rPr>
            </w:pPr>
            <w:r>
              <w:rPr>
                <w:rFonts w:ascii="Arial" w:hAnsi="Arial" w:cs="Arial"/>
                <w:sz w:val="20"/>
                <w:szCs w:val="20"/>
                <w:lang w:eastAsia="en-US"/>
              </w:rPr>
              <w:t>Le Département du Pas-de-Calais participe au financement :</w:t>
            </w:r>
          </w:p>
          <w:p w14:paraId="6E3CB0A0" w14:textId="77777777" w:rsidR="00353D11" w:rsidRDefault="00353D11">
            <w:pPr>
              <w:spacing w:line="276" w:lineRule="auto"/>
              <w:jc w:val="both"/>
              <w:rPr>
                <w:rFonts w:ascii="Arial" w:hAnsi="Arial" w:cs="Arial"/>
                <w:sz w:val="20"/>
                <w:szCs w:val="20"/>
                <w:lang w:eastAsia="en-US"/>
              </w:rPr>
            </w:pPr>
          </w:p>
          <w:p w14:paraId="2950E695" w14:textId="77777777" w:rsidR="00353D11" w:rsidRDefault="00353D11" w:rsidP="00E54273">
            <w:pPr>
              <w:pStyle w:val="Paragraphedeliste"/>
              <w:numPr>
                <w:ilvl w:val="0"/>
                <w:numId w:val="22"/>
              </w:numPr>
              <w:spacing w:line="276" w:lineRule="auto"/>
              <w:jc w:val="both"/>
              <w:rPr>
                <w:rFonts w:ascii="Arial" w:hAnsi="Arial" w:cs="Arial"/>
                <w:sz w:val="20"/>
                <w:szCs w:val="20"/>
                <w:lang w:eastAsia="en-US"/>
              </w:rPr>
            </w:pPr>
            <w:r>
              <w:rPr>
                <w:rFonts w:ascii="Arial" w:hAnsi="Arial" w:cs="Arial"/>
                <w:sz w:val="20"/>
                <w:szCs w:val="20"/>
                <w:u w:val="single"/>
                <w:lang w:eastAsia="en-US"/>
              </w:rPr>
              <w:lastRenderedPageBreak/>
              <w:t>Des charges directes</w:t>
            </w:r>
            <w:r>
              <w:rPr>
                <w:rFonts w:ascii="Arial" w:hAnsi="Arial" w:cs="Arial"/>
                <w:sz w:val="20"/>
                <w:szCs w:val="20"/>
                <w:lang w:eastAsia="en-US"/>
              </w:rPr>
              <w:t> : Frais de personnel d’encadrement technique et/ou socioprofessionnel directement liés à la mise en œuvre de l’opération</w:t>
            </w:r>
          </w:p>
          <w:p w14:paraId="1FAAB0BB" w14:textId="77777777" w:rsidR="00353D11" w:rsidRDefault="00353D11">
            <w:pPr>
              <w:spacing w:line="276" w:lineRule="auto"/>
              <w:ind w:left="1080"/>
              <w:rPr>
                <w:rFonts w:ascii="Arial" w:hAnsi="Arial" w:cs="Arial"/>
                <w:sz w:val="20"/>
                <w:szCs w:val="20"/>
                <w:lang w:eastAsia="en-US"/>
              </w:rPr>
            </w:pPr>
          </w:p>
          <w:p w14:paraId="724ABE29" w14:textId="77777777" w:rsidR="00353D11" w:rsidRDefault="00353D11" w:rsidP="00E54273">
            <w:pPr>
              <w:pStyle w:val="Paragraphedeliste"/>
              <w:numPr>
                <w:ilvl w:val="0"/>
                <w:numId w:val="22"/>
              </w:numPr>
              <w:spacing w:line="276" w:lineRule="auto"/>
              <w:jc w:val="both"/>
              <w:rPr>
                <w:rFonts w:ascii="Arial" w:hAnsi="Arial" w:cs="Arial"/>
                <w:bCs/>
                <w:i/>
                <w:sz w:val="20"/>
                <w:szCs w:val="20"/>
                <w:lang w:eastAsia="en-US"/>
              </w:rPr>
            </w:pPr>
            <w:r>
              <w:rPr>
                <w:rFonts w:ascii="Arial" w:hAnsi="Arial" w:cs="Arial"/>
                <w:sz w:val="20"/>
                <w:szCs w:val="20"/>
                <w:u w:val="single"/>
                <w:lang w:eastAsia="en-US"/>
              </w:rPr>
              <w:t>Des charges</w:t>
            </w:r>
            <w:r w:rsidRPr="00996171">
              <w:rPr>
                <w:rFonts w:ascii="Arial" w:hAnsi="Arial" w:cs="Arial"/>
                <w:sz w:val="20"/>
                <w:szCs w:val="20"/>
                <w:u w:val="single"/>
                <w:lang w:eastAsia="en-US"/>
              </w:rPr>
              <w:t xml:space="preserve"> indirectes</w:t>
            </w:r>
            <w:r>
              <w:rPr>
                <w:rFonts w:ascii="Arial" w:hAnsi="Arial" w:cs="Arial"/>
                <w:sz w:val="20"/>
                <w:szCs w:val="20"/>
                <w:lang w:eastAsia="en-US"/>
              </w:rPr>
              <w:t xml:space="preserve"> </w:t>
            </w:r>
            <w:r w:rsidR="00996171">
              <w:rPr>
                <w:rFonts w:ascii="Arial" w:hAnsi="Arial" w:cs="Arial"/>
                <w:sz w:val="20"/>
                <w:szCs w:val="20"/>
                <w:lang w:eastAsia="en-US"/>
              </w:rPr>
              <w:t>forfaitisées à hauteur de 20% des dépenses directes (hors prestations externes)</w:t>
            </w:r>
          </w:p>
          <w:p w14:paraId="386E2EFE" w14:textId="77777777" w:rsidR="00353D11" w:rsidRDefault="00353D11">
            <w:pPr>
              <w:spacing w:line="276" w:lineRule="auto"/>
              <w:jc w:val="both"/>
              <w:rPr>
                <w:rFonts w:ascii="Arial" w:hAnsi="Arial" w:cs="Arial"/>
                <w:bCs/>
                <w:sz w:val="20"/>
                <w:szCs w:val="20"/>
                <w:highlight w:val="yellow"/>
                <w:lang w:eastAsia="en-US"/>
              </w:rPr>
            </w:pPr>
          </w:p>
          <w:p w14:paraId="760DA91A" w14:textId="77777777" w:rsidR="00353D11" w:rsidRDefault="00353D11">
            <w:pPr>
              <w:tabs>
                <w:tab w:val="left" w:pos="1418"/>
              </w:tabs>
              <w:spacing w:line="276" w:lineRule="auto"/>
              <w:ind w:firstLine="709"/>
              <w:jc w:val="both"/>
              <w:rPr>
                <w:rFonts w:ascii="Arial" w:hAnsi="Arial" w:cs="Arial"/>
                <w:b/>
                <w:sz w:val="20"/>
                <w:szCs w:val="20"/>
                <w:lang w:eastAsia="en-US"/>
              </w:rPr>
            </w:pPr>
            <w:r>
              <w:rPr>
                <w:rFonts w:ascii="Arial" w:hAnsi="Arial" w:cs="Arial"/>
                <w:sz w:val="20"/>
                <w:szCs w:val="20"/>
                <w:lang w:eastAsia="en-US"/>
              </w:rPr>
              <w:t xml:space="preserve">Le taux d’encadrement est de </w:t>
            </w:r>
            <w:r>
              <w:rPr>
                <w:rFonts w:ascii="Arial" w:hAnsi="Arial" w:cs="Arial"/>
                <w:b/>
                <w:sz w:val="20"/>
                <w:szCs w:val="20"/>
                <w:lang w:eastAsia="en-US"/>
              </w:rPr>
              <w:t>1 ETP d’encadrant socioprofessionnel et/ou technique pour 15 participants par mois en moyenne sur l’année.</w:t>
            </w:r>
          </w:p>
          <w:p w14:paraId="051D3AB1" w14:textId="77777777" w:rsidR="00353D11" w:rsidRDefault="00353D11">
            <w:pPr>
              <w:tabs>
                <w:tab w:val="left" w:pos="1418"/>
              </w:tabs>
              <w:spacing w:line="276" w:lineRule="auto"/>
              <w:ind w:firstLine="709"/>
              <w:jc w:val="both"/>
              <w:rPr>
                <w:rFonts w:ascii="Arial" w:hAnsi="Arial" w:cs="Arial"/>
                <w:b/>
                <w:sz w:val="20"/>
                <w:szCs w:val="20"/>
                <w:highlight w:val="yellow"/>
                <w:lang w:eastAsia="en-US"/>
              </w:rPr>
            </w:pPr>
          </w:p>
          <w:p w14:paraId="4D614FAC" w14:textId="77777777" w:rsidR="00353D11" w:rsidRPr="00996171" w:rsidRDefault="00353D11">
            <w:pPr>
              <w:tabs>
                <w:tab w:val="left" w:pos="1418"/>
              </w:tabs>
              <w:spacing w:line="276" w:lineRule="auto"/>
              <w:ind w:firstLine="709"/>
              <w:jc w:val="both"/>
              <w:rPr>
                <w:rFonts w:ascii="Arial" w:hAnsi="Arial" w:cs="Arial"/>
                <w:b/>
                <w:bCs/>
                <w:sz w:val="20"/>
                <w:szCs w:val="20"/>
                <w:lang w:eastAsia="en-US"/>
              </w:rPr>
            </w:pPr>
            <w:r w:rsidRPr="00996171">
              <w:rPr>
                <w:rFonts w:ascii="Arial" w:hAnsi="Arial" w:cs="Arial"/>
                <w:bCs/>
                <w:sz w:val="20"/>
                <w:szCs w:val="20"/>
                <w:lang w:eastAsia="en-US"/>
              </w:rPr>
              <w:t xml:space="preserve">La prise en charge de l’accompagnement technique et socioprofessionnel est fixée à un montant maximal de </w:t>
            </w:r>
            <w:r w:rsidRPr="00D556E9">
              <w:rPr>
                <w:rFonts w:ascii="Arial" w:hAnsi="Arial" w:cs="Arial"/>
                <w:b/>
                <w:bCs/>
                <w:sz w:val="20"/>
                <w:szCs w:val="20"/>
                <w:lang w:eastAsia="en-US"/>
              </w:rPr>
              <w:t>100€</w:t>
            </w:r>
            <w:r w:rsidRPr="00996171">
              <w:rPr>
                <w:rFonts w:ascii="Arial" w:hAnsi="Arial" w:cs="Arial"/>
                <w:bCs/>
                <w:sz w:val="20"/>
                <w:szCs w:val="20"/>
                <w:lang w:eastAsia="en-US"/>
              </w:rPr>
              <w:t xml:space="preserve"> </w:t>
            </w:r>
            <w:r w:rsidRPr="00996171">
              <w:rPr>
                <w:rFonts w:ascii="Arial" w:hAnsi="Arial" w:cs="Arial"/>
                <w:b/>
                <w:bCs/>
                <w:sz w:val="20"/>
                <w:szCs w:val="20"/>
                <w:lang w:eastAsia="en-US"/>
              </w:rPr>
              <w:t>par participant et par mois maximu</w:t>
            </w:r>
            <w:r w:rsidR="00996171" w:rsidRPr="00996171">
              <w:rPr>
                <w:rFonts w:ascii="Arial" w:hAnsi="Arial" w:cs="Arial"/>
                <w:b/>
                <w:bCs/>
                <w:sz w:val="20"/>
                <w:szCs w:val="20"/>
                <w:lang w:eastAsia="en-US"/>
              </w:rPr>
              <w:t>m.</w:t>
            </w:r>
          </w:p>
          <w:p w14:paraId="293A5C3E" w14:textId="77777777" w:rsidR="00353D11" w:rsidRPr="00996171" w:rsidRDefault="00353D11">
            <w:pPr>
              <w:tabs>
                <w:tab w:val="left" w:pos="1418"/>
              </w:tabs>
              <w:spacing w:line="276" w:lineRule="auto"/>
              <w:ind w:firstLine="709"/>
              <w:jc w:val="both"/>
              <w:rPr>
                <w:rFonts w:ascii="Arial" w:hAnsi="Arial" w:cs="Arial"/>
                <w:b/>
                <w:bCs/>
                <w:sz w:val="20"/>
                <w:szCs w:val="20"/>
                <w:lang w:eastAsia="en-US"/>
              </w:rPr>
            </w:pPr>
          </w:p>
          <w:p w14:paraId="3EF1796F" w14:textId="77777777" w:rsidR="00353D11" w:rsidRPr="00996171" w:rsidRDefault="00353D11">
            <w:pPr>
              <w:tabs>
                <w:tab w:val="left" w:pos="1418"/>
              </w:tabs>
              <w:spacing w:line="276" w:lineRule="auto"/>
              <w:ind w:firstLine="709"/>
              <w:jc w:val="both"/>
              <w:rPr>
                <w:rFonts w:ascii="Arial" w:hAnsi="Arial" w:cs="Arial"/>
                <w:bCs/>
                <w:sz w:val="20"/>
                <w:szCs w:val="20"/>
                <w:lang w:eastAsia="en-US"/>
              </w:rPr>
            </w:pPr>
            <w:r w:rsidRPr="00996171">
              <w:rPr>
                <w:rFonts w:ascii="Arial" w:hAnsi="Arial" w:cs="Arial"/>
                <w:bCs/>
                <w:sz w:val="20"/>
                <w:szCs w:val="20"/>
                <w:lang w:eastAsia="en-US"/>
              </w:rPr>
              <w:t xml:space="preserve">La prise en charge des heures de mise à disposition est fixée à un montant maximal de </w:t>
            </w:r>
            <w:r w:rsidRPr="00996171">
              <w:rPr>
                <w:rFonts w:ascii="Arial" w:hAnsi="Arial" w:cs="Arial"/>
                <w:b/>
                <w:bCs/>
                <w:sz w:val="20"/>
                <w:szCs w:val="20"/>
                <w:lang w:eastAsia="en-US"/>
              </w:rPr>
              <w:t>95€ par participant et par mois maximum</w:t>
            </w:r>
            <w:r w:rsidRPr="00996171">
              <w:rPr>
                <w:rFonts w:ascii="Arial" w:hAnsi="Arial" w:cs="Arial"/>
                <w:bCs/>
                <w:sz w:val="20"/>
                <w:szCs w:val="20"/>
                <w:lang w:eastAsia="en-US"/>
              </w:rPr>
              <w:t xml:space="preserve">, sous réserve de la réalisation d’un nombre moyen de 10 heures de mise à disposition par bénéficiaire par mois (8 heures en milieu rural) </w:t>
            </w:r>
          </w:p>
          <w:p w14:paraId="50CC7908" w14:textId="77777777" w:rsidR="00353D11" w:rsidRPr="00996171" w:rsidRDefault="00353D11">
            <w:pPr>
              <w:tabs>
                <w:tab w:val="left" w:pos="1418"/>
              </w:tabs>
              <w:spacing w:line="276" w:lineRule="auto"/>
              <w:ind w:firstLine="709"/>
              <w:jc w:val="both"/>
              <w:rPr>
                <w:rFonts w:ascii="Arial" w:hAnsi="Arial" w:cs="Arial"/>
                <w:bCs/>
                <w:sz w:val="20"/>
                <w:szCs w:val="20"/>
                <w:lang w:eastAsia="en-US"/>
              </w:rPr>
            </w:pPr>
          </w:p>
          <w:p w14:paraId="4F4BFC5A" w14:textId="77777777" w:rsidR="00353D11" w:rsidRDefault="00353D11">
            <w:pPr>
              <w:tabs>
                <w:tab w:val="left" w:pos="1418"/>
              </w:tabs>
              <w:spacing w:line="276" w:lineRule="auto"/>
              <w:ind w:firstLine="709"/>
              <w:jc w:val="both"/>
              <w:rPr>
                <w:rFonts w:ascii="Arial" w:hAnsi="Arial" w:cs="Arial"/>
                <w:bCs/>
                <w:sz w:val="20"/>
                <w:szCs w:val="20"/>
                <w:lang w:eastAsia="en-US"/>
              </w:rPr>
            </w:pPr>
            <w:r w:rsidRPr="00996171">
              <w:rPr>
                <w:rFonts w:ascii="Arial" w:hAnsi="Arial" w:cs="Arial"/>
                <w:bCs/>
                <w:sz w:val="20"/>
                <w:szCs w:val="20"/>
                <w:lang w:eastAsia="en-US"/>
              </w:rPr>
              <w:t xml:space="preserve">Et ce, </w:t>
            </w:r>
            <w:r w:rsidRPr="00996171">
              <w:rPr>
                <w:rFonts w:ascii="Arial" w:hAnsi="Arial" w:cs="Arial"/>
                <w:b/>
                <w:bCs/>
                <w:sz w:val="20"/>
                <w:szCs w:val="20"/>
                <w:lang w:eastAsia="en-US"/>
              </w:rPr>
              <w:t>dans la limite des dépenses effectivement supportées.</w:t>
            </w:r>
          </w:p>
        </w:tc>
      </w:tr>
      <w:tr w:rsidR="00353D11" w14:paraId="2A0F58C7" w14:textId="77777777" w:rsidTr="00353D11">
        <w:tc>
          <w:tcPr>
            <w:tcW w:w="2340" w:type="dxa"/>
            <w:tcBorders>
              <w:top w:val="single" w:sz="4" w:space="0" w:color="auto"/>
              <w:left w:val="single" w:sz="4" w:space="0" w:color="auto"/>
              <w:bottom w:val="single" w:sz="4" w:space="0" w:color="auto"/>
              <w:right w:val="single" w:sz="4" w:space="0" w:color="auto"/>
            </w:tcBorders>
          </w:tcPr>
          <w:p w14:paraId="3A7F26B6" w14:textId="77777777" w:rsidR="00353D11" w:rsidRDefault="00353D11">
            <w:pPr>
              <w:autoSpaceDE w:val="0"/>
              <w:autoSpaceDN w:val="0"/>
              <w:adjustRightInd w:val="0"/>
              <w:spacing w:line="276" w:lineRule="auto"/>
              <w:jc w:val="both"/>
              <w:rPr>
                <w:rFonts w:ascii="Arial" w:hAnsi="Arial" w:cs="Arial"/>
                <w:sz w:val="20"/>
                <w:szCs w:val="20"/>
                <w:lang w:eastAsia="en-US"/>
              </w:rPr>
            </w:pPr>
          </w:p>
          <w:p w14:paraId="3AFCEDBB" w14:textId="77777777" w:rsidR="00353D11" w:rsidRDefault="00353D11">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Calendrier de dépôt du projet</w:t>
            </w:r>
          </w:p>
        </w:tc>
        <w:tc>
          <w:tcPr>
            <w:tcW w:w="7560" w:type="dxa"/>
            <w:tcBorders>
              <w:top w:val="single" w:sz="4" w:space="0" w:color="auto"/>
              <w:left w:val="single" w:sz="4" w:space="0" w:color="auto"/>
              <w:bottom w:val="single" w:sz="4" w:space="0" w:color="auto"/>
              <w:right w:val="single" w:sz="4" w:space="0" w:color="auto"/>
            </w:tcBorders>
          </w:tcPr>
          <w:p w14:paraId="14390211" w14:textId="0CA79728" w:rsidR="00353D11" w:rsidRDefault="00353D11">
            <w:pPr>
              <w:autoSpaceDE w:val="0"/>
              <w:autoSpaceDN w:val="0"/>
              <w:adjustRightInd w:val="0"/>
              <w:spacing w:line="276" w:lineRule="auto"/>
              <w:jc w:val="both"/>
              <w:rPr>
                <w:rFonts w:ascii="Arial" w:hAnsi="Arial" w:cs="Arial"/>
                <w:sz w:val="20"/>
                <w:szCs w:val="20"/>
                <w:lang w:eastAsia="en-US"/>
              </w:rPr>
            </w:pPr>
            <w:r>
              <w:rPr>
                <w:rFonts w:ascii="Arial" w:hAnsi="Arial" w:cs="Arial"/>
                <w:sz w:val="20"/>
                <w:szCs w:val="20"/>
                <w:lang w:eastAsia="en-US"/>
              </w:rPr>
              <w:t xml:space="preserve">Les </w:t>
            </w:r>
            <w:r>
              <w:rPr>
                <w:rFonts w:ascii="Arial" w:hAnsi="Arial" w:cs="Arial"/>
                <w:color w:val="000000" w:themeColor="text1"/>
                <w:sz w:val="20"/>
                <w:szCs w:val="20"/>
                <w:lang w:eastAsia="en-US"/>
              </w:rPr>
              <w:t xml:space="preserve">dossiers de demande doivent être complétés, signés et renvoyés accompagnés d’un courrier de sollicitation adressé à Monsieur le Président du Conseil départemental du Pas-de-Calais et de toutes les pièces nécessaires à l’instruction par mail : </w:t>
            </w:r>
            <w:hyperlink r:id="rId13" w:history="1">
              <w:r>
                <w:rPr>
                  <w:rStyle w:val="Lienhypertexte"/>
                  <w:rFonts w:ascii="Arial" w:hAnsi="Arial" w:cs="Arial"/>
                  <w:sz w:val="20"/>
                  <w:szCs w:val="20"/>
                  <w:lang w:eastAsia="en-US"/>
                </w:rPr>
                <w:t>dds@pasdecalais.fr</w:t>
              </w:r>
            </w:hyperlink>
            <w:r>
              <w:rPr>
                <w:rFonts w:ascii="Arial" w:hAnsi="Arial" w:cs="Arial"/>
                <w:sz w:val="20"/>
                <w:szCs w:val="20"/>
                <w:lang w:eastAsia="en-US"/>
              </w:rPr>
              <w:t xml:space="preserve"> pour </w:t>
            </w:r>
            <w:r w:rsidRPr="000D7C75">
              <w:rPr>
                <w:rFonts w:ascii="Arial" w:hAnsi="Arial" w:cs="Arial"/>
                <w:sz w:val="20"/>
                <w:szCs w:val="20"/>
                <w:lang w:eastAsia="en-US"/>
              </w:rPr>
              <w:t xml:space="preserve">le </w:t>
            </w:r>
            <w:r w:rsidR="00985671" w:rsidRPr="000D7C75">
              <w:rPr>
                <w:rFonts w:ascii="Arial" w:hAnsi="Arial" w:cs="Arial"/>
                <w:sz w:val="20"/>
                <w:szCs w:val="20"/>
                <w:lang w:eastAsia="en-US"/>
              </w:rPr>
              <w:t>28</w:t>
            </w:r>
            <w:r w:rsidR="00D556E9" w:rsidRPr="000D7C75">
              <w:rPr>
                <w:rFonts w:ascii="Arial" w:hAnsi="Arial" w:cs="Arial"/>
                <w:sz w:val="20"/>
                <w:szCs w:val="20"/>
                <w:lang w:eastAsia="en-US"/>
              </w:rPr>
              <w:t xml:space="preserve"> février</w:t>
            </w:r>
            <w:r w:rsidR="00560941" w:rsidRPr="000D7C75">
              <w:rPr>
                <w:rFonts w:ascii="Arial" w:hAnsi="Arial" w:cs="Arial"/>
                <w:sz w:val="20"/>
                <w:szCs w:val="20"/>
                <w:lang w:eastAsia="en-US"/>
              </w:rPr>
              <w:t xml:space="preserve"> 2019</w:t>
            </w:r>
            <w:r w:rsidRPr="000D7C75">
              <w:rPr>
                <w:rFonts w:ascii="Arial" w:hAnsi="Arial" w:cs="Arial"/>
                <w:sz w:val="20"/>
                <w:szCs w:val="20"/>
                <w:lang w:eastAsia="en-US"/>
              </w:rPr>
              <w:t xml:space="preserve"> à minuit</w:t>
            </w:r>
            <w:r>
              <w:rPr>
                <w:rFonts w:ascii="Arial" w:hAnsi="Arial" w:cs="Arial"/>
                <w:sz w:val="20"/>
                <w:szCs w:val="20"/>
                <w:lang w:eastAsia="en-US"/>
              </w:rPr>
              <w:t>. Passé ce délai, aucune demande ne pourra être déclarée comme recevable.</w:t>
            </w:r>
          </w:p>
          <w:p w14:paraId="6A110590" w14:textId="77777777" w:rsidR="00353D11" w:rsidRDefault="00353D11">
            <w:pPr>
              <w:autoSpaceDE w:val="0"/>
              <w:autoSpaceDN w:val="0"/>
              <w:adjustRightInd w:val="0"/>
              <w:spacing w:line="276" w:lineRule="auto"/>
              <w:jc w:val="both"/>
              <w:rPr>
                <w:rFonts w:ascii="Arial" w:hAnsi="Arial" w:cs="Arial"/>
                <w:color w:val="FF0000"/>
                <w:sz w:val="20"/>
                <w:szCs w:val="20"/>
                <w:lang w:eastAsia="en-US"/>
              </w:rPr>
            </w:pPr>
          </w:p>
        </w:tc>
      </w:tr>
    </w:tbl>
    <w:p w14:paraId="29CDA09D" w14:textId="77777777" w:rsidR="00353D11" w:rsidRDefault="00353D11" w:rsidP="00353D11">
      <w:pPr>
        <w:pStyle w:val="Paragraphedeliste"/>
        <w:ind w:left="1425"/>
        <w:rPr>
          <w:rFonts w:ascii="Arial" w:hAnsi="Arial" w:cs="Arial"/>
          <w:b/>
          <w:bCs/>
          <w:sz w:val="20"/>
          <w:szCs w:val="20"/>
        </w:rPr>
      </w:pPr>
    </w:p>
    <w:p w14:paraId="5097641A" w14:textId="77777777" w:rsidR="00EC5611" w:rsidRPr="005115B0" w:rsidRDefault="005115B0" w:rsidP="005115B0">
      <w:r>
        <w:br w:type="page"/>
      </w:r>
    </w:p>
    <w:p w14:paraId="5AE814B5" w14:textId="77777777" w:rsidR="00410258" w:rsidRPr="00117523" w:rsidRDefault="00410258" w:rsidP="00E54273">
      <w:pPr>
        <w:pStyle w:val="Paragraphedeliste"/>
        <w:numPr>
          <w:ilvl w:val="1"/>
          <w:numId w:val="16"/>
        </w:numPr>
        <w:rPr>
          <w:rFonts w:ascii="Arial" w:hAnsi="Arial" w:cs="Arial"/>
          <w:b/>
          <w:bCs/>
          <w:sz w:val="20"/>
          <w:szCs w:val="20"/>
        </w:rPr>
      </w:pPr>
      <w:r w:rsidRPr="00117523">
        <w:rPr>
          <w:rFonts w:ascii="Arial" w:hAnsi="Arial" w:cs="Arial"/>
          <w:b/>
          <w:bCs/>
          <w:sz w:val="20"/>
          <w:szCs w:val="20"/>
        </w:rPr>
        <w:lastRenderedPageBreak/>
        <w:t>L’aide à l’encadrement dans les Entreprises d’Insertion</w:t>
      </w:r>
    </w:p>
    <w:p w14:paraId="146F46BD" w14:textId="77777777" w:rsidR="00410258" w:rsidRPr="00541A21" w:rsidRDefault="00410258" w:rsidP="00410258">
      <w:pPr>
        <w:rPr>
          <w:rFonts w:ascii="Arial" w:hAnsi="Arial" w:cs="Arial"/>
          <w:b/>
          <w:bCs/>
          <w:color w:val="FF0000"/>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117523" w:rsidRPr="009D0D61" w14:paraId="3123F2DE" w14:textId="77777777" w:rsidTr="00AE7DD7">
        <w:tc>
          <w:tcPr>
            <w:tcW w:w="2340" w:type="dxa"/>
            <w:shd w:val="clear" w:color="auto" w:fill="auto"/>
          </w:tcPr>
          <w:p w14:paraId="0BF9721E" w14:textId="77777777" w:rsidR="0092469D" w:rsidRDefault="0092469D" w:rsidP="00AE7DD7">
            <w:pPr>
              <w:autoSpaceDE w:val="0"/>
              <w:autoSpaceDN w:val="0"/>
              <w:adjustRightInd w:val="0"/>
              <w:rPr>
                <w:rFonts w:ascii="Arial" w:hAnsi="Arial" w:cs="Arial"/>
                <w:bCs/>
                <w:sz w:val="20"/>
                <w:szCs w:val="20"/>
              </w:rPr>
            </w:pPr>
          </w:p>
          <w:p w14:paraId="7B9B97E0" w14:textId="77777777" w:rsidR="00117523" w:rsidRPr="009D0D61" w:rsidRDefault="00117523" w:rsidP="00AE7DD7">
            <w:pPr>
              <w:autoSpaceDE w:val="0"/>
              <w:autoSpaceDN w:val="0"/>
              <w:adjustRightInd w:val="0"/>
              <w:rPr>
                <w:rFonts w:ascii="Arial" w:hAnsi="Arial" w:cs="Arial"/>
                <w:bCs/>
                <w:sz w:val="20"/>
                <w:szCs w:val="20"/>
              </w:rPr>
            </w:pPr>
            <w:r w:rsidRPr="009D0D61">
              <w:rPr>
                <w:rFonts w:ascii="Arial" w:hAnsi="Arial" w:cs="Arial"/>
                <w:bCs/>
                <w:sz w:val="20"/>
                <w:szCs w:val="20"/>
              </w:rPr>
              <w:t>Objectifs spécifiques</w:t>
            </w:r>
          </w:p>
        </w:tc>
        <w:tc>
          <w:tcPr>
            <w:tcW w:w="7560" w:type="dxa"/>
            <w:shd w:val="clear" w:color="auto" w:fill="auto"/>
          </w:tcPr>
          <w:p w14:paraId="1B1E684F" w14:textId="77777777" w:rsidR="00771E92" w:rsidRDefault="00771E92" w:rsidP="00AE7DD7">
            <w:pPr>
              <w:jc w:val="both"/>
              <w:rPr>
                <w:rFonts w:ascii="Arial" w:hAnsi="Arial" w:cs="Arial"/>
                <w:sz w:val="20"/>
                <w:szCs w:val="20"/>
              </w:rPr>
            </w:pPr>
          </w:p>
          <w:p w14:paraId="789462F5" w14:textId="77777777" w:rsidR="00117523" w:rsidRPr="009D0D61" w:rsidRDefault="00117523" w:rsidP="00AE7DD7">
            <w:pPr>
              <w:jc w:val="both"/>
              <w:rPr>
                <w:rFonts w:ascii="Arial" w:hAnsi="Arial" w:cs="Arial"/>
                <w:sz w:val="20"/>
                <w:szCs w:val="20"/>
              </w:rPr>
            </w:pPr>
            <w:r w:rsidRPr="009D0D61">
              <w:rPr>
                <w:rFonts w:ascii="Arial" w:hAnsi="Arial" w:cs="Arial"/>
                <w:sz w:val="20"/>
                <w:szCs w:val="20"/>
              </w:rPr>
              <w:t xml:space="preserve">Les opérations proposées auront pour objet de mettre en œuvre un encadrement technique et un accompagnement socioprofessionnel performant et pertinent dans le cadre de mises en </w:t>
            </w:r>
            <w:r w:rsidR="00771E92">
              <w:rPr>
                <w:rFonts w:ascii="Arial" w:hAnsi="Arial" w:cs="Arial"/>
                <w:sz w:val="20"/>
                <w:szCs w:val="20"/>
              </w:rPr>
              <w:t>situation de travail au sein d’une structure porteuse</w:t>
            </w:r>
            <w:r w:rsidRPr="009D0D61">
              <w:rPr>
                <w:rFonts w:ascii="Arial" w:hAnsi="Arial" w:cs="Arial"/>
                <w:sz w:val="20"/>
                <w:szCs w:val="20"/>
              </w:rPr>
              <w:t xml:space="preserve"> d’un</w:t>
            </w:r>
            <w:r w:rsidR="00771E92">
              <w:rPr>
                <w:rFonts w:ascii="Arial" w:hAnsi="Arial" w:cs="Arial"/>
                <w:sz w:val="20"/>
                <w:szCs w:val="20"/>
              </w:rPr>
              <w:t>e</w:t>
            </w:r>
            <w:r w:rsidRPr="009D0D61">
              <w:rPr>
                <w:rFonts w:ascii="Arial" w:hAnsi="Arial" w:cs="Arial"/>
                <w:sz w:val="20"/>
                <w:szCs w:val="20"/>
              </w:rPr>
              <w:t xml:space="preserve"> </w:t>
            </w:r>
            <w:r w:rsidR="00771E92">
              <w:rPr>
                <w:rFonts w:ascii="Arial" w:hAnsi="Arial" w:cs="Arial"/>
                <w:sz w:val="20"/>
                <w:szCs w:val="20"/>
              </w:rPr>
              <w:t>Entreprise d’Insertion.</w:t>
            </w:r>
          </w:p>
          <w:p w14:paraId="6FA53D0C" w14:textId="77777777" w:rsidR="00117523" w:rsidRPr="009D0D61" w:rsidRDefault="00117523" w:rsidP="00AE7DD7">
            <w:pPr>
              <w:jc w:val="both"/>
              <w:rPr>
                <w:rFonts w:ascii="Arial" w:hAnsi="Arial" w:cs="Arial"/>
                <w:sz w:val="20"/>
                <w:szCs w:val="20"/>
              </w:rPr>
            </w:pPr>
          </w:p>
        </w:tc>
      </w:tr>
      <w:tr w:rsidR="00117523" w:rsidRPr="009D0D61" w14:paraId="6B6CB602" w14:textId="77777777" w:rsidTr="00AE7DD7">
        <w:tc>
          <w:tcPr>
            <w:tcW w:w="2340" w:type="dxa"/>
            <w:shd w:val="clear" w:color="auto" w:fill="auto"/>
          </w:tcPr>
          <w:p w14:paraId="4B28EBB7" w14:textId="77777777" w:rsidR="0092469D" w:rsidRDefault="0092469D" w:rsidP="00AE7DD7">
            <w:pPr>
              <w:autoSpaceDE w:val="0"/>
              <w:autoSpaceDN w:val="0"/>
              <w:adjustRightInd w:val="0"/>
              <w:rPr>
                <w:rFonts w:ascii="Arial" w:hAnsi="Arial" w:cs="Arial"/>
                <w:bCs/>
                <w:sz w:val="20"/>
                <w:szCs w:val="20"/>
              </w:rPr>
            </w:pPr>
          </w:p>
          <w:p w14:paraId="7BE7A6BD" w14:textId="77777777" w:rsidR="00117523" w:rsidRPr="00F51C90" w:rsidRDefault="00117523" w:rsidP="00AE7DD7">
            <w:pPr>
              <w:autoSpaceDE w:val="0"/>
              <w:autoSpaceDN w:val="0"/>
              <w:adjustRightInd w:val="0"/>
              <w:rPr>
                <w:rFonts w:ascii="Arial" w:hAnsi="Arial" w:cs="Arial"/>
                <w:bCs/>
                <w:sz w:val="20"/>
                <w:szCs w:val="20"/>
              </w:rPr>
            </w:pPr>
            <w:r w:rsidRPr="00F51C90">
              <w:rPr>
                <w:rFonts w:ascii="Arial" w:hAnsi="Arial" w:cs="Arial"/>
                <w:bCs/>
                <w:sz w:val="20"/>
                <w:szCs w:val="20"/>
              </w:rPr>
              <w:t>Porteurs de projets éligibles</w:t>
            </w:r>
          </w:p>
        </w:tc>
        <w:tc>
          <w:tcPr>
            <w:tcW w:w="7560" w:type="dxa"/>
            <w:shd w:val="clear" w:color="auto" w:fill="auto"/>
          </w:tcPr>
          <w:p w14:paraId="00F4AA02" w14:textId="77777777" w:rsidR="00771E92" w:rsidRDefault="00771E92" w:rsidP="00AE7DD7">
            <w:pPr>
              <w:pStyle w:val="Paragraphedeliste"/>
              <w:ind w:left="0"/>
              <w:jc w:val="both"/>
              <w:rPr>
                <w:rFonts w:ascii="Arial" w:hAnsi="Arial" w:cs="Arial"/>
                <w:sz w:val="20"/>
                <w:szCs w:val="20"/>
              </w:rPr>
            </w:pPr>
          </w:p>
          <w:p w14:paraId="452AC041" w14:textId="77777777" w:rsidR="00117523" w:rsidRPr="00F51C90" w:rsidRDefault="00117523" w:rsidP="00AE7DD7">
            <w:pPr>
              <w:pStyle w:val="Paragraphedeliste"/>
              <w:ind w:left="0"/>
              <w:jc w:val="both"/>
              <w:rPr>
                <w:rFonts w:ascii="Arial" w:hAnsi="Arial" w:cs="Arial"/>
                <w:sz w:val="20"/>
                <w:szCs w:val="20"/>
              </w:rPr>
            </w:pPr>
            <w:r w:rsidRPr="00F51C90">
              <w:rPr>
                <w:rFonts w:ascii="Arial" w:hAnsi="Arial" w:cs="Arial"/>
                <w:sz w:val="20"/>
                <w:szCs w:val="20"/>
              </w:rPr>
              <w:t xml:space="preserve">Cet appel à projets s’adresse exclusivement </w:t>
            </w:r>
            <w:r w:rsidR="00771E92" w:rsidRPr="00BF6FBA">
              <w:rPr>
                <w:rFonts w:ascii="Arial" w:hAnsi="Arial" w:cs="Arial"/>
                <w:sz w:val="20"/>
                <w:szCs w:val="20"/>
              </w:rPr>
              <w:t xml:space="preserve">aux entreprises d’insertion ayant une forme associative ou dont le capital est détenu majoritairement par une association. Les entreprises d’insertion sont des unités de production qui ont pour objet spécifique, l’insertion socioprofessionnelle de personnes en difficulté, par l'exercice d'une ou plusieurs activités économiques. </w:t>
            </w:r>
            <w:r w:rsidRPr="00F51C90">
              <w:rPr>
                <w:rFonts w:ascii="Arial" w:hAnsi="Arial" w:cs="Arial"/>
                <w:sz w:val="20"/>
                <w:szCs w:val="20"/>
              </w:rPr>
              <w:t>Ces structures devront préalablement avoir obtenu l’agrément de l’état (CDIAE) pour chaque chantier ou atelier mis en œuvre afin de solliciter l’aide du Département.</w:t>
            </w:r>
          </w:p>
          <w:p w14:paraId="141E59EE" w14:textId="77777777" w:rsidR="00117523" w:rsidRPr="00F51C90" w:rsidRDefault="00117523" w:rsidP="00AE7DD7">
            <w:pPr>
              <w:jc w:val="both"/>
              <w:rPr>
                <w:rFonts w:ascii="Arial" w:hAnsi="Arial" w:cs="Arial"/>
                <w:sz w:val="20"/>
                <w:szCs w:val="20"/>
              </w:rPr>
            </w:pPr>
          </w:p>
        </w:tc>
      </w:tr>
      <w:tr w:rsidR="00117523" w:rsidRPr="00541A21" w14:paraId="57007795" w14:textId="77777777" w:rsidTr="00AE7DD7">
        <w:tc>
          <w:tcPr>
            <w:tcW w:w="2340" w:type="dxa"/>
            <w:shd w:val="clear" w:color="auto" w:fill="auto"/>
          </w:tcPr>
          <w:p w14:paraId="448F4D8F" w14:textId="77777777" w:rsidR="0092469D" w:rsidRDefault="0092469D" w:rsidP="00AE7DD7">
            <w:pPr>
              <w:pStyle w:val="Paragraphedeliste"/>
              <w:ind w:left="0"/>
              <w:rPr>
                <w:rFonts w:ascii="Arial" w:hAnsi="Arial" w:cs="Arial"/>
                <w:bCs/>
                <w:sz w:val="20"/>
                <w:szCs w:val="20"/>
              </w:rPr>
            </w:pPr>
          </w:p>
          <w:p w14:paraId="489F30E7" w14:textId="77777777" w:rsidR="00117523" w:rsidRPr="00F51C90" w:rsidRDefault="00117523" w:rsidP="00AE7DD7">
            <w:pPr>
              <w:pStyle w:val="Paragraphedeliste"/>
              <w:ind w:left="0"/>
              <w:rPr>
                <w:rFonts w:ascii="Arial" w:hAnsi="Arial" w:cs="Arial"/>
                <w:bCs/>
                <w:sz w:val="20"/>
                <w:szCs w:val="20"/>
              </w:rPr>
            </w:pPr>
            <w:r w:rsidRPr="00F51C90">
              <w:rPr>
                <w:rFonts w:ascii="Arial" w:hAnsi="Arial" w:cs="Arial"/>
                <w:bCs/>
                <w:sz w:val="20"/>
                <w:szCs w:val="20"/>
              </w:rPr>
              <w:t>Démarche opérationnelle / Modalités de mise en œuvre et de suivi</w:t>
            </w:r>
          </w:p>
          <w:p w14:paraId="1E23F279" w14:textId="77777777" w:rsidR="00117523" w:rsidRPr="00F51C90" w:rsidRDefault="00117523" w:rsidP="00AE7DD7">
            <w:pPr>
              <w:autoSpaceDE w:val="0"/>
              <w:autoSpaceDN w:val="0"/>
              <w:adjustRightInd w:val="0"/>
              <w:rPr>
                <w:rFonts w:ascii="Arial" w:hAnsi="Arial" w:cs="Arial"/>
                <w:bCs/>
                <w:sz w:val="20"/>
                <w:szCs w:val="20"/>
              </w:rPr>
            </w:pPr>
          </w:p>
        </w:tc>
        <w:tc>
          <w:tcPr>
            <w:tcW w:w="7560" w:type="dxa"/>
            <w:shd w:val="clear" w:color="auto" w:fill="auto"/>
          </w:tcPr>
          <w:p w14:paraId="6419DCA7" w14:textId="77777777" w:rsidR="00771E92" w:rsidRDefault="00771E92" w:rsidP="00AE7DD7">
            <w:pPr>
              <w:jc w:val="both"/>
              <w:rPr>
                <w:rFonts w:ascii="Arial" w:hAnsi="Arial" w:cs="Arial"/>
                <w:sz w:val="20"/>
                <w:szCs w:val="20"/>
              </w:rPr>
            </w:pPr>
          </w:p>
          <w:p w14:paraId="4F32E48F" w14:textId="77777777" w:rsidR="00117523" w:rsidRPr="00F51C90" w:rsidRDefault="00117523" w:rsidP="00AE7DD7">
            <w:pPr>
              <w:jc w:val="both"/>
              <w:rPr>
                <w:rFonts w:ascii="Arial" w:hAnsi="Arial" w:cs="Arial"/>
                <w:sz w:val="20"/>
                <w:szCs w:val="20"/>
              </w:rPr>
            </w:pPr>
            <w:r w:rsidRPr="00F51C90">
              <w:rPr>
                <w:rFonts w:ascii="Arial" w:hAnsi="Arial" w:cs="Arial"/>
                <w:sz w:val="20"/>
                <w:szCs w:val="20"/>
              </w:rPr>
              <w:t>Chaque structure développe l’approche pédagogique qui lui apparaît comme la plus pertinente, dans le respect des principes suivants :</w:t>
            </w:r>
            <w:r w:rsidRPr="00F51C90">
              <w:rPr>
                <w:rFonts w:ascii="Arial" w:hAnsi="Arial" w:cs="Arial"/>
                <w:sz w:val="20"/>
                <w:szCs w:val="20"/>
              </w:rPr>
              <w:tab/>
              <w:t xml:space="preserve"> </w:t>
            </w:r>
          </w:p>
          <w:p w14:paraId="6E771F62" w14:textId="77777777" w:rsidR="00117523" w:rsidRPr="00F51C90" w:rsidRDefault="00117523" w:rsidP="00AE7DD7">
            <w:pPr>
              <w:jc w:val="both"/>
              <w:rPr>
                <w:rFonts w:ascii="Arial" w:hAnsi="Arial" w:cs="Arial"/>
                <w:b/>
                <w:bCs/>
                <w:sz w:val="20"/>
                <w:szCs w:val="20"/>
                <w:u w:val="single"/>
              </w:rPr>
            </w:pPr>
          </w:p>
          <w:p w14:paraId="6AFBDFD8" w14:textId="77777777" w:rsidR="00117523" w:rsidRPr="00771E92" w:rsidRDefault="00117523" w:rsidP="00AE7DD7">
            <w:pPr>
              <w:jc w:val="both"/>
              <w:rPr>
                <w:rFonts w:ascii="Arial" w:hAnsi="Arial" w:cs="Arial"/>
                <w:b/>
                <w:sz w:val="20"/>
                <w:szCs w:val="20"/>
                <w:u w:val="single"/>
              </w:rPr>
            </w:pPr>
            <w:r w:rsidRPr="00745DFD">
              <w:rPr>
                <w:rFonts w:ascii="Arial" w:hAnsi="Arial" w:cs="Arial"/>
                <w:b/>
                <w:sz w:val="20"/>
                <w:szCs w:val="20"/>
              </w:rPr>
              <w:t>Concernant l’accompagnement socioprofessionnel :</w:t>
            </w:r>
          </w:p>
          <w:p w14:paraId="5BC75B60"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Mettre en œuvre, en interne ou éventuellement avec l’appui d’organismes spécialisés, un accompagnement individualisé renforcé en vue d’améliorer les conditions d’existence du bénéficiaire (logement, santé, dettes,…),</w:t>
            </w:r>
          </w:p>
          <w:p w14:paraId="0A096019"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Favoriser leur accès aux droits fondamentaux</w:t>
            </w:r>
            <w:r>
              <w:rPr>
                <w:rFonts w:ascii="Arial" w:hAnsi="Arial"/>
                <w:sz w:val="20"/>
                <w:szCs w:val="20"/>
              </w:rPr>
              <w:t>,</w:t>
            </w:r>
          </w:p>
          <w:p w14:paraId="24B859FA"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 xml:space="preserve">Aider à la mise en œuvre, en interne ou en externe, des parcours individualisés en fonction des projets identifiés et validés : ces parcours devant être déclinés en étapes nécessaires à l’atteinte de l’objectif, y compris à l’issue </w:t>
            </w:r>
            <w:r>
              <w:rPr>
                <w:rFonts w:ascii="Arial" w:hAnsi="Arial"/>
                <w:sz w:val="20"/>
                <w:szCs w:val="20"/>
              </w:rPr>
              <w:t>du parcours au sein de la structure,</w:t>
            </w:r>
          </w:p>
          <w:p w14:paraId="4F609CD1" w14:textId="77777777" w:rsidR="00117523" w:rsidRPr="003F070B"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Susciter et favoriser les stratégies de recherche d’emploi, en partenariat avec les dispositifs de placement à l’emploi, les autres structures d’Insertion par l’Activité Economique, les entreprises du secteur marchand.</w:t>
            </w:r>
          </w:p>
          <w:p w14:paraId="486CE554" w14:textId="77777777" w:rsidR="00117523" w:rsidRDefault="00117523" w:rsidP="00AE7DD7">
            <w:pPr>
              <w:jc w:val="both"/>
              <w:rPr>
                <w:rFonts w:ascii="Arial" w:hAnsi="Arial" w:cs="Arial"/>
                <w:b/>
                <w:sz w:val="20"/>
                <w:szCs w:val="20"/>
              </w:rPr>
            </w:pPr>
          </w:p>
          <w:p w14:paraId="14A69478" w14:textId="77777777" w:rsidR="00117523" w:rsidRPr="00771E92" w:rsidRDefault="00117523" w:rsidP="00AE7DD7">
            <w:pPr>
              <w:jc w:val="both"/>
              <w:rPr>
                <w:rFonts w:ascii="Arial" w:hAnsi="Arial" w:cs="Arial"/>
                <w:b/>
                <w:sz w:val="20"/>
                <w:szCs w:val="20"/>
                <w:u w:val="single"/>
              </w:rPr>
            </w:pPr>
            <w:r w:rsidRPr="00745DFD">
              <w:rPr>
                <w:rFonts w:ascii="Arial" w:hAnsi="Arial" w:cs="Arial"/>
                <w:b/>
                <w:sz w:val="20"/>
                <w:szCs w:val="20"/>
              </w:rPr>
              <w:t>Concernant l’encadrement technique :</w:t>
            </w:r>
          </w:p>
          <w:p w14:paraId="559A87F9"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Pr>
                <w:rFonts w:ascii="Arial" w:hAnsi="Arial"/>
                <w:sz w:val="20"/>
                <w:szCs w:val="20"/>
              </w:rPr>
              <w:t>P</w:t>
            </w:r>
            <w:r w:rsidRPr="0096085C">
              <w:rPr>
                <w:rFonts w:ascii="Arial" w:hAnsi="Arial"/>
                <w:sz w:val="20"/>
                <w:szCs w:val="20"/>
              </w:rPr>
              <w:t>ermettre la mise en situation professionnelle des personnes et l’acquisition des gestes professionnels par un apprentissage encadré par un tuteur qualifié, en tenant compte</w:t>
            </w:r>
            <w:r>
              <w:rPr>
                <w:rFonts w:ascii="Arial" w:hAnsi="Arial"/>
                <w:sz w:val="20"/>
                <w:szCs w:val="20"/>
              </w:rPr>
              <w:t xml:space="preserve"> des contraintes de production,</w:t>
            </w:r>
          </w:p>
          <w:p w14:paraId="245F4722"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Pr>
                <w:rFonts w:ascii="Arial" w:hAnsi="Arial"/>
                <w:sz w:val="20"/>
                <w:szCs w:val="20"/>
              </w:rPr>
              <w:t>I</w:t>
            </w:r>
            <w:r w:rsidRPr="0096085C">
              <w:rPr>
                <w:rFonts w:ascii="Arial" w:hAnsi="Arial"/>
                <w:sz w:val="20"/>
                <w:szCs w:val="20"/>
              </w:rPr>
              <w:t xml:space="preserve">nscrire les </w:t>
            </w:r>
            <w:r>
              <w:rPr>
                <w:rFonts w:ascii="Arial" w:hAnsi="Arial"/>
                <w:sz w:val="20"/>
                <w:szCs w:val="20"/>
              </w:rPr>
              <w:t>participants</w:t>
            </w:r>
            <w:r w:rsidRPr="0096085C">
              <w:rPr>
                <w:rFonts w:ascii="Arial" w:hAnsi="Arial"/>
                <w:sz w:val="20"/>
                <w:szCs w:val="20"/>
              </w:rPr>
              <w:t xml:space="preserve"> dans une stratégie de professio</w:t>
            </w:r>
            <w:r>
              <w:rPr>
                <w:rFonts w:ascii="Arial" w:hAnsi="Arial"/>
                <w:sz w:val="20"/>
                <w:szCs w:val="20"/>
              </w:rPr>
              <w:t>n</w:t>
            </w:r>
            <w:r w:rsidRPr="0096085C">
              <w:rPr>
                <w:rFonts w:ascii="Arial" w:hAnsi="Arial"/>
                <w:sz w:val="20"/>
                <w:szCs w:val="20"/>
              </w:rPr>
              <w:t>nalisation et de retour à l’emploi par un accompagnement favorisant l'adaptation au poste de travail, la valorisation du niveau de co</w:t>
            </w:r>
            <w:r>
              <w:rPr>
                <w:rFonts w:ascii="Arial" w:hAnsi="Arial"/>
                <w:sz w:val="20"/>
                <w:szCs w:val="20"/>
              </w:rPr>
              <w:t>nnaissances et de qualification,</w:t>
            </w:r>
          </w:p>
          <w:p w14:paraId="76389780" w14:textId="77777777" w:rsidR="00117523" w:rsidRDefault="00117523" w:rsidP="00E54273">
            <w:pPr>
              <w:pStyle w:val="Paragraphedeliste"/>
              <w:numPr>
                <w:ilvl w:val="0"/>
                <w:numId w:val="6"/>
              </w:numPr>
              <w:tabs>
                <w:tab w:val="clear" w:pos="644"/>
                <w:tab w:val="num" w:pos="779"/>
              </w:tabs>
              <w:ind w:left="779" w:firstLine="0"/>
              <w:contextualSpacing/>
              <w:jc w:val="both"/>
              <w:rPr>
                <w:rFonts w:ascii="Arial" w:hAnsi="Arial"/>
                <w:sz w:val="20"/>
                <w:szCs w:val="20"/>
              </w:rPr>
            </w:pPr>
            <w:r>
              <w:rPr>
                <w:rFonts w:ascii="Arial" w:hAnsi="Arial"/>
                <w:sz w:val="20"/>
                <w:szCs w:val="20"/>
              </w:rPr>
              <w:t>Respecter les règles de sécurité imposées par le droit du travail.</w:t>
            </w:r>
          </w:p>
          <w:p w14:paraId="7418F385" w14:textId="77777777" w:rsidR="00117523" w:rsidRPr="00F51C90" w:rsidRDefault="00117523" w:rsidP="00AE7DD7">
            <w:pPr>
              <w:tabs>
                <w:tab w:val="num" w:pos="1062"/>
              </w:tabs>
              <w:jc w:val="both"/>
              <w:rPr>
                <w:rFonts w:ascii="Arial" w:hAnsi="Arial" w:cs="Arial"/>
                <w:sz w:val="20"/>
                <w:szCs w:val="20"/>
              </w:rPr>
            </w:pPr>
          </w:p>
          <w:p w14:paraId="7C43366A" w14:textId="77777777" w:rsidR="00117523" w:rsidRPr="00F51C90" w:rsidRDefault="00F81835" w:rsidP="00AE7DD7">
            <w:pPr>
              <w:tabs>
                <w:tab w:val="num" w:pos="1062"/>
              </w:tabs>
              <w:jc w:val="both"/>
              <w:rPr>
                <w:rFonts w:ascii="Arial" w:hAnsi="Arial" w:cs="Arial"/>
                <w:sz w:val="20"/>
                <w:szCs w:val="20"/>
              </w:rPr>
            </w:pPr>
            <w:r>
              <w:rPr>
                <w:rFonts w:ascii="Arial" w:hAnsi="Arial" w:cs="Arial"/>
                <w:sz w:val="20"/>
                <w:szCs w:val="20"/>
              </w:rPr>
              <w:t>L</w:t>
            </w:r>
            <w:r w:rsidR="00117523" w:rsidRPr="00F51C90">
              <w:rPr>
                <w:rFonts w:ascii="Arial" w:hAnsi="Arial" w:cs="Arial"/>
                <w:sz w:val="20"/>
                <w:szCs w:val="20"/>
              </w:rPr>
              <w:t>e porteur proposera régulièrement au Service Local Allocation Insertion de la Maison du Département Solidarités (MDS/SLAI) du territoire des comités dont l’objet est le suivi de l’opération et en particulier des parcours d’insertion.</w:t>
            </w:r>
          </w:p>
          <w:p w14:paraId="398B7F83" w14:textId="77777777" w:rsidR="00117523" w:rsidRPr="00F51C90" w:rsidRDefault="00117523" w:rsidP="00AE7DD7">
            <w:pPr>
              <w:tabs>
                <w:tab w:val="num" w:pos="1062"/>
              </w:tabs>
              <w:jc w:val="both"/>
              <w:rPr>
                <w:rFonts w:ascii="Arial" w:hAnsi="Arial" w:cs="Arial"/>
                <w:sz w:val="20"/>
                <w:szCs w:val="20"/>
              </w:rPr>
            </w:pPr>
          </w:p>
          <w:p w14:paraId="37A799EF" w14:textId="77777777" w:rsidR="00117523" w:rsidRPr="00F51C90" w:rsidRDefault="00117523" w:rsidP="00AE7DD7">
            <w:pPr>
              <w:tabs>
                <w:tab w:val="num" w:pos="1062"/>
              </w:tabs>
              <w:jc w:val="both"/>
              <w:rPr>
                <w:rFonts w:ascii="Arial" w:hAnsi="Arial" w:cs="Arial"/>
                <w:sz w:val="20"/>
                <w:szCs w:val="20"/>
              </w:rPr>
            </w:pPr>
            <w:r w:rsidRPr="00F51C90">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33C93B65" w14:textId="77777777" w:rsidR="00117523" w:rsidRPr="00F51C90" w:rsidRDefault="00117523" w:rsidP="00AE7DD7">
            <w:pPr>
              <w:tabs>
                <w:tab w:val="num" w:pos="1062"/>
              </w:tabs>
              <w:jc w:val="both"/>
              <w:rPr>
                <w:rFonts w:ascii="Arial" w:hAnsi="Arial" w:cs="Arial"/>
                <w:sz w:val="20"/>
                <w:szCs w:val="20"/>
              </w:rPr>
            </w:pPr>
          </w:p>
          <w:p w14:paraId="49F855CD" w14:textId="2CA3D3B9" w:rsidR="00771E92" w:rsidRPr="00F51C90" w:rsidRDefault="00117523" w:rsidP="00AE7DD7">
            <w:pPr>
              <w:tabs>
                <w:tab w:val="num" w:pos="1062"/>
              </w:tabs>
              <w:jc w:val="both"/>
              <w:rPr>
                <w:rFonts w:ascii="Arial" w:hAnsi="Arial" w:cs="Arial"/>
                <w:sz w:val="20"/>
                <w:szCs w:val="20"/>
              </w:rPr>
            </w:pPr>
            <w:r w:rsidRPr="00F51C90">
              <w:rPr>
                <w:rFonts w:ascii="Arial" w:hAnsi="Arial" w:cs="Arial"/>
                <w:sz w:val="20"/>
                <w:szCs w:val="20"/>
              </w:rPr>
              <w:t xml:space="preserve">Les indicateurs suivants seront particulièrement mis en valeur : nombre de participants accueillis, nombre d’heures d’accompagnement </w:t>
            </w:r>
            <w:r>
              <w:rPr>
                <w:rFonts w:ascii="Arial" w:hAnsi="Arial" w:cs="Arial"/>
                <w:sz w:val="20"/>
                <w:szCs w:val="20"/>
              </w:rPr>
              <w:t xml:space="preserve">socioprofessionnel, nombre d’heures d’encadrement technique, description du phasage, des méthodes et des outils </w:t>
            </w:r>
            <w:r w:rsidRPr="00F51C90">
              <w:rPr>
                <w:rFonts w:ascii="Arial" w:hAnsi="Arial" w:cs="Arial"/>
                <w:sz w:val="20"/>
                <w:szCs w:val="20"/>
              </w:rPr>
              <w:t>d’accompagnem</w:t>
            </w:r>
            <w:r>
              <w:rPr>
                <w:rFonts w:ascii="Arial" w:hAnsi="Arial" w:cs="Arial"/>
                <w:sz w:val="20"/>
                <w:szCs w:val="20"/>
              </w:rPr>
              <w:t xml:space="preserve">ent (individuel ou collectif), </w:t>
            </w:r>
            <w:r w:rsidRPr="00F51C90">
              <w:rPr>
                <w:rFonts w:ascii="Arial" w:hAnsi="Arial" w:cs="Arial"/>
                <w:sz w:val="20"/>
                <w:szCs w:val="20"/>
              </w:rPr>
              <w:t>liens développés avec le secteur économique (interventions de professionnels, visites d’entreprises, périodes d’immersion…), fréquence et compo</w:t>
            </w:r>
            <w:r w:rsidR="00977E8F">
              <w:rPr>
                <w:rFonts w:ascii="Arial" w:hAnsi="Arial" w:cs="Arial"/>
                <w:sz w:val="20"/>
                <w:szCs w:val="20"/>
              </w:rPr>
              <w:t xml:space="preserve">sition des comités de pilotage, </w:t>
            </w:r>
            <w:r w:rsidRPr="00977E8F">
              <w:rPr>
                <w:rFonts w:ascii="Arial" w:hAnsi="Arial" w:cs="Arial"/>
                <w:i/>
                <w:sz w:val="20"/>
                <w:szCs w:val="20"/>
              </w:rPr>
              <w:t>etc</w:t>
            </w:r>
            <w:r w:rsidRPr="00F51C90">
              <w:rPr>
                <w:rFonts w:ascii="Arial" w:hAnsi="Arial" w:cs="Arial"/>
                <w:sz w:val="20"/>
                <w:szCs w:val="20"/>
              </w:rPr>
              <w:t>.</w:t>
            </w:r>
          </w:p>
        </w:tc>
      </w:tr>
      <w:tr w:rsidR="00117523" w:rsidRPr="00541A21" w14:paraId="2A2EA9D7" w14:textId="77777777" w:rsidTr="00AE7DD7">
        <w:tc>
          <w:tcPr>
            <w:tcW w:w="2340" w:type="dxa"/>
            <w:shd w:val="clear" w:color="auto" w:fill="auto"/>
          </w:tcPr>
          <w:p w14:paraId="47F86E5D" w14:textId="77777777" w:rsidR="00117523" w:rsidRDefault="00117523" w:rsidP="00AE7DD7">
            <w:pPr>
              <w:autoSpaceDE w:val="0"/>
              <w:autoSpaceDN w:val="0"/>
              <w:adjustRightInd w:val="0"/>
              <w:rPr>
                <w:rFonts w:ascii="Arial" w:hAnsi="Arial" w:cs="Arial"/>
                <w:bCs/>
                <w:sz w:val="20"/>
                <w:szCs w:val="20"/>
              </w:rPr>
            </w:pPr>
          </w:p>
          <w:p w14:paraId="20AEBA75" w14:textId="77777777" w:rsidR="00117523" w:rsidRPr="00A828E4" w:rsidRDefault="00117523" w:rsidP="00AE7DD7">
            <w:pPr>
              <w:autoSpaceDE w:val="0"/>
              <w:autoSpaceDN w:val="0"/>
              <w:adjustRightInd w:val="0"/>
              <w:rPr>
                <w:rFonts w:ascii="Arial" w:hAnsi="Arial" w:cs="Arial"/>
                <w:bCs/>
                <w:sz w:val="20"/>
                <w:szCs w:val="20"/>
              </w:rPr>
            </w:pPr>
            <w:r w:rsidRPr="00A828E4">
              <w:rPr>
                <w:rFonts w:ascii="Arial" w:hAnsi="Arial" w:cs="Arial"/>
                <w:bCs/>
                <w:sz w:val="20"/>
                <w:szCs w:val="20"/>
              </w:rPr>
              <w:t>Durée</w:t>
            </w:r>
          </w:p>
          <w:p w14:paraId="6A33D7B8" w14:textId="77777777" w:rsidR="00117523" w:rsidRPr="00A828E4" w:rsidRDefault="00117523" w:rsidP="00AE7DD7">
            <w:pPr>
              <w:autoSpaceDE w:val="0"/>
              <w:autoSpaceDN w:val="0"/>
              <w:adjustRightInd w:val="0"/>
              <w:rPr>
                <w:rFonts w:ascii="Arial" w:hAnsi="Arial" w:cs="Arial"/>
                <w:bCs/>
                <w:sz w:val="20"/>
                <w:szCs w:val="20"/>
              </w:rPr>
            </w:pPr>
          </w:p>
        </w:tc>
        <w:tc>
          <w:tcPr>
            <w:tcW w:w="7560" w:type="dxa"/>
            <w:shd w:val="clear" w:color="auto" w:fill="auto"/>
          </w:tcPr>
          <w:p w14:paraId="61E7970B" w14:textId="77777777" w:rsidR="00117523" w:rsidRDefault="00117523" w:rsidP="00AE7DD7">
            <w:pPr>
              <w:jc w:val="both"/>
              <w:rPr>
                <w:rFonts w:ascii="Arial" w:hAnsi="Arial" w:cs="Arial"/>
                <w:sz w:val="20"/>
                <w:szCs w:val="20"/>
              </w:rPr>
            </w:pPr>
          </w:p>
          <w:p w14:paraId="0C9A5BBD" w14:textId="46AFA3A3" w:rsidR="00117523" w:rsidRPr="00A828E4" w:rsidRDefault="00117523" w:rsidP="00AE7DD7">
            <w:pPr>
              <w:jc w:val="both"/>
              <w:rPr>
                <w:rFonts w:ascii="Arial" w:hAnsi="Arial" w:cs="Arial"/>
                <w:sz w:val="20"/>
                <w:szCs w:val="20"/>
              </w:rPr>
            </w:pPr>
            <w:r w:rsidRPr="00CB1ED4">
              <w:rPr>
                <w:rFonts w:ascii="Arial" w:hAnsi="Arial" w:cs="Arial"/>
                <w:color w:val="000000" w:themeColor="text1"/>
                <w:sz w:val="20"/>
                <w:szCs w:val="20"/>
              </w:rPr>
              <w:t xml:space="preserve">Chaque projet doit être réalisé dans un délai maximum de </w:t>
            </w:r>
            <w:r>
              <w:rPr>
                <w:rFonts w:ascii="Arial" w:hAnsi="Arial" w:cs="Arial"/>
                <w:color w:val="000000" w:themeColor="text1"/>
                <w:sz w:val="20"/>
                <w:szCs w:val="20"/>
              </w:rPr>
              <w:t>12 mois, soit entre le 1</w:t>
            </w:r>
            <w:r w:rsidRPr="00A734A7">
              <w:rPr>
                <w:rFonts w:ascii="Arial" w:hAnsi="Arial" w:cs="Arial"/>
                <w:color w:val="000000" w:themeColor="text1"/>
                <w:sz w:val="20"/>
                <w:szCs w:val="20"/>
                <w:vertAlign w:val="superscript"/>
              </w:rPr>
              <w:t>er</w:t>
            </w:r>
            <w:r w:rsidR="007C63C0">
              <w:rPr>
                <w:rFonts w:ascii="Arial" w:hAnsi="Arial" w:cs="Arial"/>
                <w:color w:val="000000" w:themeColor="text1"/>
                <w:sz w:val="20"/>
                <w:szCs w:val="20"/>
              </w:rPr>
              <w:t xml:space="preserve"> </w:t>
            </w:r>
            <w:r w:rsidR="007C63C0" w:rsidRPr="000D7C75">
              <w:rPr>
                <w:rFonts w:ascii="Arial" w:hAnsi="Arial" w:cs="Arial"/>
                <w:sz w:val="20"/>
                <w:szCs w:val="20"/>
              </w:rPr>
              <w:t>janvier 2019</w:t>
            </w:r>
            <w:r w:rsidRPr="000D7C75">
              <w:rPr>
                <w:rFonts w:ascii="Arial" w:hAnsi="Arial" w:cs="Arial"/>
                <w:sz w:val="20"/>
                <w:szCs w:val="20"/>
              </w:rPr>
              <w:t xml:space="preserve"> et le 31 décembre 201</w:t>
            </w:r>
            <w:r w:rsidR="007C63C0" w:rsidRPr="000D7C75">
              <w:rPr>
                <w:rFonts w:ascii="Arial" w:hAnsi="Arial" w:cs="Arial"/>
                <w:sz w:val="20"/>
                <w:szCs w:val="20"/>
              </w:rPr>
              <w:t>9</w:t>
            </w:r>
            <w:r w:rsidRPr="000D7C75">
              <w:rPr>
                <w:rFonts w:ascii="Arial" w:hAnsi="Arial" w:cs="Arial"/>
                <w:sz w:val="20"/>
                <w:szCs w:val="20"/>
              </w:rPr>
              <w:t xml:space="preserve">, sous </w:t>
            </w:r>
            <w:r w:rsidRPr="00A828E4">
              <w:rPr>
                <w:rFonts w:ascii="Arial" w:hAnsi="Arial" w:cs="Arial"/>
                <w:sz w:val="20"/>
                <w:szCs w:val="20"/>
              </w:rPr>
              <w:t>réserve de la notification par les services départementaux d’un accord de la Commission Permanente du Conseil départemental.</w:t>
            </w:r>
          </w:p>
          <w:p w14:paraId="18BE13DD" w14:textId="77777777" w:rsidR="00117523" w:rsidRPr="00A828E4" w:rsidRDefault="00117523" w:rsidP="00AE7DD7">
            <w:pPr>
              <w:jc w:val="both"/>
              <w:rPr>
                <w:rFonts w:ascii="Arial" w:hAnsi="Arial" w:cs="Arial"/>
                <w:sz w:val="20"/>
                <w:szCs w:val="20"/>
              </w:rPr>
            </w:pPr>
          </w:p>
          <w:p w14:paraId="4F0CD396" w14:textId="77777777" w:rsidR="00117523" w:rsidRDefault="00117523" w:rsidP="00AE7DD7">
            <w:pPr>
              <w:jc w:val="both"/>
              <w:rPr>
                <w:rFonts w:ascii="Arial" w:hAnsi="Arial" w:cs="Arial"/>
                <w:sz w:val="20"/>
                <w:szCs w:val="20"/>
              </w:rPr>
            </w:pPr>
            <w:r w:rsidRPr="00A828E4">
              <w:rPr>
                <w:rFonts w:ascii="Arial" w:hAnsi="Arial" w:cs="Arial"/>
                <w:sz w:val="20"/>
                <w:szCs w:val="20"/>
              </w:rPr>
              <w:t xml:space="preserve">En aucun cas, il ne peut se poursuivre pour une nouvelle période par tacite reconduction. </w:t>
            </w:r>
          </w:p>
          <w:p w14:paraId="3A1DF437" w14:textId="77777777" w:rsidR="00117523" w:rsidRPr="00A828E4" w:rsidRDefault="00117523" w:rsidP="00AE7DD7">
            <w:pPr>
              <w:jc w:val="both"/>
              <w:rPr>
                <w:rFonts w:ascii="Arial" w:hAnsi="Arial" w:cs="Arial"/>
                <w:sz w:val="20"/>
                <w:szCs w:val="20"/>
              </w:rPr>
            </w:pPr>
          </w:p>
        </w:tc>
      </w:tr>
      <w:tr w:rsidR="00117523" w:rsidRPr="00541A21" w14:paraId="4BA3DAAF" w14:textId="77777777" w:rsidTr="00AE7DD7">
        <w:tc>
          <w:tcPr>
            <w:tcW w:w="2340" w:type="dxa"/>
            <w:shd w:val="clear" w:color="auto" w:fill="auto"/>
          </w:tcPr>
          <w:p w14:paraId="5B3657FF" w14:textId="77777777" w:rsidR="00117523" w:rsidRDefault="00117523" w:rsidP="00AE7DD7">
            <w:pPr>
              <w:autoSpaceDE w:val="0"/>
              <w:autoSpaceDN w:val="0"/>
              <w:adjustRightInd w:val="0"/>
              <w:rPr>
                <w:rFonts w:ascii="Arial" w:hAnsi="Arial" w:cs="Arial"/>
                <w:bCs/>
                <w:sz w:val="20"/>
                <w:szCs w:val="20"/>
              </w:rPr>
            </w:pPr>
          </w:p>
          <w:p w14:paraId="4EDAC8FF" w14:textId="77777777" w:rsidR="00117523" w:rsidRPr="00A828E4" w:rsidRDefault="00117523" w:rsidP="00AE7DD7">
            <w:pPr>
              <w:autoSpaceDE w:val="0"/>
              <w:autoSpaceDN w:val="0"/>
              <w:adjustRightInd w:val="0"/>
              <w:rPr>
                <w:rFonts w:ascii="Arial" w:hAnsi="Arial" w:cs="Arial"/>
                <w:bCs/>
                <w:sz w:val="20"/>
                <w:szCs w:val="20"/>
              </w:rPr>
            </w:pPr>
            <w:r w:rsidRPr="00A828E4">
              <w:rPr>
                <w:rFonts w:ascii="Arial" w:hAnsi="Arial" w:cs="Arial"/>
                <w:bCs/>
                <w:sz w:val="20"/>
                <w:szCs w:val="20"/>
              </w:rPr>
              <w:t>Moyens mobilisés / modalités de suivi</w:t>
            </w:r>
          </w:p>
        </w:tc>
        <w:tc>
          <w:tcPr>
            <w:tcW w:w="7560" w:type="dxa"/>
            <w:shd w:val="clear" w:color="auto" w:fill="auto"/>
          </w:tcPr>
          <w:p w14:paraId="3A5DC60A" w14:textId="77777777" w:rsidR="00117523" w:rsidRDefault="00117523" w:rsidP="00AE7DD7">
            <w:pPr>
              <w:autoSpaceDE w:val="0"/>
              <w:autoSpaceDN w:val="0"/>
              <w:adjustRightInd w:val="0"/>
              <w:jc w:val="both"/>
              <w:rPr>
                <w:rFonts w:ascii="Arial" w:hAnsi="Arial" w:cs="Arial"/>
                <w:sz w:val="20"/>
                <w:szCs w:val="20"/>
              </w:rPr>
            </w:pPr>
          </w:p>
          <w:p w14:paraId="3A833A96" w14:textId="77777777" w:rsidR="00117523" w:rsidRPr="00A828E4" w:rsidRDefault="00117523" w:rsidP="00AE7DD7">
            <w:pPr>
              <w:autoSpaceDE w:val="0"/>
              <w:autoSpaceDN w:val="0"/>
              <w:adjustRightInd w:val="0"/>
              <w:jc w:val="both"/>
              <w:rPr>
                <w:rFonts w:ascii="Arial" w:hAnsi="Arial" w:cs="Arial"/>
                <w:sz w:val="20"/>
                <w:szCs w:val="20"/>
              </w:rPr>
            </w:pPr>
            <w:r w:rsidRPr="00A828E4">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576B54DF" w14:textId="77777777" w:rsidR="00117523" w:rsidRPr="00A828E4" w:rsidRDefault="00117523" w:rsidP="00AE7DD7">
            <w:pPr>
              <w:autoSpaceDE w:val="0"/>
              <w:autoSpaceDN w:val="0"/>
              <w:adjustRightInd w:val="0"/>
              <w:jc w:val="both"/>
              <w:rPr>
                <w:rFonts w:ascii="Arial" w:hAnsi="Arial" w:cs="Arial"/>
                <w:sz w:val="20"/>
                <w:szCs w:val="20"/>
              </w:rPr>
            </w:pPr>
          </w:p>
        </w:tc>
      </w:tr>
      <w:tr w:rsidR="00117523" w:rsidRPr="00541A21" w14:paraId="7A0DE40D" w14:textId="77777777" w:rsidTr="00AE7DD7">
        <w:tc>
          <w:tcPr>
            <w:tcW w:w="2340" w:type="dxa"/>
            <w:shd w:val="clear" w:color="auto" w:fill="auto"/>
          </w:tcPr>
          <w:p w14:paraId="68094616" w14:textId="77777777" w:rsidR="00117523" w:rsidRDefault="00117523" w:rsidP="00AE7DD7">
            <w:pPr>
              <w:autoSpaceDE w:val="0"/>
              <w:autoSpaceDN w:val="0"/>
              <w:adjustRightInd w:val="0"/>
              <w:rPr>
                <w:rFonts w:ascii="Arial" w:hAnsi="Arial" w:cs="Arial"/>
                <w:bCs/>
                <w:sz w:val="20"/>
                <w:szCs w:val="20"/>
              </w:rPr>
            </w:pPr>
          </w:p>
          <w:p w14:paraId="46D2A404" w14:textId="77777777" w:rsidR="00117523" w:rsidRPr="00A828E4" w:rsidRDefault="00117523" w:rsidP="00AE7DD7">
            <w:pPr>
              <w:autoSpaceDE w:val="0"/>
              <w:autoSpaceDN w:val="0"/>
              <w:adjustRightInd w:val="0"/>
              <w:rPr>
                <w:rFonts w:ascii="Arial" w:hAnsi="Arial" w:cs="Arial"/>
                <w:bCs/>
                <w:sz w:val="20"/>
                <w:szCs w:val="20"/>
              </w:rPr>
            </w:pPr>
            <w:r w:rsidRPr="00A828E4">
              <w:rPr>
                <w:rFonts w:ascii="Arial" w:hAnsi="Arial" w:cs="Arial"/>
                <w:bCs/>
                <w:sz w:val="20"/>
                <w:szCs w:val="20"/>
              </w:rPr>
              <w:t xml:space="preserve">Résultats attendus </w:t>
            </w:r>
          </w:p>
        </w:tc>
        <w:tc>
          <w:tcPr>
            <w:tcW w:w="7560" w:type="dxa"/>
            <w:shd w:val="clear" w:color="auto" w:fill="auto"/>
          </w:tcPr>
          <w:p w14:paraId="19EB081E" w14:textId="77777777" w:rsidR="00117523" w:rsidRDefault="00117523" w:rsidP="00AE7DD7">
            <w:pPr>
              <w:autoSpaceDE w:val="0"/>
              <w:autoSpaceDN w:val="0"/>
              <w:adjustRightInd w:val="0"/>
              <w:jc w:val="both"/>
              <w:rPr>
                <w:rFonts w:ascii="Arial" w:hAnsi="Arial" w:cs="Arial"/>
                <w:sz w:val="20"/>
                <w:szCs w:val="20"/>
              </w:rPr>
            </w:pPr>
          </w:p>
          <w:p w14:paraId="68A3387E" w14:textId="77777777" w:rsidR="00117523" w:rsidRPr="00A828E4" w:rsidRDefault="00117523" w:rsidP="00AE7DD7">
            <w:pPr>
              <w:autoSpaceDE w:val="0"/>
              <w:autoSpaceDN w:val="0"/>
              <w:adjustRightInd w:val="0"/>
              <w:jc w:val="both"/>
              <w:rPr>
                <w:rFonts w:ascii="Arial" w:hAnsi="Arial" w:cs="Arial"/>
                <w:sz w:val="20"/>
                <w:szCs w:val="20"/>
              </w:rPr>
            </w:pPr>
            <w:r w:rsidRPr="00A828E4">
              <w:rPr>
                <w:rFonts w:ascii="Arial" w:hAnsi="Arial" w:cs="Arial"/>
                <w:sz w:val="20"/>
                <w:szCs w:val="20"/>
              </w:rPr>
              <w:t>Le nombre et le taux de sorties dynamiques prévisionnel devra être présenté et détaillé :</w:t>
            </w:r>
          </w:p>
          <w:p w14:paraId="58BB328F" w14:textId="77777777" w:rsidR="00117523" w:rsidRPr="00A828E4" w:rsidRDefault="00117523"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DYNAMIQUES =</w:t>
            </w:r>
          </w:p>
          <w:p w14:paraId="208F6A4C" w14:textId="77777777" w:rsidR="00117523" w:rsidRPr="00A828E4" w:rsidRDefault="00117523"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durables</w:t>
            </w:r>
          </w:p>
          <w:p w14:paraId="38EDB0FD"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CDI</w:t>
            </w:r>
          </w:p>
          <w:p w14:paraId="11ABA96A"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6 mois et plus (hors contrat aidé)</w:t>
            </w:r>
          </w:p>
          <w:p w14:paraId="018EF046"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6 mois et plus</w:t>
            </w:r>
          </w:p>
          <w:p w14:paraId="63A459B6"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Création d’entreprise</w:t>
            </w:r>
          </w:p>
          <w:p w14:paraId="3312825F"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Intégration dans la fonction publique</w:t>
            </w:r>
          </w:p>
          <w:p w14:paraId="682040FD" w14:textId="77777777" w:rsidR="00117523" w:rsidRPr="00A828E4" w:rsidRDefault="00117523"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386A18E1" w14:textId="77777777" w:rsidR="00117523" w:rsidRPr="00A828E4" w:rsidRDefault="00117523"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de transition</w:t>
            </w:r>
          </w:p>
          <w:p w14:paraId="594949F3"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moins de 6 mois</w:t>
            </w:r>
          </w:p>
          <w:p w14:paraId="6BA6E3CA"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moins de 6 mois</w:t>
            </w:r>
          </w:p>
          <w:p w14:paraId="7C7DA787"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aidé conclu sous la forme d’un CDD</w:t>
            </w:r>
          </w:p>
          <w:p w14:paraId="7B90DCA7" w14:textId="77777777" w:rsidR="00117523" w:rsidRPr="00A828E4" w:rsidRDefault="00117523"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7F6DE12F" w14:textId="77777777" w:rsidR="00117523" w:rsidRPr="00A828E4" w:rsidRDefault="00117523"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positives</w:t>
            </w:r>
          </w:p>
          <w:p w14:paraId="3564C548"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Formation qualifiante ou poursuite de formation qualifiante</w:t>
            </w:r>
          </w:p>
          <w:p w14:paraId="75F122B6"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Embauche sur un emploi d’insertion par une (autre) SIAE</w:t>
            </w:r>
          </w:p>
          <w:p w14:paraId="3ECD8BDD" w14:textId="77777777" w:rsidR="00117523" w:rsidRPr="00A828E4" w:rsidRDefault="00117523" w:rsidP="00AE7DD7">
            <w:pPr>
              <w:autoSpaceDE w:val="0"/>
              <w:autoSpaceDN w:val="0"/>
              <w:adjustRightInd w:val="0"/>
              <w:jc w:val="center"/>
              <w:rPr>
                <w:rFonts w:ascii="Arial" w:hAnsi="Arial" w:cs="Arial"/>
                <w:i/>
                <w:sz w:val="18"/>
                <w:szCs w:val="18"/>
              </w:rPr>
            </w:pPr>
            <w:r w:rsidRPr="00A828E4">
              <w:rPr>
                <w:rFonts w:ascii="Arial" w:hAnsi="Arial" w:cs="Arial"/>
                <w:i/>
                <w:sz w:val="18"/>
                <w:szCs w:val="18"/>
              </w:rPr>
              <w:t>Autre sortie positive</w:t>
            </w:r>
          </w:p>
          <w:p w14:paraId="6E7B7EEA" w14:textId="77777777" w:rsidR="00117523" w:rsidRPr="00A828E4" w:rsidRDefault="00117523" w:rsidP="00AE7DD7">
            <w:pPr>
              <w:autoSpaceDE w:val="0"/>
              <w:autoSpaceDN w:val="0"/>
              <w:adjustRightInd w:val="0"/>
              <w:jc w:val="both"/>
              <w:rPr>
                <w:rFonts w:ascii="Arial" w:hAnsi="Arial" w:cs="Arial"/>
                <w:sz w:val="20"/>
                <w:szCs w:val="20"/>
              </w:rPr>
            </w:pPr>
          </w:p>
          <w:p w14:paraId="12C0CADA" w14:textId="089984CD" w:rsidR="00117523" w:rsidRPr="00A828E4" w:rsidRDefault="00117523" w:rsidP="00AE7DD7">
            <w:pPr>
              <w:autoSpaceDE w:val="0"/>
              <w:autoSpaceDN w:val="0"/>
              <w:adjustRightInd w:val="0"/>
              <w:jc w:val="both"/>
              <w:rPr>
                <w:rFonts w:ascii="Arial" w:hAnsi="Arial" w:cs="Arial"/>
                <w:sz w:val="20"/>
                <w:szCs w:val="20"/>
              </w:rPr>
            </w:pPr>
            <w:r w:rsidRPr="00A828E4">
              <w:rPr>
                <w:rFonts w:ascii="Arial" w:hAnsi="Arial" w:cs="Arial"/>
                <w:sz w:val="20"/>
                <w:szCs w:val="20"/>
              </w:rPr>
              <w:t>Par ailleurs, les suites de parcours vers une autre étape d’insertion seront également valorisées, de même que les actions ayant pour objet la résolution des freins périphériques à l’emploi (santé, mobilité, loge</w:t>
            </w:r>
            <w:r w:rsidR="00977E8F">
              <w:rPr>
                <w:rFonts w:ascii="Arial" w:hAnsi="Arial" w:cs="Arial"/>
                <w:sz w:val="20"/>
                <w:szCs w:val="20"/>
              </w:rPr>
              <w:t xml:space="preserve">ment, </w:t>
            </w:r>
            <w:r w:rsidRPr="00977E8F">
              <w:rPr>
                <w:rFonts w:ascii="Arial" w:hAnsi="Arial" w:cs="Arial"/>
                <w:i/>
                <w:sz w:val="20"/>
                <w:szCs w:val="20"/>
              </w:rPr>
              <w:t>etc</w:t>
            </w:r>
            <w:r w:rsidRPr="00A828E4">
              <w:rPr>
                <w:rFonts w:ascii="Arial" w:hAnsi="Arial" w:cs="Arial"/>
                <w:sz w:val="20"/>
                <w:szCs w:val="20"/>
              </w:rPr>
              <w:t>.).</w:t>
            </w:r>
          </w:p>
          <w:p w14:paraId="0932B9C8" w14:textId="77777777" w:rsidR="00117523" w:rsidRPr="00A828E4" w:rsidRDefault="00117523" w:rsidP="00AE7DD7">
            <w:pPr>
              <w:autoSpaceDE w:val="0"/>
              <w:autoSpaceDN w:val="0"/>
              <w:adjustRightInd w:val="0"/>
              <w:ind w:left="360"/>
              <w:jc w:val="both"/>
              <w:rPr>
                <w:rFonts w:ascii="Arial" w:hAnsi="Arial" w:cs="Arial"/>
                <w:sz w:val="20"/>
                <w:szCs w:val="20"/>
              </w:rPr>
            </w:pPr>
          </w:p>
        </w:tc>
      </w:tr>
      <w:tr w:rsidR="00117523" w:rsidRPr="00541A21" w14:paraId="2F597BC2" w14:textId="77777777" w:rsidTr="00AE7DD7">
        <w:tc>
          <w:tcPr>
            <w:tcW w:w="2340" w:type="dxa"/>
            <w:shd w:val="clear" w:color="auto" w:fill="auto"/>
          </w:tcPr>
          <w:p w14:paraId="01F2C1FC" w14:textId="77777777" w:rsidR="00117523" w:rsidRDefault="00117523" w:rsidP="00AE7DD7">
            <w:pPr>
              <w:autoSpaceDE w:val="0"/>
              <w:autoSpaceDN w:val="0"/>
              <w:adjustRightInd w:val="0"/>
              <w:jc w:val="both"/>
              <w:rPr>
                <w:rFonts w:ascii="Arial" w:hAnsi="Arial" w:cs="Arial"/>
                <w:bCs/>
                <w:sz w:val="20"/>
                <w:szCs w:val="20"/>
              </w:rPr>
            </w:pPr>
          </w:p>
          <w:p w14:paraId="59088C61" w14:textId="77777777" w:rsidR="00117523" w:rsidRPr="00A828E4" w:rsidRDefault="00117523" w:rsidP="00AE7DD7">
            <w:pPr>
              <w:autoSpaceDE w:val="0"/>
              <w:autoSpaceDN w:val="0"/>
              <w:adjustRightInd w:val="0"/>
              <w:jc w:val="both"/>
              <w:rPr>
                <w:rFonts w:ascii="Arial" w:hAnsi="Arial" w:cs="Arial"/>
                <w:bCs/>
                <w:sz w:val="20"/>
                <w:szCs w:val="20"/>
              </w:rPr>
            </w:pPr>
            <w:r w:rsidRPr="00A828E4">
              <w:rPr>
                <w:rFonts w:ascii="Arial" w:hAnsi="Arial" w:cs="Arial"/>
                <w:bCs/>
                <w:sz w:val="20"/>
                <w:szCs w:val="20"/>
              </w:rPr>
              <w:t>Modalités de financement</w:t>
            </w:r>
          </w:p>
        </w:tc>
        <w:tc>
          <w:tcPr>
            <w:tcW w:w="7560" w:type="dxa"/>
            <w:shd w:val="clear" w:color="auto" w:fill="auto"/>
          </w:tcPr>
          <w:p w14:paraId="37FE490C" w14:textId="77777777" w:rsidR="00117523" w:rsidRDefault="00117523" w:rsidP="00AE7DD7">
            <w:pPr>
              <w:jc w:val="both"/>
              <w:rPr>
                <w:rFonts w:ascii="Arial" w:hAnsi="Arial" w:cs="Arial"/>
                <w:sz w:val="20"/>
                <w:szCs w:val="20"/>
              </w:rPr>
            </w:pPr>
          </w:p>
          <w:p w14:paraId="314519BE" w14:textId="77777777" w:rsidR="00117523" w:rsidRPr="00BA2901" w:rsidRDefault="00117523" w:rsidP="00AE7DD7">
            <w:pPr>
              <w:jc w:val="both"/>
              <w:rPr>
                <w:rFonts w:ascii="Arial" w:hAnsi="Arial" w:cs="Arial"/>
                <w:sz w:val="20"/>
                <w:szCs w:val="20"/>
              </w:rPr>
            </w:pPr>
            <w:r w:rsidRPr="00BA2901">
              <w:rPr>
                <w:rFonts w:ascii="Arial" w:hAnsi="Arial" w:cs="Arial"/>
                <w:sz w:val="20"/>
                <w:szCs w:val="20"/>
              </w:rPr>
              <w:t>L</w:t>
            </w:r>
            <w:r>
              <w:rPr>
                <w:rFonts w:ascii="Arial" w:hAnsi="Arial" w:cs="Arial"/>
                <w:sz w:val="20"/>
                <w:szCs w:val="20"/>
              </w:rPr>
              <w:t>e Département du Pas-de-Calais</w:t>
            </w:r>
            <w:r w:rsidRPr="00BA2901">
              <w:rPr>
                <w:rFonts w:ascii="Arial" w:hAnsi="Arial" w:cs="Arial"/>
                <w:sz w:val="20"/>
                <w:szCs w:val="20"/>
              </w:rPr>
              <w:t xml:space="preserve"> participe au financement :</w:t>
            </w:r>
          </w:p>
          <w:p w14:paraId="42F95355" w14:textId="77777777" w:rsidR="00117523" w:rsidRPr="00BA2901" w:rsidRDefault="00117523" w:rsidP="00AE7DD7">
            <w:pPr>
              <w:jc w:val="both"/>
              <w:rPr>
                <w:rFonts w:ascii="Arial" w:hAnsi="Arial" w:cs="Arial"/>
                <w:sz w:val="20"/>
                <w:szCs w:val="20"/>
              </w:rPr>
            </w:pPr>
          </w:p>
          <w:p w14:paraId="71FEBE64" w14:textId="77777777" w:rsidR="00117523" w:rsidRPr="00BA2901" w:rsidRDefault="00117523" w:rsidP="00E54273">
            <w:pPr>
              <w:pStyle w:val="Paragraphedeliste"/>
              <w:numPr>
                <w:ilvl w:val="0"/>
                <w:numId w:val="19"/>
              </w:numPr>
              <w:jc w:val="both"/>
              <w:rPr>
                <w:rFonts w:ascii="Arial" w:hAnsi="Arial" w:cs="Arial"/>
                <w:sz w:val="20"/>
                <w:szCs w:val="20"/>
              </w:rPr>
            </w:pPr>
            <w:r w:rsidRPr="00BA2901">
              <w:rPr>
                <w:rFonts w:ascii="Arial" w:hAnsi="Arial" w:cs="Arial"/>
                <w:sz w:val="20"/>
                <w:szCs w:val="20"/>
                <w:u w:val="single"/>
              </w:rPr>
              <w:t>Des charges directes</w:t>
            </w:r>
            <w:r w:rsidRPr="00BA2901">
              <w:rPr>
                <w:rFonts w:ascii="Arial" w:hAnsi="Arial" w:cs="Arial"/>
                <w:sz w:val="20"/>
                <w:szCs w:val="20"/>
              </w:rPr>
              <w:t> : Frais de personnel d’encadrement technique et/ou socioprofessionnel directement liés à la mise en œuvre de l’opération</w:t>
            </w:r>
          </w:p>
          <w:p w14:paraId="54DAEC5A" w14:textId="77777777" w:rsidR="00117523" w:rsidRPr="00BA2901" w:rsidRDefault="00117523" w:rsidP="00AE7DD7">
            <w:pPr>
              <w:ind w:left="1080"/>
              <w:rPr>
                <w:rFonts w:ascii="Arial" w:hAnsi="Arial" w:cs="Arial"/>
                <w:sz w:val="20"/>
                <w:szCs w:val="20"/>
              </w:rPr>
            </w:pPr>
          </w:p>
          <w:p w14:paraId="6DAA136E" w14:textId="77777777" w:rsidR="00996171" w:rsidRPr="00996171" w:rsidRDefault="00996171" w:rsidP="00E54273">
            <w:pPr>
              <w:pStyle w:val="Paragraphedeliste"/>
              <w:numPr>
                <w:ilvl w:val="0"/>
                <w:numId w:val="22"/>
              </w:numPr>
              <w:spacing w:line="276" w:lineRule="auto"/>
              <w:jc w:val="both"/>
              <w:rPr>
                <w:rFonts w:ascii="Arial" w:hAnsi="Arial" w:cs="Arial"/>
                <w:bCs/>
                <w:i/>
                <w:sz w:val="20"/>
                <w:szCs w:val="20"/>
                <w:lang w:eastAsia="en-US"/>
              </w:rPr>
            </w:pPr>
            <w:r>
              <w:rPr>
                <w:rFonts w:ascii="Arial" w:hAnsi="Arial" w:cs="Arial"/>
                <w:sz w:val="20"/>
                <w:szCs w:val="20"/>
                <w:u w:val="single"/>
                <w:lang w:eastAsia="en-US"/>
              </w:rPr>
              <w:t>Des charges</w:t>
            </w:r>
            <w:r w:rsidRPr="00996171">
              <w:rPr>
                <w:rFonts w:ascii="Arial" w:hAnsi="Arial" w:cs="Arial"/>
                <w:sz w:val="20"/>
                <w:szCs w:val="20"/>
                <w:u w:val="single"/>
                <w:lang w:eastAsia="en-US"/>
              </w:rPr>
              <w:t xml:space="preserve"> indirectes</w:t>
            </w:r>
            <w:r>
              <w:rPr>
                <w:rFonts w:ascii="Arial" w:hAnsi="Arial" w:cs="Arial"/>
                <w:sz w:val="20"/>
                <w:szCs w:val="20"/>
                <w:lang w:eastAsia="en-US"/>
              </w:rPr>
              <w:t xml:space="preserve"> forfaitisées à hauteur de 20% des dépenses directes (hors prestations externes)</w:t>
            </w:r>
          </w:p>
          <w:p w14:paraId="30B861E4" w14:textId="77777777" w:rsidR="00996171" w:rsidRDefault="00996171" w:rsidP="00996171">
            <w:pPr>
              <w:pStyle w:val="Paragraphedeliste"/>
              <w:spacing w:line="276" w:lineRule="auto"/>
              <w:ind w:left="720"/>
              <w:jc w:val="both"/>
              <w:rPr>
                <w:rFonts w:ascii="Arial" w:hAnsi="Arial" w:cs="Arial"/>
                <w:bCs/>
                <w:i/>
                <w:sz w:val="20"/>
                <w:szCs w:val="20"/>
                <w:lang w:eastAsia="en-US"/>
              </w:rPr>
            </w:pPr>
          </w:p>
          <w:p w14:paraId="2C903648" w14:textId="77777777" w:rsidR="00771E92" w:rsidRPr="00BC6392" w:rsidRDefault="00771E92" w:rsidP="00BC6392">
            <w:pPr>
              <w:tabs>
                <w:tab w:val="left" w:pos="1418"/>
              </w:tabs>
              <w:jc w:val="both"/>
              <w:rPr>
                <w:rFonts w:ascii="Arial" w:hAnsi="Arial" w:cs="Arial"/>
                <w:bCs/>
                <w:sz w:val="20"/>
                <w:szCs w:val="20"/>
              </w:rPr>
            </w:pPr>
            <w:r w:rsidRPr="00BC6392">
              <w:rPr>
                <w:rFonts w:ascii="Arial" w:hAnsi="Arial" w:cs="Arial"/>
                <w:bCs/>
                <w:sz w:val="20"/>
                <w:szCs w:val="20"/>
              </w:rPr>
              <w:t xml:space="preserve">La prise en charge de l’accompagnement socioprofessionnel et/ou technique est fixée à </w:t>
            </w:r>
            <w:r w:rsidRPr="00BC6392">
              <w:rPr>
                <w:rFonts w:ascii="Arial" w:hAnsi="Arial" w:cs="Arial"/>
                <w:b/>
                <w:bCs/>
                <w:sz w:val="20"/>
                <w:szCs w:val="20"/>
              </w:rPr>
              <w:t>320,00 €</w:t>
            </w:r>
            <w:r w:rsidRPr="00BC6392">
              <w:rPr>
                <w:rFonts w:ascii="Arial" w:hAnsi="Arial" w:cs="Arial"/>
                <w:bCs/>
                <w:sz w:val="20"/>
                <w:szCs w:val="20"/>
              </w:rPr>
              <w:t xml:space="preserve"> </w:t>
            </w:r>
            <w:r w:rsidRPr="00BC6392">
              <w:rPr>
                <w:rFonts w:ascii="Arial" w:hAnsi="Arial" w:cs="Arial"/>
                <w:b/>
                <w:bCs/>
                <w:sz w:val="20"/>
                <w:szCs w:val="20"/>
              </w:rPr>
              <w:t>par mois et p</w:t>
            </w:r>
            <w:r w:rsidR="00996171">
              <w:rPr>
                <w:rFonts w:ascii="Arial" w:hAnsi="Arial" w:cs="Arial"/>
                <w:b/>
                <w:bCs/>
                <w:sz w:val="20"/>
                <w:szCs w:val="20"/>
              </w:rPr>
              <w:t xml:space="preserve">ar participant maximum, et ce, </w:t>
            </w:r>
            <w:r w:rsidRPr="00BC6392">
              <w:rPr>
                <w:rFonts w:ascii="Arial" w:hAnsi="Arial" w:cs="Arial"/>
                <w:b/>
                <w:bCs/>
                <w:sz w:val="20"/>
                <w:szCs w:val="20"/>
              </w:rPr>
              <w:t>dans la limite des dépenses effectivement supportées.</w:t>
            </w:r>
            <w:r w:rsidRPr="00BC6392">
              <w:rPr>
                <w:rFonts w:ascii="Arial" w:hAnsi="Arial" w:cs="Arial"/>
                <w:bCs/>
                <w:sz w:val="20"/>
                <w:szCs w:val="20"/>
              </w:rPr>
              <w:t xml:space="preserve"> </w:t>
            </w:r>
          </w:p>
          <w:p w14:paraId="337F2274" w14:textId="77777777" w:rsidR="00771E92" w:rsidRPr="00BC6392" w:rsidRDefault="00771E92" w:rsidP="00BC6392">
            <w:pPr>
              <w:tabs>
                <w:tab w:val="left" w:pos="1418"/>
              </w:tabs>
              <w:jc w:val="both"/>
              <w:rPr>
                <w:rFonts w:ascii="Arial" w:hAnsi="Arial" w:cs="Arial"/>
                <w:bCs/>
                <w:sz w:val="20"/>
                <w:szCs w:val="20"/>
              </w:rPr>
            </w:pPr>
          </w:p>
        </w:tc>
      </w:tr>
      <w:tr w:rsidR="00117523" w:rsidRPr="00541A21" w14:paraId="2D3AA91F" w14:textId="77777777" w:rsidTr="00AE7DD7">
        <w:tc>
          <w:tcPr>
            <w:tcW w:w="2340" w:type="dxa"/>
            <w:shd w:val="clear" w:color="auto" w:fill="auto"/>
          </w:tcPr>
          <w:p w14:paraId="16ED7D1F" w14:textId="77777777" w:rsidR="00117523" w:rsidRDefault="00117523" w:rsidP="00AE7DD7">
            <w:pPr>
              <w:autoSpaceDE w:val="0"/>
              <w:autoSpaceDN w:val="0"/>
              <w:adjustRightInd w:val="0"/>
              <w:jc w:val="both"/>
              <w:rPr>
                <w:rFonts w:ascii="Arial" w:hAnsi="Arial" w:cs="Arial"/>
                <w:sz w:val="20"/>
                <w:szCs w:val="20"/>
              </w:rPr>
            </w:pPr>
          </w:p>
          <w:p w14:paraId="2FE5D838" w14:textId="77777777" w:rsidR="00117523" w:rsidRPr="00A828E4" w:rsidRDefault="00117523" w:rsidP="00AE7DD7">
            <w:pPr>
              <w:autoSpaceDE w:val="0"/>
              <w:autoSpaceDN w:val="0"/>
              <w:adjustRightInd w:val="0"/>
              <w:jc w:val="both"/>
              <w:rPr>
                <w:rFonts w:ascii="Arial" w:hAnsi="Arial" w:cs="Arial"/>
                <w:sz w:val="20"/>
                <w:szCs w:val="20"/>
              </w:rPr>
            </w:pPr>
            <w:r w:rsidRPr="00A828E4">
              <w:rPr>
                <w:rFonts w:ascii="Arial" w:hAnsi="Arial" w:cs="Arial"/>
                <w:sz w:val="20"/>
                <w:szCs w:val="20"/>
              </w:rPr>
              <w:t>Calendrier de dépôt du projet</w:t>
            </w:r>
          </w:p>
        </w:tc>
        <w:tc>
          <w:tcPr>
            <w:tcW w:w="7560" w:type="dxa"/>
            <w:shd w:val="clear" w:color="auto" w:fill="auto"/>
          </w:tcPr>
          <w:p w14:paraId="1FA49A89" w14:textId="7FA7E4D4" w:rsidR="0092469D" w:rsidRDefault="0092469D" w:rsidP="0092469D">
            <w:pPr>
              <w:autoSpaceDE w:val="0"/>
              <w:autoSpaceDN w:val="0"/>
              <w:adjustRightInd w:val="0"/>
              <w:jc w:val="both"/>
              <w:rPr>
                <w:rFonts w:ascii="Arial" w:hAnsi="Arial" w:cs="Arial"/>
                <w:sz w:val="20"/>
                <w:szCs w:val="20"/>
              </w:rPr>
            </w:pPr>
            <w:r w:rsidRPr="00A828E4">
              <w:rPr>
                <w:rFonts w:ascii="Arial" w:hAnsi="Arial" w:cs="Arial"/>
                <w:sz w:val="20"/>
                <w:szCs w:val="20"/>
              </w:rPr>
              <w:t xml:space="preserve">Les </w:t>
            </w:r>
            <w:r w:rsidRPr="0014739B">
              <w:rPr>
                <w:rFonts w:ascii="Arial" w:hAnsi="Arial" w:cs="Arial"/>
                <w:color w:val="000000" w:themeColor="text1"/>
                <w:sz w:val="20"/>
                <w:szCs w:val="20"/>
              </w:rPr>
              <w:t>dossiers de demande doivent être complétés, signés et renvoyés accompagnés d’un courrier de sollicitation adressé à Monsieur le Président du Conseil départemental du Pas-de-Calais</w:t>
            </w:r>
            <w:r>
              <w:rPr>
                <w:rFonts w:ascii="Arial" w:hAnsi="Arial" w:cs="Arial"/>
                <w:color w:val="000000" w:themeColor="text1"/>
                <w:sz w:val="20"/>
                <w:szCs w:val="20"/>
              </w:rPr>
              <w:t xml:space="preserve"> et de toutes les pièces nécessaires à l’instruction</w:t>
            </w:r>
            <w:r w:rsidRPr="0014739B">
              <w:rPr>
                <w:rFonts w:ascii="Arial" w:hAnsi="Arial" w:cs="Arial"/>
                <w:color w:val="000000" w:themeColor="text1"/>
                <w:sz w:val="20"/>
                <w:szCs w:val="20"/>
              </w:rPr>
              <w:t xml:space="preserve"> par mail :</w:t>
            </w:r>
            <w:r>
              <w:rPr>
                <w:rFonts w:ascii="Arial" w:hAnsi="Arial" w:cs="Arial"/>
                <w:sz w:val="20"/>
                <w:szCs w:val="20"/>
              </w:rPr>
              <w:t xml:space="preserve"> </w:t>
            </w:r>
            <w:hyperlink r:id="rId14" w:history="1">
              <w:r>
                <w:rPr>
                  <w:rStyle w:val="Lienhypertexte"/>
                  <w:rFonts w:ascii="Arial" w:hAnsi="Arial" w:cs="Arial"/>
                  <w:sz w:val="20"/>
                  <w:szCs w:val="20"/>
                </w:rPr>
                <w:t>dds@pasdecalais.fr</w:t>
              </w:r>
            </w:hyperlink>
            <w:r w:rsidRPr="00A828E4">
              <w:rPr>
                <w:rFonts w:ascii="Arial" w:hAnsi="Arial" w:cs="Arial"/>
                <w:sz w:val="20"/>
                <w:szCs w:val="20"/>
              </w:rPr>
              <w:t xml:space="preserve"> pour </w:t>
            </w:r>
            <w:r w:rsidRPr="000D7C75">
              <w:rPr>
                <w:rFonts w:ascii="Arial" w:hAnsi="Arial" w:cs="Arial"/>
                <w:sz w:val="20"/>
                <w:szCs w:val="20"/>
              </w:rPr>
              <w:t xml:space="preserve">le </w:t>
            </w:r>
            <w:r w:rsidR="00985671" w:rsidRPr="000D7C75">
              <w:rPr>
                <w:rFonts w:ascii="Arial" w:hAnsi="Arial" w:cs="Arial"/>
                <w:sz w:val="20"/>
                <w:szCs w:val="20"/>
                <w:lang w:eastAsia="en-US"/>
              </w:rPr>
              <w:t xml:space="preserve">28 février </w:t>
            </w:r>
            <w:r w:rsidR="00FF172D" w:rsidRPr="000D7C75">
              <w:rPr>
                <w:rFonts w:ascii="Arial" w:hAnsi="Arial" w:cs="Arial"/>
                <w:sz w:val="20"/>
                <w:szCs w:val="20"/>
              </w:rPr>
              <w:t xml:space="preserve"> </w:t>
            </w:r>
            <w:r w:rsidR="00560941">
              <w:rPr>
                <w:rFonts w:ascii="Arial" w:hAnsi="Arial" w:cs="Arial"/>
                <w:sz w:val="20"/>
                <w:szCs w:val="20"/>
              </w:rPr>
              <w:t>2019</w:t>
            </w:r>
            <w:r w:rsidRPr="00640046">
              <w:rPr>
                <w:rFonts w:ascii="Arial" w:hAnsi="Arial" w:cs="Arial"/>
                <w:sz w:val="20"/>
                <w:szCs w:val="20"/>
              </w:rPr>
              <w:t xml:space="preserve"> </w:t>
            </w:r>
            <w:r w:rsidRPr="00962DFE">
              <w:rPr>
                <w:rFonts w:ascii="Arial" w:hAnsi="Arial" w:cs="Arial"/>
                <w:sz w:val="20"/>
                <w:szCs w:val="20"/>
              </w:rPr>
              <w:t>à minuit.</w:t>
            </w:r>
            <w:r>
              <w:rPr>
                <w:rFonts w:ascii="Arial" w:hAnsi="Arial" w:cs="Arial"/>
                <w:color w:val="FF0000"/>
                <w:sz w:val="20"/>
                <w:szCs w:val="20"/>
              </w:rPr>
              <w:t xml:space="preserve"> </w:t>
            </w:r>
            <w:r w:rsidRPr="00A828E4">
              <w:rPr>
                <w:rFonts w:ascii="Arial" w:hAnsi="Arial" w:cs="Arial"/>
                <w:sz w:val="20"/>
                <w:szCs w:val="20"/>
              </w:rPr>
              <w:t>Passé ce délai, aucune demande ne pourra être déclarée comme recevable.</w:t>
            </w:r>
          </w:p>
          <w:p w14:paraId="08C94A79" w14:textId="77777777" w:rsidR="00117523" w:rsidRPr="00A828E4" w:rsidRDefault="00117523" w:rsidP="00AE7DD7">
            <w:pPr>
              <w:autoSpaceDE w:val="0"/>
              <w:autoSpaceDN w:val="0"/>
              <w:adjustRightInd w:val="0"/>
              <w:jc w:val="both"/>
              <w:rPr>
                <w:rFonts w:ascii="Arial" w:hAnsi="Arial" w:cs="Arial"/>
                <w:sz w:val="20"/>
                <w:szCs w:val="20"/>
              </w:rPr>
            </w:pPr>
          </w:p>
        </w:tc>
      </w:tr>
    </w:tbl>
    <w:p w14:paraId="3E76E7B3" w14:textId="77777777" w:rsidR="00A747E4" w:rsidRDefault="00A747E4" w:rsidP="00A747E4">
      <w:pPr>
        <w:pStyle w:val="Paragraphedeliste"/>
        <w:ind w:left="1425"/>
        <w:rPr>
          <w:rFonts w:ascii="Arial" w:hAnsi="Arial" w:cs="Arial"/>
          <w:b/>
          <w:bCs/>
          <w:sz w:val="20"/>
          <w:szCs w:val="20"/>
        </w:rPr>
      </w:pPr>
    </w:p>
    <w:p w14:paraId="72A384E8" w14:textId="77777777" w:rsidR="00A747E4" w:rsidRDefault="00A747E4" w:rsidP="00A747E4">
      <w:pPr>
        <w:pStyle w:val="Paragraphedeliste"/>
        <w:ind w:left="1425"/>
        <w:rPr>
          <w:rFonts w:ascii="Arial" w:hAnsi="Arial" w:cs="Arial"/>
          <w:b/>
          <w:bCs/>
          <w:sz w:val="20"/>
          <w:szCs w:val="20"/>
        </w:rPr>
      </w:pPr>
    </w:p>
    <w:p w14:paraId="062EB20B" w14:textId="77777777" w:rsidR="008E0B23" w:rsidRDefault="008E0B23" w:rsidP="00E54273">
      <w:pPr>
        <w:pStyle w:val="Paragraphedeliste"/>
        <w:numPr>
          <w:ilvl w:val="1"/>
          <w:numId w:val="16"/>
        </w:numPr>
        <w:rPr>
          <w:rFonts w:ascii="Arial" w:hAnsi="Arial" w:cs="Arial"/>
          <w:b/>
          <w:bCs/>
          <w:sz w:val="20"/>
          <w:szCs w:val="20"/>
        </w:rPr>
      </w:pPr>
      <w:r w:rsidRPr="007919B2">
        <w:rPr>
          <w:rFonts w:ascii="Arial" w:hAnsi="Arial" w:cs="Arial"/>
          <w:b/>
          <w:bCs/>
          <w:sz w:val="20"/>
          <w:szCs w:val="20"/>
        </w:rPr>
        <w:t>Accompagnement professionnel par les Plans Locaux pour l’Insertion et l’Emploi</w:t>
      </w:r>
    </w:p>
    <w:p w14:paraId="487109EA" w14:textId="77777777" w:rsidR="0018705B" w:rsidRPr="007919B2" w:rsidRDefault="0018705B" w:rsidP="00070722">
      <w:pPr>
        <w:pStyle w:val="Paragraphedeliste"/>
        <w:ind w:left="1425"/>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18705B" w:rsidRPr="0018705B" w14:paraId="4AE77C9C" w14:textId="77777777" w:rsidTr="0018705B">
        <w:tc>
          <w:tcPr>
            <w:tcW w:w="2340" w:type="dxa"/>
            <w:tcBorders>
              <w:top w:val="single" w:sz="4" w:space="0" w:color="auto"/>
              <w:left w:val="single" w:sz="4" w:space="0" w:color="auto"/>
              <w:bottom w:val="single" w:sz="4" w:space="0" w:color="auto"/>
              <w:right w:val="single" w:sz="4" w:space="0" w:color="auto"/>
            </w:tcBorders>
          </w:tcPr>
          <w:p w14:paraId="33963F82" w14:textId="77777777" w:rsidR="0018705B" w:rsidRPr="0018705B" w:rsidRDefault="0018705B">
            <w:pPr>
              <w:autoSpaceDE w:val="0"/>
              <w:autoSpaceDN w:val="0"/>
              <w:adjustRightInd w:val="0"/>
              <w:rPr>
                <w:rFonts w:ascii="Arial" w:hAnsi="Arial" w:cs="Arial"/>
                <w:bCs/>
                <w:sz w:val="20"/>
                <w:szCs w:val="20"/>
              </w:rPr>
            </w:pPr>
            <w:r w:rsidRPr="0018705B">
              <w:rPr>
                <w:rFonts w:ascii="Arial" w:hAnsi="Arial" w:cs="Arial"/>
                <w:bCs/>
                <w:sz w:val="20"/>
                <w:szCs w:val="20"/>
              </w:rPr>
              <w:t>Définition / Objectifs spécifiques / Public cible</w:t>
            </w:r>
          </w:p>
          <w:p w14:paraId="260F2E7A" w14:textId="77777777" w:rsidR="0018705B" w:rsidRPr="0018705B" w:rsidRDefault="0018705B">
            <w:pPr>
              <w:autoSpaceDE w:val="0"/>
              <w:autoSpaceDN w:val="0"/>
              <w:adjustRightInd w:val="0"/>
              <w:rPr>
                <w:rFonts w:ascii="Arial" w:hAnsi="Arial" w:cs="Arial"/>
                <w:b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2F76C667" w14:textId="77777777" w:rsidR="0018705B" w:rsidRPr="0018705B" w:rsidRDefault="0018705B">
            <w:pPr>
              <w:jc w:val="both"/>
              <w:rPr>
                <w:rFonts w:ascii="Arial" w:hAnsi="Arial" w:cs="Arial"/>
                <w:sz w:val="20"/>
                <w:szCs w:val="20"/>
              </w:rPr>
            </w:pPr>
            <w:r w:rsidRPr="0018705B">
              <w:rPr>
                <w:rFonts w:ascii="Arial" w:hAnsi="Arial" w:cs="Arial"/>
                <w:sz w:val="20"/>
                <w:szCs w:val="20"/>
              </w:rPr>
              <w:t xml:space="preserve">La mission d’accompagnement professionnel a pour objectif principal de mener </w:t>
            </w:r>
            <w:r w:rsidRPr="0018705B">
              <w:rPr>
                <w:rFonts w:ascii="Arial" w:hAnsi="Arial" w:cs="Arial"/>
                <w:b/>
                <w:sz w:val="20"/>
                <w:szCs w:val="20"/>
              </w:rPr>
              <w:t>un accompagnement renforcé et de proximité</w:t>
            </w:r>
            <w:r>
              <w:rPr>
                <w:rFonts w:ascii="Arial" w:hAnsi="Arial" w:cs="Arial"/>
                <w:b/>
                <w:sz w:val="20"/>
                <w:szCs w:val="20"/>
              </w:rPr>
              <w:t xml:space="preserve">, </w:t>
            </w:r>
            <w:r w:rsidRPr="00F95EC4">
              <w:rPr>
                <w:rFonts w:ascii="Arial" w:hAnsi="Arial" w:cs="Arial"/>
                <w:sz w:val="20"/>
                <w:szCs w:val="20"/>
              </w:rPr>
              <w:t>à titre prioritaire</w:t>
            </w:r>
            <w:r w:rsidR="00C7247B">
              <w:rPr>
                <w:rFonts w:ascii="Arial" w:hAnsi="Arial" w:cs="Arial"/>
                <w:b/>
                <w:sz w:val="20"/>
                <w:szCs w:val="20"/>
              </w:rPr>
              <w:t xml:space="preserve"> </w:t>
            </w:r>
            <w:r w:rsidRPr="0018705B">
              <w:rPr>
                <w:rFonts w:ascii="Arial" w:hAnsi="Arial" w:cs="Arial"/>
                <w:sz w:val="20"/>
                <w:szCs w:val="20"/>
              </w:rPr>
              <w:t>auprès de bénéficiaires du RSA</w:t>
            </w:r>
            <w:r w:rsidR="00C7247B">
              <w:rPr>
                <w:rFonts w:ascii="Arial" w:hAnsi="Arial" w:cs="Arial"/>
                <w:sz w:val="20"/>
                <w:szCs w:val="20"/>
              </w:rPr>
              <w:t xml:space="preserve">, et </w:t>
            </w:r>
            <w:r w:rsidR="00F95EC4">
              <w:rPr>
                <w:rFonts w:ascii="Arial" w:hAnsi="Arial" w:cs="Arial"/>
                <w:sz w:val="20"/>
                <w:szCs w:val="20"/>
              </w:rPr>
              <w:t>dans une moindre mesure auprès des jeunes de moins de 26 ans.</w:t>
            </w:r>
            <w:r w:rsidRPr="0018705B">
              <w:t xml:space="preserve"> </w:t>
            </w:r>
          </w:p>
          <w:p w14:paraId="7AA62D37" w14:textId="77777777" w:rsidR="0018705B" w:rsidRPr="0018705B" w:rsidRDefault="0018705B">
            <w:pPr>
              <w:jc w:val="both"/>
              <w:rPr>
                <w:rFonts w:ascii="Arial" w:hAnsi="Arial" w:cs="Arial"/>
                <w:sz w:val="20"/>
                <w:szCs w:val="20"/>
              </w:rPr>
            </w:pPr>
          </w:p>
          <w:p w14:paraId="542181FA" w14:textId="77777777" w:rsidR="00C7247B" w:rsidRPr="0018705B" w:rsidRDefault="0018705B" w:rsidP="00C7247B">
            <w:pPr>
              <w:jc w:val="both"/>
              <w:rPr>
                <w:rFonts w:ascii="Arial" w:hAnsi="Arial" w:cs="Arial"/>
                <w:sz w:val="20"/>
                <w:szCs w:val="20"/>
              </w:rPr>
            </w:pPr>
            <w:r w:rsidRPr="0018705B">
              <w:rPr>
                <w:rFonts w:ascii="Arial" w:hAnsi="Arial" w:cs="Arial"/>
                <w:sz w:val="20"/>
                <w:szCs w:val="20"/>
              </w:rPr>
              <w:t>Le public</w:t>
            </w:r>
            <w:r w:rsidR="00C7247B">
              <w:rPr>
                <w:rFonts w:ascii="Arial" w:hAnsi="Arial" w:cs="Arial"/>
                <w:sz w:val="20"/>
                <w:szCs w:val="20"/>
              </w:rPr>
              <w:t xml:space="preserve"> accompagné, </w:t>
            </w:r>
            <w:r w:rsidRPr="0018705B">
              <w:rPr>
                <w:rFonts w:ascii="Arial" w:hAnsi="Arial" w:cs="Arial"/>
                <w:sz w:val="20"/>
                <w:szCs w:val="20"/>
              </w:rPr>
              <w:t xml:space="preserve">composé </w:t>
            </w:r>
            <w:r w:rsidR="00C7247B">
              <w:rPr>
                <w:rFonts w:ascii="Arial" w:hAnsi="Arial" w:cs="Arial"/>
                <w:sz w:val="20"/>
                <w:szCs w:val="20"/>
              </w:rPr>
              <w:t xml:space="preserve">de participants </w:t>
            </w:r>
            <w:r w:rsidR="00C7247B" w:rsidRPr="0018705B">
              <w:rPr>
                <w:rFonts w:ascii="Arial" w:hAnsi="Arial" w:cs="Arial"/>
                <w:sz w:val="20"/>
                <w:szCs w:val="20"/>
              </w:rPr>
              <w:t>dont les freins sociaux ne doivent pas être bloquants à l’emploi et démontrant une réelle volonté de s’engager dans un parcours professionnel</w:t>
            </w:r>
            <w:r w:rsidR="00C7247B">
              <w:rPr>
                <w:rFonts w:ascii="Arial" w:hAnsi="Arial" w:cs="Arial"/>
                <w:sz w:val="20"/>
                <w:szCs w:val="20"/>
              </w:rPr>
              <w:t xml:space="preserve"> comprend :</w:t>
            </w:r>
            <w:r w:rsidR="00C7247B" w:rsidRPr="0018705B">
              <w:rPr>
                <w:rFonts w:ascii="Arial" w:hAnsi="Arial" w:cs="Arial"/>
                <w:sz w:val="20"/>
                <w:szCs w:val="20"/>
              </w:rPr>
              <w:t xml:space="preserve"> </w:t>
            </w:r>
          </w:p>
          <w:p w14:paraId="24843C59" w14:textId="77777777" w:rsidR="0018705B" w:rsidRPr="0018705B" w:rsidRDefault="00C7247B">
            <w:pPr>
              <w:jc w:val="both"/>
              <w:rPr>
                <w:rFonts w:ascii="Arial" w:hAnsi="Arial" w:cs="Arial"/>
                <w:sz w:val="20"/>
                <w:szCs w:val="20"/>
              </w:rPr>
            </w:pPr>
            <w:r>
              <w:rPr>
                <w:rFonts w:ascii="Arial" w:hAnsi="Arial" w:cs="Arial"/>
                <w:sz w:val="20"/>
                <w:szCs w:val="20"/>
              </w:rPr>
              <w:t xml:space="preserve">D’une part, </w:t>
            </w:r>
            <w:r w:rsidR="0018705B" w:rsidRPr="0018705B">
              <w:rPr>
                <w:rFonts w:ascii="Arial" w:hAnsi="Arial" w:cs="Arial"/>
                <w:sz w:val="20"/>
                <w:szCs w:val="20"/>
              </w:rPr>
              <w:t>des bénéficiaires du RSA, orientés par les Services Locaux Allocation Insertion (SLAI) soumis aux droits et aux devoirs couverts par un CERP</w:t>
            </w:r>
            <w:r>
              <w:rPr>
                <w:rFonts w:ascii="Arial" w:hAnsi="Arial" w:cs="Arial"/>
                <w:sz w:val="20"/>
                <w:szCs w:val="20"/>
              </w:rPr>
              <w:t xml:space="preserve"> en cours et/ou à réaliser,</w:t>
            </w:r>
            <w:r w:rsidR="0018705B" w:rsidRPr="0018705B">
              <w:rPr>
                <w:rFonts w:ascii="Arial" w:hAnsi="Arial" w:cs="Arial"/>
                <w:sz w:val="20"/>
                <w:szCs w:val="20"/>
              </w:rPr>
              <w:t xml:space="preserve"> </w:t>
            </w:r>
          </w:p>
          <w:p w14:paraId="000BE4B9" w14:textId="77777777" w:rsidR="0018705B" w:rsidRDefault="00C7247B">
            <w:pPr>
              <w:jc w:val="both"/>
              <w:rPr>
                <w:rFonts w:ascii="Arial" w:hAnsi="Arial" w:cs="Arial"/>
                <w:sz w:val="20"/>
                <w:szCs w:val="20"/>
              </w:rPr>
            </w:pPr>
            <w:r>
              <w:rPr>
                <w:rFonts w:ascii="Arial" w:hAnsi="Arial" w:cs="Arial"/>
                <w:sz w:val="20"/>
                <w:szCs w:val="20"/>
              </w:rPr>
              <w:t>D’autre part, des jeunes de moins de 26 ans, sous réserve de validation des SLAI territorialement compétents.</w:t>
            </w:r>
          </w:p>
          <w:p w14:paraId="63523E22" w14:textId="77777777" w:rsidR="00C7247B" w:rsidRDefault="00C7247B">
            <w:pPr>
              <w:jc w:val="both"/>
              <w:rPr>
                <w:rFonts w:ascii="Arial" w:hAnsi="Arial" w:cs="Arial"/>
                <w:sz w:val="20"/>
                <w:szCs w:val="20"/>
              </w:rPr>
            </w:pPr>
          </w:p>
          <w:p w14:paraId="65268FA5" w14:textId="77777777" w:rsidR="00036DE5" w:rsidRPr="0018705B" w:rsidRDefault="00036DE5">
            <w:pPr>
              <w:jc w:val="both"/>
              <w:rPr>
                <w:rFonts w:ascii="Arial" w:hAnsi="Arial" w:cs="Arial"/>
                <w:sz w:val="20"/>
                <w:szCs w:val="20"/>
              </w:rPr>
            </w:pPr>
          </w:p>
          <w:p w14:paraId="136186A2" w14:textId="77777777" w:rsidR="0018705B" w:rsidRPr="0018705B" w:rsidRDefault="0018705B">
            <w:pPr>
              <w:jc w:val="both"/>
              <w:rPr>
                <w:rFonts w:ascii="Arial" w:hAnsi="Arial" w:cs="Arial"/>
                <w:sz w:val="20"/>
                <w:szCs w:val="20"/>
              </w:rPr>
            </w:pPr>
            <w:r w:rsidRPr="0018705B">
              <w:rPr>
                <w:rFonts w:ascii="Arial" w:hAnsi="Arial" w:cs="Arial"/>
                <w:sz w:val="20"/>
                <w:szCs w:val="20"/>
              </w:rPr>
              <w:t>L’accompagnement se traduira par les objectifs suivants :</w:t>
            </w:r>
          </w:p>
          <w:p w14:paraId="1F76B897" w14:textId="77777777" w:rsidR="0018705B" w:rsidRPr="0018705B" w:rsidRDefault="0018705B">
            <w:pPr>
              <w:jc w:val="both"/>
              <w:rPr>
                <w:rFonts w:ascii="Arial" w:hAnsi="Arial" w:cs="Arial"/>
                <w:sz w:val="20"/>
                <w:szCs w:val="20"/>
              </w:rPr>
            </w:pPr>
          </w:p>
          <w:p w14:paraId="28943420" w14:textId="77777777" w:rsidR="0018705B" w:rsidRPr="0018705B" w:rsidRDefault="0018705B" w:rsidP="00E54273">
            <w:pPr>
              <w:numPr>
                <w:ilvl w:val="0"/>
                <w:numId w:val="23"/>
              </w:numPr>
              <w:jc w:val="both"/>
              <w:rPr>
                <w:rFonts w:ascii="Arial" w:hAnsi="Arial" w:cs="Arial"/>
                <w:sz w:val="20"/>
                <w:szCs w:val="20"/>
              </w:rPr>
            </w:pPr>
            <w:r w:rsidRPr="0018705B">
              <w:rPr>
                <w:rFonts w:ascii="Arial" w:hAnsi="Arial" w:cs="Arial"/>
                <w:sz w:val="20"/>
                <w:szCs w:val="20"/>
              </w:rPr>
              <w:t>Construire un accompagnement renforcé mené par un référent de proximité</w:t>
            </w:r>
          </w:p>
          <w:p w14:paraId="58A07D1A" w14:textId="77777777" w:rsidR="0018705B" w:rsidRPr="0018705B" w:rsidRDefault="0018705B" w:rsidP="00E54273">
            <w:pPr>
              <w:numPr>
                <w:ilvl w:val="0"/>
                <w:numId w:val="23"/>
              </w:numPr>
              <w:jc w:val="both"/>
              <w:rPr>
                <w:rFonts w:ascii="Arial" w:hAnsi="Arial" w:cs="Arial"/>
                <w:b/>
                <w:sz w:val="20"/>
                <w:szCs w:val="20"/>
              </w:rPr>
            </w:pPr>
            <w:r w:rsidRPr="0018705B">
              <w:rPr>
                <w:rFonts w:ascii="Arial" w:hAnsi="Arial" w:cs="Arial"/>
                <w:sz w:val="20"/>
                <w:szCs w:val="20"/>
              </w:rPr>
              <w:t>Développer des actions ressources qui permettent de dynamiser le parcours professionnel</w:t>
            </w:r>
            <w:r w:rsidRPr="0018705B">
              <w:rPr>
                <w:rFonts w:ascii="Arial" w:hAnsi="Arial" w:cs="Arial"/>
                <w:b/>
                <w:sz w:val="20"/>
                <w:szCs w:val="20"/>
              </w:rPr>
              <w:t xml:space="preserve"> </w:t>
            </w:r>
            <w:r w:rsidRPr="0018705B">
              <w:rPr>
                <w:rFonts w:ascii="Arial" w:hAnsi="Arial" w:cs="Arial"/>
                <w:sz w:val="20"/>
                <w:szCs w:val="20"/>
              </w:rPr>
              <w:t xml:space="preserve">des participants </w:t>
            </w:r>
          </w:p>
          <w:p w14:paraId="1FEC213E" w14:textId="77777777" w:rsidR="0018705B" w:rsidRPr="0018705B" w:rsidRDefault="0018705B" w:rsidP="00E54273">
            <w:pPr>
              <w:numPr>
                <w:ilvl w:val="0"/>
                <w:numId w:val="23"/>
              </w:numPr>
              <w:jc w:val="both"/>
              <w:rPr>
                <w:rFonts w:ascii="Arial" w:hAnsi="Arial" w:cs="Arial"/>
                <w:sz w:val="20"/>
                <w:szCs w:val="20"/>
              </w:rPr>
            </w:pPr>
            <w:r w:rsidRPr="0018705B">
              <w:rPr>
                <w:rFonts w:ascii="Arial" w:hAnsi="Arial" w:cs="Arial"/>
                <w:sz w:val="20"/>
                <w:szCs w:val="20"/>
              </w:rPr>
              <w:t>Etre le relais d’autres interventions plus spécifiques nécessaires à l’accompagnement professionnel</w:t>
            </w:r>
          </w:p>
          <w:p w14:paraId="40C41659" w14:textId="77777777" w:rsidR="0018705B" w:rsidRPr="0018705B" w:rsidRDefault="0018705B">
            <w:pPr>
              <w:jc w:val="center"/>
              <w:rPr>
                <w:rFonts w:ascii="Arial" w:hAnsi="Arial" w:cs="Arial"/>
                <w:sz w:val="20"/>
                <w:szCs w:val="20"/>
              </w:rPr>
            </w:pPr>
          </w:p>
          <w:p w14:paraId="3D9A3178" w14:textId="77777777" w:rsidR="0018705B" w:rsidRPr="0018705B" w:rsidRDefault="0018705B">
            <w:pPr>
              <w:jc w:val="both"/>
              <w:rPr>
                <w:rFonts w:ascii="Arial" w:hAnsi="Arial" w:cs="Arial"/>
                <w:sz w:val="20"/>
                <w:szCs w:val="20"/>
              </w:rPr>
            </w:pPr>
          </w:p>
          <w:p w14:paraId="5F6899F7" w14:textId="77777777" w:rsidR="0018705B" w:rsidRPr="0018705B" w:rsidRDefault="0018705B">
            <w:pPr>
              <w:jc w:val="both"/>
              <w:rPr>
                <w:rFonts w:ascii="Arial" w:hAnsi="Arial" w:cs="Arial"/>
                <w:sz w:val="20"/>
                <w:szCs w:val="20"/>
              </w:rPr>
            </w:pPr>
          </w:p>
        </w:tc>
      </w:tr>
      <w:tr w:rsidR="0018705B" w:rsidRPr="0018705B" w14:paraId="048743A3" w14:textId="77777777" w:rsidTr="0018705B">
        <w:tc>
          <w:tcPr>
            <w:tcW w:w="2340" w:type="dxa"/>
            <w:tcBorders>
              <w:top w:val="single" w:sz="4" w:space="0" w:color="auto"/>
              <w:left w:val="single" w:sz="4" w:space="0" w:color="auto"/>
              <w:bottom w:val="single" w:sz="4" w:space="0" w:color="auto"/>
              <w:right w:val="single" w:sz="4" w:space="0" w:color="auto"/>
            </w:tcBorders>
            <w:hideMark/>
          </w:tcPr>
          <w:p w14:paraId="2DA44B62" w14:textId="77777777" w:rsidR="0018705B" w:rsidRPr="0018705B" w:rsidRDefault="0018705B">
            <w:pPr>
              <w:autoSpaceDE w:val="0"/>
              <w:autoSpaceDN w:val="0"/>
              <w:adjustRightInd w:val="0"/>
              <w:rPr>
                <w:rFonts w:ascii="Arial" w:hAnsi="Arial" w:cs="Arial"/>
                <w:bCs/>
                <w:sz w:val="20"/>
                <w:szCs w:val="20"/>
              </w:rPr>
            </w:pPr>
            <w:r w:rsidRPr="0018705B">
              <w:rPr>
                <w:rFonts w:ascii="Arial" w:hAnsi="Arial" w:cs="Arial"/>
                <w:bCs/>
                <w:sz w:val="20"/>
                <w:szCs w:val="20"/>
              </w:rPr>
              <w:t>Porteurs de projets éligibles</w:t>
            </w:r>
          </w:p>
        </w:tc>
        <w:tc>
          <w:tcPr>
            <w:tcW w:w="7560" w:type="dxa"/>
            <w:tcBorders>
              <w:top w:val="single" w:sz="4" w:space="0" w:color="auto"/>
              <w:left w:val="single" w:sz="4" w:space="0" w:color="auto"/>
              <w:bottom w:val="single" w:sz="4" w:space="0" w:color="auto"/>
              <w:right w:val="single" w:sz="4" w:space="0" w:color="auto"/>
            </w:tcBorders>
          </w:tcPr>
          <w:p w14:paraId="12ECB8DC" w14:textId="77777777" w:rsidR="0018705B" w:rsidRPr="0018705B" w:rsidRDefault="0018705B">
            <w:pPr>
              <w:jc w:val="both"/>
              <w:rPr>
                <w:rFonts w:ascii="Arial" w:hAnsi="Arial" w:cs="Arial"/>
                <w:sz w:val="20"/>
                <w:szCs w:val="20"/>
              </w:rPr>
            </w:pPr>
            <w:r w:rsidRPr="0018705B">
              <w:rPr>
                <w:rFonts w:ascii="Arial" w:hAnsi="Arial" w:cs="Arial"/>
                <w:sz w:val="20"/>
                <w:szCs w:val="20"/>
              </w:rPr>
              <w:t>Sont autorisés à déposer un projet :</w:t>
            </w:r>
          </w:p>
          <w:p w14:paraId="1E7C83A0" w14:textId="77777777" w:rsidR="0018705B" w:rsidRPr="0018705B" w:rsidRDefault="0018705B">
            <w:pPr>
              <w:jc w:val="both"/>
              <w:rPr>
                <w:rFonts w:ascii="Arial" w:hAnsi="Arial" w:cs="Arial"/>
                <w:sz w:val="20"/>
                <w:szCs w:val="20"/>
              </w:rPr>
            </w:pPr>
            <w:r w:rsidRPr="0018705B">
              <w:rPr>
                <w:rFonts w:ascii="Arial" w:hAnsi="Arial" w:cs="Arial"/>
                <w:sz w:val="20"/>
                <w:szCs w:val="20"/>
              </w:rPr>
              <w:t xml:space="preserve">Les structures associatives répondant aux principes de la loi de 1901, porteuses d’un PLIE, dispositif de mise en cohérence des interventions publiques au plan local afin de favoriser l’accès ou le retour à l’emploi des personnes les plus en difficulté. </w:t>
            </w:r>
          </w:p>
          <w:p w14:paraId="29D25157" w14:textId="77777777" w:rsidR="0018705B" w:rsidRPr="0018705B" w:rsidRDefault="0018705B">
            <w:pPr>
              <w:jc w:val="both"/>
              <w:rPr>
                <w:rFonts w:ascii="Arial" w:hAnsi="Arial" w:cs="Arial"/>
                <w:color w:val="333333"/>
                <w:sz w:val="20"/>
                <w:szCs w:val="20"/>
              </w:rPr>
            </w:pPr>
          </w:p>
        </w:tc>
      </w:tr>
      <w:tr w:rsidR="0018705B" w:rsidRPr="0018705B" w14:paraId="50813D0B" w14:textId="77777777" w:rsidTr="00D753F7">
        <w:tc>
          <w:tcPr>
            <w:tcW w:w="2340" w:type="dxa"/>
            <w:tcBorders>
              <w:top w:val="single" w:sz="4" w:space="0" w:color="auto"/>
              <w:left w:val="single" w:sz="4" w:space="0" w:color="auto"/>
              <w:bottom w:val="single" w:sz="4" w:space="0" w:color="auto"/>
              <w:right w:val="single" w:sz="4" w:space="0" w:color="auto"/>
            </w:tcBorders>
          </w:tcPr>
          <w:p w14:paraId="543A6D33" w14:textId="77777777" w:rsidR="0018705B" w:rsidRPr="0018705B" w:rsidRDefault="0018705B">
            <w:pPr>
              <w:rPr>
                <w:rFonts w:ascii="Arial" w:hAnsi="Arial" w:cs="Arial"/>
                <w:bCs/>
                <w:sz w:val="20"/>
                <w:szCs w:val="20"/>
              </w:rPr>
            </w:pPr>
            <w:r w:rsidRPr="0018705B">
              <w:rPr>
                <w:rFonts w:ascii="Arial" w:hAnsi="Arial" w:cs="Arial"/>
                <w:bCs/>
                <w:sz w:val="20"/>
                <w:szCs w:val="20"/>
              </w:rPr>
              <w:t>Démarche opérationnelle / Modalités de mise en œuvre et de suivi</w:t>
            </w:r>
          </w:p>
          <w:p w14:paraId="607C2514" w14:textId="77777777" w:rsidR="0018705B" w:rsidRPr="0018705B" w:rsidRDefault="0018705B">
            <w:pPr>
              <w:autoSpaceDE w:val="0"/>
              <w:autoSpaceDN w:val="0"/>
              <w:adjustRightInd w:val="0"/>
              <w:rPr>
                <w:rFonts w:ascii="Arial" w:hAnsi="Arial" w:cs="Arial"/>
                <w:b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15A74B28" w14:textId="77777777" w:rsidR="0018705B" w:rsidRPr="0018705B" w:rsidRDefault="0018705B">
            <w:pPr>
              <w:jc w:val="both"/>
              <w:rPr>
                <w:rFonts w:ascii="Arial" w:hAnsi="Arial" w:cs="Arial"/>
                <w:sz w:val="20"/>
                <w:szCs w:val="20"/>
              </w:rPr>
            </w:pPr>
            <w:r w:rsidRPr="0018705B">
              <w:rPr>
                <w:rFonts w:ascii="Arial" w:hAnsi="Arial" w:cs="Arial"/>
                <w:sz w:val="20"/>
                <w:szCs w:val="20"/>
              </w:rPr>
              <w:t xml:space="preserve">Chaque structure développe l’approche pédagogique qui lui apparaît comme la plus pertinente. </w:t>
            </w:r>
          </w:p>
          <w:p w14:paraId="4DFAFDAB" w14:textId="77777777" w:rsidR="0018705B" w:rsidRPr="0018705B" w:rsidRDefault="0018705B">
            <w:pPr>
              <w:tabs>
                <w:tab w:val="num" w:pos="1062"/>
              </w:tabs>
              <w:jc w:val="both"/>
              <w:rPr>
                <w:rFonts w:ascii="Arial" w:hAnsi="Arial" w:cs="Arial"/>
                <w:sz w:val="20"/>
                <w:szCs w:val="20"/>
              </w:rPr>
            </w:pPr>
            <w:r w:rsidRPr="0018705B">
              <w:rPr>
                <w:rFonts w:ascii="Arial" w:hAnsi="Arial" w:cs="Arial"/>
                <w:sz w:val="20"/>
                <w:szCs w:val="20"/>
              </w:rPr>
              <w:t>Cette mission d’accompagnement professionnel est considérée comme une action de « soutien aux participants ». En tout état de cause, la démarche opérationnelle retenue ainsi que les modalités de mise en œuvre et de suivi devront faire l’objet d’une description exhaustive dans les demandes.</w:t>
            </w:r>
          </w:p>
          <w:p w14:paraId="30E2758B" w14:textId="77777777" w:rsidR="0018705B" w:rsidRPr="0018705B" w:rsidRDefault="0018705B">
            <w:pPr>
              <w:tabs>
                <w:tab w:val="num" w:pos="1062"/>
              </w:tabs>
              <w:jc w:val="both"/>
              <w:rPr>
                <w:rFonts w:ascii="Arial" w:hAnsi="Arial" w:cs="Arial"/>
                <w:sz w:val="20"/>
                <w:szCs w:val="20"/>
              </w:rPr>
            </w:pPr>
          </w:p>
          <w:p w14:paraId="7AC428F7" w14:textId="77777777" w:rsidR="0018705B" w:rsidRPr="0018705B" w:rsidRDefault="0018705B">
            <w:pPr>
              <w:tabs>
                <w:tab w:val="left" w:pos="1418"/>
              </w:tabs>
              <w:spacing w:after="120"/>
              <w:rPr>
                <w:rFonts w:ascii="Arial" w:hAnsi="Arial" w:cs="Arial"/>
                <w:sz w:val="20"/>
                <w:szCs w:val="20"/>
              </w:rPr>
            </w:pPr>
            <w:r w:rsidRPr="0018705B">
              <w:rPr>
                <w:rFonts w:ascii="Arial" w:hAnsi="Arial" w:cs="Arial"/>
                <w:sz w:val="20"/>
                <w:szCs w:val="20"/>
              </w:rPr>
              <w:t xml:space="preserve">Nommés en </w:t>
            </w:r>
            <w:r w:rsidR="00070722">
              <w:rPr>
                <w:rFonts w:ascii="Arial" w:hAnsi="Arial" w:cs="Arial"/>
                <w:sz w:val="20"/>
                <w:szCs w:val="20"/>
              </w:rPr>
              <w:t>tant que référent professionnel</w:t>
            </w:r>
            <w:r w:rsidRPr="0018705B">
              <w:rPr>
                <w:rFonts w:ascii="Arial" w:hAnsi="Arial" w:cs="Arial"/>
                <w:sz w:val="20"/>
                <w:szCs w:val="20"/>
              </w:rPr>
              <w:t>, les structures doivent mettre en place les principales modalités relatives à l’accompagnement professionnel qui suivent :</w:t>
            </w:r>
          </w:p>
          <w:p w14:paraId="526472E8" w14:textId="77777777" w:rsidR="0018705B" w:rsidRPr="0018705B" w:rsidRDefault="0018705B">
            <w:pPr>
              <w:jc w:val="both"/>
              <w:rPr>
                <w:rFonts w:ascii="Arial" w:hAnsi="Arial" w:cs="Arial"/>
                <w:sz w:val="20"/>
                <w:szCs w:val="20"/>
              </w:rPr>
            </w:pPr>
          </w:p>
          <w:p w14:paraId="72990CC3" w14:textId="77777777" w:rsidR="0018705B" w:rsidRPr="0018705B" w:rsidRDefault="0018705B" w:rsidP="00E54273">
            <w:pPr>
              <w:numPr>
                <w:ilvl w:val="0"/>
                <w:numId w:val="24"/>
              </w:numPr>
              <w:ind w:left="644"/>
              <w:jc w:val="both"/>
              <w:rPr>
                <w:rFonts w:ascii="Arial" w:hAnsi="Arial" w:cs="Arial"/>
                <w:sz w:val="20"/>
                <w:szCs w:val="20"/>
              </w:rPr>
            </w:pPr>
            <w:r w:rsidRPr="0018705B">
              <w:rPr>
                <w:rFonts w:ascii="Arial" w:hAnsi="Arial" w:cs="Arial"/>
                <w:sz w:val="20"/>
                <w:szCs w:val="20"/>
              </w:rPr>
              <w:t xml:space="preserve">L’accueil et la désignation d’un référent pour chaque </w:t>
            </w:r>
            <w:r w:rsidR="00BA7252">
              <w:rPr>
                <w:rFonts w:ascii="Arial" w:hAnsi="Arial" w:cs="Arial"/>
                <w:sz w:val="20"/>
                <w:szCs w:val="20"/>
              </w:rPr>
              <w:t>participant</w:t>
            </w:r>
            <w:r w:rsidRPr="0018705B">
              <w:rPr>
                <w:rFonts w:ascii="Arial" w:hAnsi="Arial" w:cs="Arial"/>
                <w:sz w:val="20"/>
                <w:szCs w:val="20"/>
              </w:rPr>
              <w:t xml:space="preserve"> dont l’orienta</w:t>
            </w:r>
            <w:r w:rsidR="00912C41">
              <w:rPr>
                <w:rFonts w:ascii="Arial" w:hAnsi="Arial" w:cs="Arial"/>
                <w:sz w:val="20"/>
                <w:szCs w:val="20"/>
              </w:rPr>
              <w:t>tion a été validée par le SLAI ;</w:t>
            </w:r>
          </w:p>
          <w:p w14:paraId="748B96EA" w14:textId="77777777" w:rsidR="0018705B" w:rsidRPr="0018705B" w:rsidRDefault="0018705B">
            <w:pPr>
              <w:ind w:left="644"/>
              <w:jc w:val="both"/>
              <w:rPr>
                <w:rFonts w:ascii="Arial" w:hAnsi="Arial" w:cs="Arial"/>
                <w:sz w:val="20"/>
                <w:szCs w:val="20"/>
              </w:rPr>
            </w:pPr>
          </w:p>
          <w:p w14:paraId="2A297570" w14:textId="77777777" w:rsidR="0018705B" w:rsidRDefault="0018705B" w:rsidP="00E54273">
            <w:pPr>
              <w:numPr>
                <w:ilvl w:val="0"/>
                <w:numId w:val="24"/>
              </w:numPr>
              <w:ind w:left="644"/>
              <w:jc w:val="both"/>
              <w:rPr>
                <w:rFonts w:ascii="Arial" w:hAnsi="Arial" w:cs="Arial"/>
                <w:sz w:val="20"/>
                <w:szCs w:val="20"/>
              </w:rPr>
            </w:pPr>
            <w:r w:rsidRPr="00912C41">
              <w:rPr>
                <w:rFonts w:ascii="Arial" w:hAnsi="Arial" w:cs="Arial"/>
                <w:sz w:val="20"/>
                <w:szCs w:val="20"/>
              </w:rPr>
              <w:t xml:space="preserve">Dans un esprit de proximité, </w:t>
            </w:r>
            <w:r w:rsidR="00BA7252" w:rsidRPr="00912C41">
              <w:rPr>
                <w:rFonts w:ascii="Arial" w:hAnsi="Arial" w:cs="Arial"/>
                <w:sz w:val="20"/>
                <w:szCs w:val="20"/>
              </w:rPr>
              <w:t xml:space="preserve">en moyenne </w:t>
            </w:r>
            <w:r w:rsidRPr="00912C41">
              <w:rPr>
                <w:rFonts w:ascii="Arial" w:hAnsi="Arial" w:cs="Arial"/>
                <w:sz w:val="20"/>
                <w:szCs w:val="20"/>
              </w:rPr>
              <w:t xml:space="preserve">un contact par mois est prévu avec le </w:t>
            </w:r>
            <w:r w:rsidR="00BA7252" w:rsidRPr="00912C41">
              <w:rPr>
                <w:rFonts w:ascii="Arial" w:hAnsi="Arial" w:cs="Arial"/>
                <w:sz w:val="20"/>
                <w:szCs w:val="20"/>
              </w:rPr>
              <w:t>participant. Par principe,</w:t>
            </w:r>
            <w:r w:rsidRPr="00912C41">
              <w:rPr>
                <w:rFonts w:ascii="Arial" w:hAnsi="Arial" w:cs="Arial"/>
                <w:sz w:val="20"/>
                <w:szCs w:val="20"/>
              </w:rPr>
              <w:t xml:space="preserve"> 8 contacts devront être prévus au titre de cette opération</w:t>
            </w:r>
            <w:r w:rsidR="00BA7252" w:rsidRPr="00912C41">
              <w:rPr>
                <w:rFonts w:ascii="Arial" w:hAnsi="Arial" w:cs="Arial"/>
                <w:sz w:val="20"/>
                <w:szCs w:val="20"/>
              </w:rPr>
              <w:t xml:space="preserve"> pour un participant conventionné sur une année civile</w:t>
            </w:r>
            <w:r w:rsidR="00912C41">
              <w:rPr>
                <w:rFonts w:ascii="Arial" w:hAnsi="Arial" w:cs="Arial"/>
                <w:sz w:val="20"/>
                <w:szCs w:val="20"/>
              </w:rPr>
              <w:t> ;</w:t>
            </w:r>
          </w:p>
          <w:p w14:paraId="138B08DB" w14:textId="77777777" w:rsidR="00912C41" w:rsidRPr="00912C41" w:rsidRDefault="00912C41" w:rsidP="00912C41">
            <w:pPr>
              <w:jc w:val="both"/>
              <w:rPr>
                <w:rFonts w:ascii="Arial" w:hAnsi="Arial" w:cs="Arial"/>
                <w:sz w:val="20"/>
                <w:szCs w:val="20"/>
              </w:rPr>
            </w:pPr>
          </w:p>
          <w:p w14:paraId="57DF71C1" w14:textId="77777777" w:rsidR="0018705B" w:rsidRPr="0018705B" w:rsidRDefault="0018705B" w:rsidP="00E54273">
            <w:pPr>
              <w:numPr>
                <w:ilvl w:val="0"/>
                <w:numId w:val="24"/>
              </w:numPr>
              <w:ind w:left="644"/>
              <w:jc w:val="both"/>
              <w:rPr>
                <w:rFonts w:ascii="Arial" w:hAnsi="Arial" w:cs="Arial"/>
                <w:sz w:val="20"/>
                <w:szCs w:val="20"/>
              </w:rPr>
            </w:pPr>
            <w:r w:rsidRPr="0018705B">
              <w:rPr>
                <w:rFonts w:ascii="Arial" w:hAnsi="Arial" w:cs="Arial"/>
                <w:sz w:val="20"/>
                <w:szCs w:val="20"/>
              </w:rPr>
              <w:t>L’établissement d’un diagno</w:t>
            </w:r>
            <w:r w:rsidR="00912C41">
              <w:rPr>
                <w:rFonts w:ascii="Arial" w:hAnsi="Arial" w:cs="Arial"/>
                <w:sz w:val="20"/>
                <w:szCs w:val="20"/>
              </w:rPr>
              <w:t>stic individualisé ;</w:t>
            </w:r>
          </w:p>
          <w:p w14:paraId="321BDBCC" w14:textId="77777777" w:rsidR="0018705B" w:rsidRPr="0018705B" w:rsidRDefault="0018705B">
            <w:pPr>
              <w:ind w:left="644"/>
              <w:jc w:val="both"/>
              <w:rPr>
                <w:rFonts w:ascii="Arial" w:hAnsi="Arial" w:cs="Arial"/>
                <w:sz w:val="20"/>
                <w:szCs w:val="20"/>
              </w:rPr>
            </w:pPr>
          </w:p>
          <w:p w14:paraId="71CBDD0D" w14:textId="77777777" w:rsidR="0018705B" w:rsidRPr="0018705B" w:rsidRDefault="0018705B" w:rsidP="00E54273">
            <w:pPr>
              <w:numPr>
                <w:ilvl w:val="0"/>
                <w:numId w:val="24"/>
              </w:numPr>
              <w:ind w:left="644"/>
              <w:jc w:val="both"/>
              <w:rPr>
                <w:rFonts w:ascii="Arial" w:hAnsi="Arial" w:cs="Arial"/>
                <w:sz w:val="20"/>
                <w:szCs w:val="20"/>
              </w:rPr>
            </w:pPr>
            <w:r w:rsidRPr="0018705B">
              <w:rPr>
                <w:rFonts w:ascii="Arial" w:hAnsi="Arial" w:cs="Arial"/>
                <w:sz w:val="20"/>
                <w:szCs w:val="20"/>
              </w:rPr>
              <w:t>L’accompagnement se matérialise par l’établissement et la signature du Contrat d’Engagement Réciproque Professionnel (CERP) d</w:t>
            </w:r>
            <w:r w:rsidR="00912C41">
              <w:rPr>
                <w:rFonts w:ascii="Arial" w:hAnsi="Arial" w:cs="Arial"/>
                <w:sz w:val="20"/>
                <w:szCs w:val="20"/>
              </w:rPr>
              <w:t>ans les délais impartis par la L</w:t>
            </w:r>
            <w:r w:rsidRPr="0018705B">
              <w:rPr>
                <w:rFonts w:ascii="Arial" w:hAnsi="Arial" w:cs="Arial"/>
                <w:sz w:val="20"/>
                <w:szCs w:val="20"/>
              </w:rPr>
              <w:t xml:space="preserve">oi </w:t>
            </w:r>
            <w:r w:rsidR="00912C41" w:rsidRPr="0018705B">
              <w:rPr>
                <w:rFonts w:ascii="Arial" w:hAnsi="Arial" w:cs="Arial"/>
                <w:sz w:val="20"/>
                <w:szCs w:val="20"/>
              </w:rPr>
              <w:t>(1 mois à compter de l’orientation)</w:t>
            </w:r>
            <w:r w:rsidR="00912C41">
              <w:rPr>
                <w:rFonts w:ascii="Arial" w:hAnsi="Arial" w:cs="Arial"/>
                <w:sz w:val="20"/>
                <w:szCs w:val="20"/>
              </w:rPr>
              <w:t xml:space="preserve"> </w:t>
            </w:r>
            <w:r w:rsidRPr="0018705B">
              <w:rPr>
                <w:rFonts w:ascii="Arial" w:hAnsi="Arial" w:cs="Arial"/>
                <w:sz w:val="20"/>
                <w:szCs w:val="20"/>
              </w:rPr>
              <w:t xml:space="preserve">reprenant les étapes de </w:t>
            </w:r>
            <w:r w:rsidR="00D753F7" w:rsidRPr="0018705B">
              <w:rPr>
                <w:rFonts w:ascii="Arial" w:hAnsi="Arial" w:cs="Arial"/>
                <w:sz w:val="20"/>
                <w:szCs w:val="20"/>
              </w:rPr>
              <w:t>parcours ainsi</w:t>
            </w:r>
            <w:r w:rsidRPr="0018705B">
              <w:rPr>
                <w:rFonts w:ascii="Arial" w:hAnsi="Arial" w:cs="Arial"/>
                <w:sz w:val="20"/>
                <w:szCs w:val="20"/>
              </w:rPr>
              <w:t xml:space="preserve"> que le renseignement des indicateurs du Dossier Unique d’Insertion (DUI) et l’utilisation des outils du Département ;</w:t>
            </w:r>
          </w:p>
          <w:p w14:paraId="34EC218D" w14:textId="77777777" w:rsidR="0018705B" w:rsidRPr="0018705B" w:rsidRDefault="0018705B">
            <w:pPr>
              <w:jc w:val="both"/>
              <w:rPr>
                <w:rFonts w:ascii="Arial" w:hAnsi="Arial" w:cs="Arial"/>
                <w:sz w:val="20"/>
                <w:szCs w:val="20"/>
              </w:rPr>
            </w:pPr>
          </w:p>
          <w:p w14:paraId="61CFF25E" w14:textId="77777777" w:rsidR="0018705B" w:rsidRPr="0018705B" w:rsidRDefault="0018705B" w:rsidP="00E54273">
            <w:pPr>
              <w:numPr>
                <w:ilvl w:val="0"/>
                <w:numId w:val="24"/>
              </w:numPr>
              <w:ind w:left="644"/>
              <w:jc w:val="both"/>
              <w:rPr>
                <w:rFonts w:ascii="Arial" w:hAnsi="Arial" w:cs="Arial"/>
                <w:sz w:val="20"/>
                <w:szCs w:val="20"/>
              </w:rPr>
            </w:pPr>
            <w:r w:rsidRPr="0018705B">
              <w:rPr>
                <w:rFonts w:ascii="Arial" w:hAnsi="Arial" w:cs="Arial"/>
                <w:sz w:val="20"/>
                <w:szCs w:val="20"/>
              </w:rPr>
              <w:lastRenderedPageBreak/>
              <w:t xml:space="preserve">La définition, la mise en œuvre et l’évaluation d’un parcours professionnel individualisé dont l’objectif est de faciliter et de baliser dans le temps des étapes de parcours conduisant à </w:t>
            </w:r>
            <w:r w:rsidRPr="00D753F7">
              <w:rPr>
                <w:rFonts w:ascii="Arial" w:hAnsi="Arial" w:cs="Arial"/>
                <w:sz w:val="20"/>
                <w:szCs w:val="20"/>
              </w:rPr>
              <w:t>l’accès</w:t>
            </w:r>
            <w:r w:rsidR="00D753F7" w:rsidRPr="00D753F7">
              <w:rPr>
                <w:rFonts w:ascii="Arial" w:hAnsi="Arial" w:cs="Arial"/>
                <w:sz w:val="20"/>
                <w:szCs w:val="20"/>
              </w:rPr>
              <w:t xml:space="preserve"> à un emploi</w:t>
            </w:r>
            <w:r w:rsidRPr="00D753F7">
              <w:rPr>
                <w:rFonts w:ascii="Arial" w:hAnsi="Arial" w:cs="Arial"/>
                <w:sz w:val="20"/>
                <w:szCs w:val="20"/>
              </w:rPr>
              <w:t xml:space="preserve"> durable </w:t>
            </w:r>
            <w:r w:rsidRPr="0018705B">
              <w:rPr>
                <w:rFonts w:ascii="Arial" w:hAnsi="Arial" w:cs="Arial"/>
                <w:sz w:val="20"/>
                <w:szCs w:val="20"/>
              </w:rPr>
              <w:t>ou à une formation  qualifiante .Pour ce faire, le  référent mobilisera une offre de service d’ingénierie  telles que des actions de montée en compétences, d’aide à la mobilité, de découvertes des métiers, d’estime de soi, de préparation à l’embauche ou de préparatoire à l’emploi, autant d’actions qui répondent aux problématiques d’insertion individuelles ;</w:t>
            </w:r>
          </w:p>
          <w:p w14:paraId="0191D951" w14:textId="77777777" w:rsidR="0018705B" w:rsidRPr="0018705B" w:rsidRDefault="0018705B">
            <w:pPr>
              <w:ind w:left="644"/>
              <w:jc w:val="both"/>
              <w:rPr>
                <w:rFonts w:ascii="Arial" w:hAnsi="Arial" w:cs="Arial"/>
                <w:sz w:val="20"/>
                <w:szCs w:val="20"/>
              </w:rPr>
            </w:pPr>
          </w:p>
          <w:p w14:paraId="534AB1BF" w14:textId="77777777" w:rsidR="0018705B" w:rsidRPr="0018705B" w:rsidRDefault="0018705B" w:rsidP="00E54273">
            <w:pPr>
              <w:pStyle w:val="Paragraphedeliste"/>
              <w:numPr>
                <w:ilvl w:val="0"/>
                <w:numId w:val="24"/>
              </w:numPr>
              <w:tabs>
                <w:tab w:val="left" w:pos="1418"/>
              </w:tabs>
              <w:spacing w:after="120"/>
              <w:ind w:left="644"/>
              <w:contextualSpacing/>
              <w:rPr>
                <w:rFonts w:ascii="Arial" w:hAnsi="Arial" w:cs="Arial"/>
                <w:sz w:val="20"/>
                <w:szCs w:val="20"/>
              </w:rPr>
            </w:pPr>
            <w:r w:rsidRPr="0018705B">
              <w:rPr>
                <w:rFonts w:ascii="Arial" w:hAnsi="Arial" w:cs="Arial"/>
                <w:sz w:val="20"/>
                <w:szCs w:val="20"/>
              </w:rPr>
              <w:t xml:space="preserve">L’accompagnement est d’une durée de 24 mois par </w:t>
            </w:r>
            <w:r w:rsidR="00851898">
              <w:rPr>
                <w:rFonts w:ascii="Arial" w:hAnsi="Arial" w:cs="Arial"/>
                <w:sz w:val="20"/>
                <w:szCs w:val="20"/>
              </w:rPr>
              <w:t>participant</w:t>
            </w:r>
            <w:r w:rsidRPr="0018705B">
              <w:rPr>
                <w:rFonts w:ascii="Arial" w:hAnsi="Arial" w:cs="Arial"/>
                <w:sz w:val="20"/>
                <w:szCs w:val="20"/>
              </w:rPr>
              <w:t>, à compter du jour de son orientation</w:t>
            </w:r>
            <w:r w:rsidR="00D753F7">
              <w:rPr>
                <w:rFonts w:ascii="Arial" w:hAnsi="Arial" w:cs="Arial"/>
                <w:sz w:val="20"/>
                <w:szCs w:val="20"/>
              </w:rPr>
              <w:t xml:space="preserve"> par le SLAI vers le dispositif </w:t>
            </w:r>
            <w:r w:rsidRPr="0018705B">
              <w:rPr>
                <w:rFonts w:ascii="Arial" w:hAnsi="Arial" w:cs="Arial"/>
                <w:sz w:val="20"/>
                <w:szCs w:val="20"/>
              </w:rPr>
              <w:t xml:space="preserve">d’accompagnement professionnel.  Celle-ci peut être portée à 36 mois maximum en concertation avec le SLAI du territoire si le parcours engagé le justifie. </w:t>
            </w:r>
          </w:p>
          <w:p w14:paraId="7391C480" w14:textId="77777777" w:rsidR="0018705B" w:rsidRPr="0018705B" w:rsidRDefault="0018705B">
            <w:pPr>
              <w:pStyle w:val="Paragraphedeliste"/>
              <w:rPr>
                <w:rFonts w:ascii="Arial" w:hAnsi="Arial" w:cs="Arial"/>
                <w:sz w:val="20"/>
                <w:szCs w:val="20"/>
              </w:rPr>
            </w:pPr>
          </w:p>
          <w:p w14:paraId="3A2C5F2E" w14:textId="77777777" w:rsidR="0018705B" w:rsidRPr="0018705B" w:rsidRDefault="0018705B" w:rsidP="00E54273">
            <w:pPr>
              <w:pStyle w:val="Paragraphedeliste"/>
              <w:numPr>
                <w:ilvl w:val="0"/>
                <w:numId w:val="24"/>
              </w:numPr>
              <w:tabs>
                <w:tab w:val="left" w:pos="1418"/>
              </w:tabs>
              <w:spacing w:after="120"/>
              <w:ind w:left="644"/>
              <w:contextualSpacing/>
              <w:rPr>
                <w:rFonts w:ascii="Arial" w:hAnsi="Arial" w:cs="Arial"/>
                <w:sz w:val="20"/>
                <w:szCs w:val="20"/>
              </w:rPr>
            </w:pPr>
            <w:r w:rsidRPr="0018705B">
              <w:rPr>
                <w:rFonts w:ascii="Arial" w:hAnsi="Arial" w:cs="Arial"/>
                <w:sz w:val="20"/>
                <w:szCs w:val="20"/>
              </w:rPr>
              <w:t>La poursuite d</w:t>
            </w:r>
            <w:r w:rsidR="00851898">
              <w:rPr>
                <w:rFonts w:ascii="Arial" w:hAnsi="Arial" w:cs="Arial"/>
                <w:sz w:val="20"/>
                <w:szCs w:val="20"/>
              </w:rPr>
              <w:t>e l’accompagnement hors conventionnement du Conseil départemental peut être envisagé au-delà des durées précitées.</w:t>
            </w:r>
          </w:p>
          <w:p w14:paraId="534C4B24" w14:textId="77777777" w:rsidR="0018705B" w:rsidRPr="0018705B" w:rsidRDefault="0018705B">
            <w:pPr>
              <w:jc w:val="both"/>
              <w:rPr>
                <w:rFonts w:ascii="Arial" w:hAnsi="Arial" w:cs="Arial"/>
                <w:sz w:val="20"/>
                <w:szCs w:val="20"/>
              </w:rPr>
            </w:pPr>
          </w:p>
          <w:p w14:paraId="30EB7F58" w14:textId="77777777" w:rsidR="0018705B" w:rsidRPr="0018705B" w:rsidRDefault="0018705B">
            <w:pPr>
              <w:jc w:val="both"/>
              <w:rPr>
                <w:rFonts w:ascii="Arial" w:hAnsi="Arial" w:cs="Arial"/>
                <w:sz w:val="20"/>
                <w:szCs w:val="20"/>
              </w:rPr>
            </w:pPr>
            <w:r w:rsidRPr="0018705B">
              <w:rPr>
                <w:rFonts w:ascii="Arial" w:hAnsi="Arial" w:cs="Arial"/>
                <w:sz w:val="20"/>
                <w:szCs w:val="20"/>
              </w:rPr>
              <w:t xml:space="preserve">Enfin, le porteur proposera </w:t>
            </w:r>
            <w:r w:rsidR="00C10222" w:rsidRPr="003568BB">
              <w:rPr>
                <w:rFonts w:ascii="Arial" w:hAnsi="Arial" w:cs="Arial"/>
                <w:i/>
                <w:sz w:val="20"/>
                <w:szCs w:val="20"/>
              </w:rPr>
              <w:t>a</w:t>
            </w:r>
            <w:r w:rsidRPr="003568BB">
              <w:rPr>
                <w:rFonts w:ascii="Arial" w:hAnsi="Arial" w:cs="Arial"/>
                <w:i/>
                <w:sz w:val="20"/>
                <w:szCs w:val="20"/>
              </w:rPr>
              <w:t xml:space="preserve"> minima</w:t>
            </w:r>
            <w:r w:rsidRPr="0018705B">
              <w:rPr>
                <w:rFonts w:ascii="Arial" w:hAnsi="Arial" w:cs="Arial"/>
                <w:sz w:val="20"/>
                <w:szCs w:val="20"/>
              </w:rPr>
              <w:t xml:space="preserve"> tous les 6 mois au Service Local Allocation Insertion de la Maison du Département Solidarité (SLAI /MDS) du territoire des comités dont l’objet est le suivi de l’opération et en particulier des parcours d’insertion (de</w:t>
            </w:r>
            <w:r w:rsidRPr="0018705B">
              <w:rPr>
                <w:rFonts w:ascii="Arial" w:hAnsi="Arial" w:cs="Arial"/>
                <w:color w:val="000000" w:themeColor="text1"/>
                <w:sz w:val="20"/>
                <w:szCs w:val="20"/>
              </w:rPr>
              <w:t xml:space="preserve"> plus de 18 mois) </w:t>
            </w:r>
          </w:p>
          <w:p w14:paraId="55810F96" w14:textId="77777777" w:rsidR="0018705B" w:rsidRPr="0018705B" w:rsidRDefault="0018705B">
            <w:pPr>
              <w:jc w:val="both"/>
              <w:rPr>
                <w:rFonts w:ascii="Arial" w:hAnsi="Arial" w:cs="Arial"/>
                <w:sz w:val="20"/>
                <w:szCs w:val="20"/>
              </w:rPr>
            </w:pPr>
          </w:p>
          <w:p w14:paraId="533FC54F" w14:textId="77777777" w:rsidR="0018705B" w:rsidRPr="0018705B" w:rsidRDefault="0018705B">
            <w:pPr>
              <w:tabs>
                <w:tab w:val="num" w:pos="142"/>
              </w:tabs>
              <w:jc w:val="both"/>
              <w:rPr>
                <w:rFonts w:ascii="Arial" w:hAnsi="Arial" w:cs="Arial"/>
                <w:sz w:val="20"/>
                <w:szCs w:val="20"/>
              </w:rPr>
            </w:pPr>
          </w:p>
        </w:tc>
      </w:tr>
      <w:tr w:rsidR="0018705B" w:rsidRPr="0018705B" w14:paraId="6EFB4B60" w14:textId="77777777" w:rsidTr="0018705B">
        <w:tc>
          <w:tcPr>
            <w:tcW w:w="2340" w:type="dxa"/>
            <w:tcBorders>
              <w:top w:val="single" w:sz="4" w:space="0" w:color="auto"/>
              <w:left w:val="single" w:sz="4" w:space="0" w:color="auto"/>
              <w:bottom w:val="single" w:sz="4" w:space="0" w:color="auto"/>
              <w:right w:val="single" w:sz="4" w:space="0" w:color="auto"/>
            </w:tcBorders>
          </w:tcPr>
          <w:p w14:paraId="090FA491" w14:textId="77777777" w:rsidR="0018705B" w:rsidRPr="0018705B" w:rsidRDefault="0018705B">
            <w:pPr>
              <w:autoSpaceDE w:val="0"/>
              <w:autoSpaceDN w:val="0"/>
              <w:adjustRightInd w:val="0"/>
              <w:rPr>
                <w:rFonts w:ascii="Arial" w:hAnsi="Arial" w:cs="Arial"/>
                <w:bCs/>
                <w:sz w:val="20"/>
                <w:szCs w:val="20"/>
              </w:rPr>
            </w:pPr>
            <w:r w:rsidRPr="0018705B">
              <w:rPr>
                <w:rFonts w:ascii="Arial" w:hAnsi="Arial" w:cs="Arial"/>
                <w:bCs/>
                <w:sz w:val="20"/>
                <w:szCs w:val="20"/>
              </w:rPr>
              <w:lastRenderedPageBreak/>
              <w:t xml:space="preserve"> </w:t>
            </w:r>
          </w:p>
          <w:p w14:paraId="382912C9" w14:textId="77777777" w:rsidR="0018705B" w:rsidRPr="0018705B" w:rsidRDefault="0018705B">
            <w:pPr>
              <w:autoSpaceDE w:val="0"/>
              <w:autoSpaceDN w:val="0"/>
              <w:adjustRightInd w:val="0"/>
              <w:rPr>
                <w:rFonts w:ascii="Arial" w:hAnsi="Arial" w:cs="Arial"/>
                <w:bCs/>
                <w:sz w:val="20"/>
                <w:szCs w:val="20"/>
              </w:rPr>
            </w:pPr>
          </w:p>
        </w:tc>
        <w:tc>
          <w:tcPr>
            <w:tcW w:w="7560" w:type="dxa"/>
            <w:tcBorders>
              <w:top w:val="single" w:sz="4" w:space="0" w:color="auto"/>
              <w:left w:val="single" w:sz="4" w:space="0" w:color="auto"/>
              <w:bottom w:val="single" w:sz="4" w:space="0" w:color="auto"/>
              <w:right w:val="single" w:sz="4" w:space="0" w:color="auto"/>
            </w:tcBorders>
          </w:tcPr>
          <w:p w14:paraId="1AC28722" w14:textId="6E5663A9" w:rsidR="0018705B" w:rsidRPr="0018705B" w:rsidRDefault="0018705B">
            <w:pPr>
              <w:jc w:val="both"/>
              <w:rPr>
                <w:rFonts w:ascii="Arial" w:hAnsi="Arial" w:cs="Arial"/>
                <w:color w:val="000000" w:themeColor="text1"/>
                <w:sz w:val="20"/>
                <w:szCs w:val="20"/>
              </w:rPr>
            </w:pPr>
            <w:r w:rsidRPr="0018705B">
              <w:rPr>
                <w:rFonts w:ascii="Arial" w:hAnsi="Arial" w:cs="Arial"/>
                <w:bCs/>
                <w:sz w:val="20"/>
                <w:szCs w:val="20"/>
              </w:rPr>
              <w:t xml:space="preserve">Cet accompagnement professionnel est prévu dans le cadre de la réalisation de projets </w:t>
            </w:r>
            <w:r w:rsidRPr="0018705B">
              <w:rPr>
                <w:rFonts w:ascii="Arial" w:hAnsi="Arial" w:cs="Arial"/>
                <w:color w:val="000000" w:themeColor="text1"/>
                <w:sz w:val="20"/>
                <w:szCs w:val="20"/>
              </w:rPr>
              <w:t>dans un délai maximum de 12 mois, soit entre le 1</w:t>
            </w:r>
            <w:r w:rsidRPr="0018705B">
              <w:rPr>
                <w:rFonts w:ascii="Arial" w:hAnsi="Arial" w:cs="Arial"/>
                <w:color w:val="000000" w:themeColor="text1"/>
                <w:sz w:val="20"/>
                <w:szCs w:val="20"/>
                <w:vertAlign w:val="superscript"/>
              </w:rPr>
              <w:t>er</w:t>
            </w:r>
            <w:r w:rsidRPr="0018705B">
              <w:rPr>
                <w:rFonts w:ascii="Arial" w:hAnsi="Arial" w:cs="Arial"/>
                <w:color w:val="000000" w:themeColor="text1"/>
                <w:sz w:val="20"/>
                <w:szCs w:val="20"/>
              </w:rPr>
              <w:t xml:space="preserve"> janvier e</w:t>
            </w:r>
            <w:r w:rsidR="00877798">
              <w:rPr>
                <w:rFonts w:ascii="Arial" w:hAnsi="Arial" w:cs="Arial"/>
                <w:color w:val="000000" w:themeColor="text1"/>
                <w:sz w:val="20"/>
                <w:szCs w:val="20"/>
              </w:rPr>
              <w:t xml:space="preserve">t le 31 décembre de </w:t>
            </w:r>
            <w:r w:rsidR="007C63C0" w:rsidRPr="000D7C75">
              <w:rPr>
                <w:rFonts w:ascii="Arial" w:hAnsi="Arial" w:cs="Arial"/>
                <w:sz w:val="20"/>
                <w:szCs w:val="20"/>
              </w:rPr>
              <w:t>l’année 2019</w:t>
            </w:r>
            <w:r w:rsidRPr="000D7C75">
              <w:rPr>
                <w:rFonts w:ascii="Arial" w:hAnsi="Arial" w:cs="Arial"/>
                <w:sz w:val="20"/>
                <w:szCs w:val="20"/>
              </w:rPr>
              <w:t xml:space="preserve">. </w:t>
            </w:r>
            <w:r w:rsidRPr="0018705B">
              <w:rPr>
                <w:rFonts w:ascii="Arial" w:hAnsi="Arial" w:cs="Arial"/>
                <w:color w:val="000000" w:themeColor="text1"/>
                <w:sz w:val="20"/>
                <w:szCs w:val="20"/>
              </w:rPr>
              <w:t xml:space="preserve">En aucun cas, il ne peut se poursuivre pour une nouvelle période, par tacite reconduction. </w:t>
            </w:r>
          </w:p>
          <w:p w14:paraId="33C6DC39" w14:textId="77777777" w:rsidR="0018705B" w:rsidRPr="0018705B" w:rsidRDefault="0018705B">
            <w:pPr>
              <w:autoSpaceDE w:val="0"/>
              <w:autoSpaceDN w:val="0"/>
              <w:adjustRightInd w:val="0"/>
              <w:jc w:val="both"/>
              <w:rPr>
                <w:rFonts w:ascii="Arial" w:hAnsi="Arial" w:cs="Arial"/>
                <w:color w:val="333333"/>
                <w:sz w:val="20"/>
                <w:szCs w:val="20"/>
              </w:rPr>
            </w:pPr>
          </w:p>
        </w:tc>
      </w:tr>
      <w:tr w:rsidR="0018705B" w:rsidRPr="0018705B" w14:paraId="7555C26C" w14:textId="77777777" w:rsidTr="0018705B">
        <w:tc>
          <w:tcPr>
            <w:tcW w:w="2340" w:type="dxa"/>
            <w:tcBorders>
              <w:top w:val="single" w:sz="4" w:space="0" w:color="auto"/>
              <w:left w:val="single" w:sz="4" w:space="0" w:color="auto"/>
              <w:bottom w:val="single" w:sz="4" w:space="0" w:color="auto"/>
              <w:right w:val="single" w:sz="4" w:space="0" w:color="auto"/>
            </w:tcBorders>
            <w:hideMark/>
          </w:tcPr>
          <w:p w14:paraId="39878575" w14:textId="77777777" w:rsidR="0018705B" w:rsidRPr="0018705B" w:rsidRDefault="0018705B">
            <w:pPr>
              <w:autoSpaceDE w:val="0"/>
              <w:autoSpaceDN w:val="0"/>
              <w:adjustRightInd w:val="0"/>
              <w:rPr>
                <w:rFonts w:ascii="Arial" w:hAnsi="Arial" w:cs="Arial"/>
                <w:bCs/>
                <w:sz w:val="20"/>
                <w:szCs w:val="20"/>
              </w:rPr>
            </w:pPr>
            <w:r w:rsidRPr="0018705B">
              <w:rPr>
                <w:rFonts w:ascii="Arial" w:hAnsi="Arial" w:cs="Arial"/>
                <w:bCs/>
                <w:sz w:val="20"/>
                <w:szCs w:val="20"/>
              </w:rPr>
              <w:t>Moyens mobilisés / modalités de suivi</w:t>
            </w:r>
          </w:p>
        </w:tc>
        <w:tc>
          <w:tcPr>
            <w:tcW w:w="7560" w:type="dxa"/>
            <w:tcBorders>
              <w:top w:val="single" w:sz="4" w:space="0" w:color="auto"/>
              <w:left w:val="single" w:sz="4" w:space="0" w:color="auto"/>
              <w:bottom w:val="single" w:sz="4" w:space="0" w:color="auto"/>
              <w:right w:val="single" w:sz="4" w:space="0" w:color="auto"/>
            </w:tcBorders>
          </w:tcPr>
          <w:p w14:paraId="1F179C6B" w14:textId="77777777" w:rsidR="0018705B" w:rsidRPr="0018705B" w:rsidRDefault="0018705B">
            <w:pPr>
              <w:autoSpaceDE w:val="0"/>
              <w:autoSpaceDN w:val="0"/>
              <w:adjustRightInd w:val="0"/>
              <w:jc w:val="both"/>
              <w:rPr>
                <w:rFonts w:ascii="Arial" w:hAnsi="Arial" w:cs="Arial"/>
                <w:sz w:val="20"/>
                <w:szCs w:val="20"/>
              </w:rPr>
            </w:pPr>
            <w:r w:rsidRPr="0018705B">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67D87036" w14:textId="77777777" w:rsidR="0018705B" w:rsidRPr="0018705B" w:rsidRDefault="0018705B">
            <w:pPr>
              <w:autoSpaceDE w:val="0"/>
              <w:autoSpaceDN w:val="0"/>
              <w:adjustRightInd w:val="0"/>
              <w:jc w:val="both"/>
              <w:rPr>
                <w:rFonts w:ascii="Arial" w:hAnsi="Arial" w:cs="Arial"/>
                <w:color w:val="333333"/>
                <w:sz w:val="20"/>
                <w:szCs w:val="20"/>
              </w:rPr>
            </w:pPr>
          </w:p>
        </w:tc>
      </w:tr>
      <w:tr w:rsidR="0018705B" w:rsidRPr="0018705B" w14:paraId="223F27B4" w14:textId="77777777" w:rsidTr="002E6F8E">
        <w:trPr>
          <w:trHeight w:val="2259"/>
        </w:trPr>
        <w:tc>
          <w:tcPr>
            <w:tcW w:w="2340" w:type="dxa"/>
            <w:tcBorders>
              <w:top w:val="single" w:sz="4" w:space="0" w:color="auto"/>
              <w:left w:val="single" w:sz="4" w:space="0" w:color="auto"/>
              <w:bottom w:val="single" w:sz="4" w:space="0" w:color="auto"/>
              <w:right w:val="single" w:sz="4" w:space="0" w:color="auto"/>
            </w:tcBorders>
            <w:hideMark/>
          </w:tcPr>
          <w:p w14:paraId="76109E45" w14:textId="77777777" w:rsidR="0018705B" w:rsidRPr="0018705B" w:rsidRDefault="0018705B">
            <w:pPr>
              <w:autoSpaceDE w:val="0"/>
              <w:autoSpaceDN w:val="0"/>
              <w:adjustRightInd w:val="0"/>
              <w:rPr>
                <w:rFonts w:ascii="Arial" w:hAnsi="Arial" w:cs="Arial"/>
                <w:bCs/>
                <w:sz w:val="20"/>
                <w:szCs w:val="20"/>
              </w:rPr>
            </w:pPr>
            <w:r w:rsidRPr="0018705B">
              <w:rPr>
                <w:rFonts w:ascii="Arial" w:hAnsi="Arial" w:cs="Arial"/>
                <w:bCs/>
                <w:sz w:val="20"/>
                <w:szCs w:val="20"/>
              </w:rPr>
              <w:t xml:space="preserve">Indicateurs de suivi / Résultats attendus </w:t>
            </w:r>
          </w:p>
        </w:tc>
        <w:tc>
          <w:tcPr>
            <w:tcW w:w="7560" w:type="dxa"/>
            <w:tcBorders>
              <w:top w:val="single" w:sz="4" w:space="0" w:color="auto"/>
              <w:left w:val="single" w:sz="4" w:space="0" w:color="auto"/>
              <w:bottom w:val="single" w:sz="4" w:space="0" w:color="auto"/>
              <w:right w:val="single" w:sz="4" w:space="0" w:color="auto"/>
            </w:tcBorders>
          </w:tcPr>
          <w:p w14:paraId="7694B2C7" w14:textId="77777777" w:rsidR="0018705B" w:rsidRPr="0018705B" w:rsidRDefault="0018705B">
            <w:pPr>
              <w:autoSpaceDE w:val="0"/>
              <w:autoSpaceDN w:val="0"/>
              <w:adjustRightInd w:val="0"/>
              <w:jc w:val="both"/>
              <w:rPr>
                <w:rFonts w:ascii="Arial" w:hAnsi="Arial" w:cs="Arial"/>
                <w:sz w:val="20"/>
                <w:szCs w:val="20"/>
              </w:rPr>
            </w:pPr>
          </w:p>
          <w:p w14:paraId="419B63EB" w14:textId="77777777" w:rsidR="0018705B" w:rsidRPr="0018705B" w:rsidRDefault="0018705B">
            <w:pPr>
              <w:tabs>
                <w:tab w:val="num" w:pos="142"/>
              </w:tabs>
              <w:jc w:val="both"/>
              <w:rPr>
                <w:rFonts w:ascii="Arial" w:hAnsi="Arial" w:cs="Arial"/>
                <w:sz w:val="20"/>
                <w:szCs w:val="20"/>
              </w:rPr>
            </w:pPr>
            <w:r w:rsidRPr="0018705B">
              <w:rPr>
                <w:rFonts w:ascii="Arial" w:hAnsi="Arial" w:cs="Arial"/>
                <w:sz w:val="20"/>
                <w:szCs w:val="20"/>
              </w:rPr>
              <w:t xml:space="preserve">D’un point de vue qualitatif, les indicateurs suivants seront particulièrement mis en valeur : </w:t>
            </w:r>
          </w:p>
          <w:p w14:paraId="0155104E" w14:textId="77777777" w:rsidR="0018705B" w:rsidRPr="0018705B" w:rsidRDefault="0018705B">
            <w:pPr>
              <w:tabs>
                <w:tab w:val="num" w:pos="142"/>
              </w:tabs>
              <w:jc w:val="both"/>
              <w:rPr>
                <w:rFonts w:ascii="Arial" w:hAnsi="Arial" w:cs="Arial"/>
                <w:sz w:val="20"/>
                <w:szCs w:val="20"/>
              </w:rPr>
            </w:pPr>
            <w:r w:rsidRPr="0018705B">
              <w:rPr>
                <w:rFonts w:ascii="Arial" w:hAnsi="Arial" w:cs="Arial"/>
                <w:sz w:val="20"/>
                <w:szCs w:val="20"/>
              </w:rPr>
              <w:t>Nombre de participants effectivement accompagnés dans l’année, valorisation des étapes de parcours, des méthodes et des outils d’accompagnement (individuel ou collectif), fréquence et co</w:t>
            </w:r>
            <w:r w:rsidR="00877798">
              <w:rPr>
                <w:rFonts w:ascii="Arial" w:hAnsi="Arial" w:cs="Arial"/>
                <w:sz w:val="20"/>
                <w:szCs w:val="20"/>
              </w:rPr>
              <w:t>mposition des comités de suivi</w:t>
            </w:r>
            <w:r w:rsidRPr="0018705B">
              <w:rPr>
                <w:rFonts w:ascii="Arial" w:hAnsi="Arial" w:cs="Arial"/>
                <w:sz w:val="20"/>
                <w:szCs w:val="20"/>
              </w:rPr>
              <w:t>.</w:t>
            </w:r>
          </w:p>
          <w:p w14:paraId="375F4353" w14:textId="77777777" w:rsidR="0018705B" w:rsidRPr="0018705B" w:rsidRDefault="0018705B">
            <w:pPr>
              <w:autoSpaceDE w:val="0"/>
              <w:autoSpaceDN w:val="0"/>
              <w:adjustRightInd w:val="0"/>
              <w:jc w:val="both"/>
              <w:rPr>
                <w:rFonts w:asciiTheme="minorHAnsi" w:eastAsiaTheme="minorHAnsi" w:hAnsiTheme="minorHAnsi" w:cstheme="minorBidi"/>
                <w:sz w:val="20"/>
                <w:szCs w:val="20"/>
                <w:lang w:eastAsia="en-US"/>
              </w:rPr>
            </w:pPr>
            <w:r w:rsidRPr="0018705B">
              <w:t xml:space="preserve"> </w:t>
            </w:r>
          </w:p>
          <w:p w14:paraId="5CA68977" w14:textId="77777777" w:rsidR="0018705B" w:rsidRPr="0018705B" w:rsidRDefault="0018705B">
            <w:pPr>
              <w:autoSpaceDE w:val="0"/>
              <w:autoSpaceDN w:val="0"/>
              <w:adjustRightInd w:val="0"/>
              <w:jc w:val="both"/>
              <w:rPr>
                <w:rFonts w:ascii="Arial" w:hAnsi="Arial" w:cs="Arial"/>
                <w:sz w:val="20"/>
                <w:szCs w:val="20"/>
              </w:rPr>
            </w:pPr>
            <w:r w:rsidRPr="0018705B">
              <w:rPr>
                <w:rFonts w:ascii="Arial" w:hAnsi="Arial" w:cs="Arial"/>
                <w:sz w:val="20"/>
                <w:szCs w:val="20"/>
              </w:rPr>
              <w:t>En tant qu’action de « soutien aux participants », le nombre et le taux de sorties dynamiques prévisionnel doit être présenté et détaillé :</w:t>
            </w:r>
          </w:p>
          <w:p w14:paraId="7BF47604" w14:textId="77777777" w:rsidR="0018705B" w:rsidRPr="0018705B" w:rsidRDefault="0018705B">
            <w:pPr>
              <w:autoSpaceDE w:val="0"/>
              <w:autoSpaceDN w:val="0"/>
              <w:adjustRightInd w:val="0"/>
              <w:jc w:val="both"/>
              <w:rPr>
                <w:rFonts w:ascii="Arial" w:hAnsi="Arial" w:cs="Arial"/>
                <w:sz w:val="20"/>
                <w:szCs w:val="20"/>
              </w:rPr>
            </w:pPr>
          </w:p>
          <w:p w14:paraId="6C6064D9" w14:textId="77777777" w:rsidR="0018705B" w:rsidRPr="0018705B" w:rsidRDefault="0018705B">
            <w:pPr>
              <w:autoSpaceDE w:val="0"/>
              <w:autoSpaceDN w:val="0"/>
              <w:adjustRightInd w:val="0"/>
              <w:jc w:val="center"/>
              <w:rPr>
                <w:rFonts w:ascii="Arial" w:hAnsi="Arial" w:cs="Arial"/>
                <w:b/>
                <w:bCs/>
                <w:sz w:val="20"/>
                <w:szCs w:val="20"/>
              </w:rPr>
            </w:pPr>
            <w:r w:rsidRPr="0018705B">
              <w:rPr>
                <w:rFonts w:ascii="Arial" w:hAnsi="Arial" w:cs="Arial"/>
                <w:b/>
                <w:bCs/>
                <w:sz w:val="20"/>
                <w:szCs w:val="20"/>
              </w:rPr>
              <w:t>SORTIES DYNAMIQUES =</w:t>
            </w:r>
          </w:p>
          <w:p w14:paraId="4909BA2A" w14:textId="77777777" w:rsidR="0018705B" w:rsidRPr="0018705B" w:rsidRDefault="0018705B">
            <w:pPr>
              <w:autoSpaceDE w:val="0"/>
              <w:autoSpaceDN w:val="0"/>
              <w:adjustRightInd w:val="0"/>
              <w:jc w:val="center"/>
              <w:rPr>
                <w:rFonts w:ascii="Arial" w:hAnsi="Arial" w:cs="Arial"/>
                <w:b/>
                <w:bCs/>
                <w:sz w:val="20"/>
                <w:szCs w:val="20"/>
              </w:rPr>
            </w:pPr>
            <w:r w:rsidRPr="0018705B">
              <w:rPr>
                <w:rFonts w:ascii="Arial" w:hAnsi="Arial" w:cs="Arial"/>
                <w:b/>
                <w:bCs/>
                <w:sz w:val="20"/>
                <w:szCs w:val="20"/>
              </w:rPr>
              <w:t>Emplois durables</w:t>
            </w:r>
          </w:p>
          <w:p w14:paraId="1537B54D"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CDI</w:t>
            </w:r>
          </w:p>
          <w:p w14:paraId="15330EDC"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CDD de 6 mois et plus (hors contrat aidé)</w:t>
            </w:r>
          </w:p>
          <w:p w14:paraId="62CDD720"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Contrat de mission de 6 mois et plus</w:t>
            </w:r>
          </w:p>
          <w:p w14:paraId="0DC2D23A"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Création d’entreprise</w:t>
            </w:r>
          </w:p>
          <w:p w14:paraId="0607A842"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Intégration dans la fonction publique</w:t>
            </w:r>
          </w:p>
          <w:p w14:paraId="6ECE8D64" w14:textId="77777777" w:rsidR="0018705B" w:rsidRPr="0018705B" w:rsidRDefault="0018705B">
            <w:pPr>
              <w:autoSpaceDE w:val="0"/>
              <w:autoSpaceDN w:val="0"/>
              <w:adjustRightInd w:val="0"/>
              <w:jc w:val="center"/>
              <w:rPr>
                <w:rFonts w:ascii="Arial" w:hAnsi="Arial" w:cs="Arial"/>
                <w:sz w:val="20"/>
                <w:szCs w:val="20"/>
              </w:rPr>
            </w:pPr>
            <w:r w:rsidRPr="0018705B">
              <w:rPr>
                <w:rFonts w:ascii="Arial" w:hAnsi="Arial" w:cs="Arial"/>
                <w:sz w:val="20"/>
                <w:szCs w:val="20"/>
              </w:rPr>
              <w:t>+</w:t>
            </w:r>
          </w:p>
          <w:p w14:paraId="051335FC" w14:textId="77777777" w:rsidR="0018705B" w:rsidRPr="0018705B" w:rsidRDefault="0018705B">
            <w:pPr>
              <w:autoSpaceDE w:val="0"/>
              <w:autoSpaceDN w:val="0"/>
              <w:adjustRightInd w:val="0"/>
              <w:jc w:val="center"/>
              <w:rPr>
                <w:rFonts w:ascii="Arial" w:hAnsi="Arial" w:cs="Arial"/>
                <w:b/>
                <w:bCs/>
                <w:sz w:val="20"/>
                <w:szCs w:val="20"/>
              </w:rPr>
            </w:pPr>
            <w:r w:rsidRPr="0018705B">
              <w:rPr>
                <w:rFonts w:ascii="Arial" w:hAnsi="Arial" w:cs="Arial"/>
                <w:b/>
                <w:bCs/>
                <w:sz w:val="20"/>
                <w:szCs w:val="20"/>
              </w:rPr>
              <w:t>Emplois de transition</w:t>
            </w:r>
          </w:p>
          <w:p w14:paraId="4D0AB360"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CDD de moins de 6 mois</w:t>
            </w:r>
          </w:p>
          <w:p w14:paraId="2E9057DF"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Contrat de mission de moins de 6 mois</w:t>
            </w:r>
          </w:p>
          <w:p w14:paraId="7287D25C"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Contrat aidé conclu sous la forme d’un CDD</w:t>
            </w:r>
          </w:p>
          <w:p w14:paraId="5F9E1725" w14:textId="77777777" w:rsidR="0018705B" w:rsidRPr="0018705B" w:rsidRDefault="0018705B">
            <w:pPr>
              <w:autoSpaceDE w:val="0"/>
              <w:autoSpaceDN w:val="0"/>
              <w:adjustRightInd w:val="0"/>
              <w:jc w:val="center"/>
              <w:rPr>
                <w:rFonts w:ascii="Arial" w:hAnsi="Arial" w:cs="Arial"/>
                <w:sz w:val="20"/>
                <w:szCs w:val="20"/>
              </w:rPr>
            </w:pPr>
            <w:r w:rsidRPr="0018705B">
              <w:rPr>
                <w:rFonts w:ascii="Arial" w:hAnsi="Arial" w:cs="Arial"/>
                <w:sz w:val="20"/>
                <w:szCs w:val="20"/>
              </w:rPr>
              <w:t>+</w:t>
            </w:r>
          </w:p>
          <w:p w14:paraId="4EEACCDE" w14:textId="77777777" w:rsidR="0018705B" w:rsidRPr="0018705B" w:rsidRDefault="0018705B">
            <w:pPr>
              <w:autoSpaceDE w:val="0"/>
              <w:autoSpaceDN w:val="0"/>
              <w:adjustRightInd w:val="0"/>
              <w:jc w:val="center"/>
              <w:rPr>
                <w:rFonts w:ascii="Arial" w:hAnsi="Arial" w:cs="Arial"/>
                <w:b/>
                <w:bCs/>
                <w:sz w:val="20"/>
                <w:szCs w:val="20"/>
              </w:rPr>
            </w:pPr>
            <w:r w:rsidRPr="0018705B">
              <w:rPr>
                <w:rFonts w:ascii="Arial" w:hAnsi="Arial" w:cs="Arial"/>
                <w:b/>
                <w:bCs/>
                <w:sz w:val="20"/>
                <w:szCs w:val="20"/>
              </w:rPr>
              <w:t>Sorties positives</w:t>
            </w:r>
          </w:p>
          <w:p w14:paraId="20C2461B"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Formation qualifiante ou poursuite de formation qualifiante</w:t>
            </w:r>
          </w:p>
          <w:p w14:paraId="58082B09"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t>Embauche sur un emploi d’insertion par une (autre) SIAE</w:t>
            </w:r>
          </w:p>
          <w:p w14:paraId="4C67DF12" w14:textId="77777777" w:rsidR="0018705B" w:rsidRPr="0018705B" w:rsidRDefault="0018705B">
            <w:pPr>
              <w:autoSpaceDE w:val="0"/>
              <w:autoSpaceDN w:val="0"/>
              <w:adjustRightInd w:val="0"/>
              <w:jc w:val="center"/>
              <w:rPr>
                <w:rFonts w:ascii="Arial" w:hAnsi="Arial" w:cs="Arial"/>
                <w:i/>
                <w:sz w:val="20"/>
                <w:szCs w:val="20"/>
              </w:rPr>
            </w:pPr>
            <w:r w:rsidRPr="0018705B">
              <w:rPr>
                <w:rFonts w:ascii="Arial" w:hAnsi="Arial" w:cs="Arial"/>
                <w:i/>
                <w:sz w:val="20"/>
                <w:szCs w:val="20"/>
              </w:rPr>
              <w:lastRenderedPageBreak/>
              <w:t>Autre sortie positive</w:t>
            </w:r>
          </w:p>
          <w:p w14:paraId="47E59778" w14:textId="77777777" w:rsidR="0018705B" w:rsidRPr="0018705B" w:rsidRDefault="0018705B">
            <w:pPr>
              <w:autoSpaceDE w:val="0"/>
              <w:autoSpaceDN w:val="0"/>
              <w:adjustRightInd w:val="0"/>
              <w:jc w:val="both"/>
              <w:rPr>
                <w:rFonts w:ascii="Arial" w:hAnsi="Arial" w:cs="Arial"/>
                <w:sz w:val="20"/>
                <w:szCs w:val="20"/>
              </w:rPr>
            </w:pPr>
          </w:p>
          <w:p w14:paraId="4DF0BFF1" w14:textId="77777777" w:rsidR="009A342B" w:rsidRDefault="0018705B">
            <w:pPr>
              <w:autoSpaceDE w:val="0"/>
              <w:autoSpaceDN w:val="0"/>
              <w:adjustRightInd w:val="0"/>
              <w:jc w:val="both"/>
              <w:rPr>
                <w:rFonts w:ascii="Arial" w:hAnsi="Arial" w:cs="Arial"/>
                <w:sz w:val="20"/>
                <w:szCs w:val="20"/>
              </w:rPr>
            </w:pPr>
            <w:r w:rsidRPr="0018705B">
              <w:rPr>
                <w:rFonts w:ascii="Arial" w:hAnsi="Arial" w:cs="Arial"/>
                <w:sz w:val="20"/>
                <w:szCs w:val="20"/>
              </w:rPr>
              <w:t xml:space="preserve">Par ailleurs, </w:t>
            </w:r>
            <w:r w:rsidR="009A342B">
              <w:rPr>
                <w:rFonts w:ascii="Arial" w:hAnsi="Arial" w:cs="Arial"/>
                <w:sz w:val="20"/>
                <w:szCs w:val="20"/>
              </w:rPr>
              <w:t>seront également</w:t>
            </w:r>
            <w:r w:rsidR="00580CDD">
              <w:rPr>
                <w:rFonts w:ascii="Arial" w:hAnsi="Arial" w:cs="Arial"/>
                <w:sz w:val="20"/>
                <w:szCs w:val="20"/>
              </w:rPr>
              <w:t xml:space="preserve"> à mettre en perspective</w:t>
            </w:r>
            <w:r w:rsidR="009A342B">
              <w:rPr>
                <w:rFonts w:ascii="Arial" w:hAnsi="Arial" w:cs="Arial"/>
                <w:sz w:val="20"/>
                <w:szCs w:val="20"/>
              </w:rPr>
              <w:t> :</w:t>
            </w:r>
          </w:p>
          <w:p w14:paraId="2800693A" w14:textId="77777777" w:rsidR="00D40C27" w:rsidRDefault="00D40C27">
            <w:pPr>
              <w:autoSpaceDE w:val="0"/>
              <w:autoSpaceDN w:val="0"/>
              <w:adjustRightInd w:val="0"/>
              <w:jc w:val="both"/>
              <w:rPr>
                <w:rFonts w:ascii="Arial" w:hAnsi="Arial" w:cs="Arial"/>
                <w:sz w:val="20"/>
                <w:szCs w:val="20"/>
              </w:rPr>
            </w:pPr>
          </w:p>
          <w:p w14:paraId="32D1A665" w14:textId="77777777" w:rsidR="0018705B" w:rsidRDefault="00D753F7">
            <w:pPr>
              <w:autoSpaceDE w:val="0"/>
              <w:autoSpaceDN w:val="0"/>
              <w:adjustRightInd w:val="0"/>
              <w:jc w:val="both"/>
              <w:rPr>
                <w:rFonts w:ascii="Arial" w:hAnsi="Arial" w:cs="Arial"/>
                <w:sz w:val="20"/>
                <w:szCs w:val="20"/>
              </w:rPr>
            </w:pPr>
            <w:r>
              <w:rPr>
                <w:rFonts w:ascii="Arial" w:hAnsi="Arial" w:cs="Arial"/>
                <w:sz w:val="20"/>
                <w:szCs w:val="20"/>
              </w:rPr>
              <w:t>L</w:t>
            </w:r>
            <w:r w:rsidR="0018705B" w:rsidRPr="0018705B">
              <w:rPr>
                <w:rFonts w:ascii="Arial" w:hAnsi="Arial" w:cs="Arial"/>
                <w:sz w:val="20"/>
                <w:szCs w:val="20"/>
              </w:rPr>
              <w:t>es suites de parcours vers une autre étape d’insertion (</w:t>
            </w:r>
            <w:r w:rsidR="009A342B">
              <w:rPr>
                <w:rFonts w:ascii="Arial" w:hAnsi="Arial" w:cs="Arial"/>
                <w:sz w:val="20"/>
                <w:szCs w:val="20"/>
              </w:rPr>
              <w:t>formation hors qualifiant</w:t>
            </w:r>
            <w:r w:rsidR="0018705B" w:rsidRPr="0018705B">
              <w:rPr>
                <w:rFonts w:ascii="Arial" w:hAnsi="Arial" w:cs="Arial"/>
                <w:sz w:val="20"/>
                <w:szCs w:val="20"/>
              </w:rPr>
              <w:t xml:space="preserve">, </w:t>
            </w:r>
            <w:r w:rsidR="009A342B">
              <w:rPr>
                <w:rFonts w:ascii="Arial" w:hAnsi="Arial" w:cs="Arial"/>
                <w:sz w:val="20"/>
                <w:szCs w:val="20"/>
              </w:rPr>
              <w:t>clauses sociales, suivi à l’emploi, autres</w:t>
            </w:r>
            <w:r>
              <w:rPr>
                <w:rFonts w:ascii="Arial" w:hAnsi="Arial" w:cs="Arial"/>
                <w:sz w:val="20"/>
                <w:szCs w:val="20"/>
              </w:rPr>
              <w:t>...</w:t>
            </w:r>
            <w:r w:rsidR="009A342B">
              <w:rPr>
                <w:rFonts w:ascii="Arial" w:hAnsi="Arial" w:cs="Arial"/>
                <w:sz w:val="20"/>
                <w:szCs w:val="20"/>
              </w:rPr>
              <w:t>),</w:t>
            </w:r>
          </w:p>
          <w:p w14:paraId="2FE93FBE" w14:textId="77777777" w:rsidR="0018705B" w:rsidRPr="0018705B" w:rsidRDefault="00D753F7" w:rsidP="00580CDD">
            <w:pPr>
              <w:autoSpaceDE w:val="0"/>
              <w:autoSpaceDN w:val="0"/>
              <w:adjustRightInd w:val="0"/>
              <w:jc w:val="both"/>
              <w:rPr>
                <w:rFonts w:ascii="Arial" w:hAnsi="Arial" w:cs="Arial"/>
                <w:sz w:val="20"/>
                <w:szCs w:val="20"/>
              </w:rPr>
            </w:pPr>
            <w:r>
              <w:rPr>
                <w:rFonts w:ascii="Arial" w:hAnsi="Arial" w:cs="Arial"/>
                <w:sz w:val="20"/>
                <w:szCs w:val="20"/>
              </w:rPr>
              <w:t>L</w:t>
            </w:r>
            <w:r w:rsidR="009A342B">
              <w:rPr>
                <w:rFonts w:ascii="Arial" w:hAnsi="Arial" w:cs="Arial"/>
                <w:sz w:val="20"/>
                <w:szCs w:val="20"/>
              </w:rPr>
              <w:t>es ruptures et abandons, ainsi que</w:t>
            </w:r>
            <w:r>
              <w:rPr>
                <w:rFonts w:ascii="Arial" w:hAnsi="Arial" w:cs="Arial"/>
                <w:sz w:val="20"/>
                <w:szCs w:val="20"/>
              </w:rPr>
              <w:t xml:space="preserve"> l</w:t>
            </w:r>
            <w:r w:rsidR="009A342B">
              <w:rPr>
                <w:rFonts w:ascii="Arial" w:hAnsi="Arial" w:cs="Arial"/>
                <w:sz w:val="20"/>
                <w:szCs w:val="20"/>
              </w:rPr>
              <w:t xml:space="preserve">es parcours </w:t>
            </w:r>
            <w:r w:rsidR="00580CDD">
              <w:rPr>
                <w:rFonts w:ascii="Arial" w:hAnsi="Arial" w:cs="Arial"/>
                <w:sz w:val="20"/>
                <w:szCs w:val="20"/>
              </w:rPr>
              <w:t>poursuivis en PLIE.</w:t>
            </w:r>
          </w:p>
        </w:tc>
      </w:tr>
      <w:tr w:rsidR="0018705B" w:rsidRPr="0018705B" w14:paraId="337D369E" w14:textId="77777777" w:rsidTr="0018705B">
        <w:tc>
          <w:tcPr>
            <w:tcW w:w="2340" w:type="dxa"/>
            <w:tcBorders>
              <w:top w:val="single" w:sz="4" w:space="0" w:color="auto"/>
              <w:left w:val="single" w:sz="4" w:space="0" w:color="auto"/>
              <w:bottom w:val="single" w:sz="4" w:space="0" w:color="auto"/>
              <w:right w:val="single" w:sz="4" w:space="0" w:color="auto"/>
            </w:tcBorders>
            <w:hideMark/>
          </w:tcPr>
          <w:p w14:paraId="6BE2E966" w14:textId="77777777" w:rsidR="0018705B" w:rsidRPr="0018705B" w:rsidRDefault="0018705B">
            <w:pPr>
              <w:autoSpaceDE w:val="0"/>
              <w:autoSpaceDN w:val="0"/>
              <w:adjustRightInd w:val="0"/>
              <w:jc w:val="both"/>
              <w:rPr>
                <w:rFonts w:ascii="Arial" w:hAnsi="Arial" w:cs="Arial"/>
                <w:bCs/>
                <w:sz w:val="20"/>
                <w:szCs w:val="20"/>
              </w:rPr>
            </w:pPr>
            <w:r w:rsidRPr="0018705B">
              <w:rPr>
                <w:rFonts w:ascii="Arial" w:hAnsi="Arial" w:cs="Arial"/>
                <w:bCs/>
                <w:sz w:val="20"/>
                <w:szCs w:val="20"/>
              </w:rPr>
              <w:lastRenderedPageBreak/>
              <w:t>Modalités de financement</w:t>
            </w:r>
          </w:p>
        </w:tc>
        <w:tc>
          <w:tcPr>
            <w:tcW w:w="7560" w:type="dxa"/>
            <w:tcBorders>
              <w:top w:val="single" w:sz="4" w:space="0" w:color="auto"/>
              <w:left w:val="single" w:sz="4" w:space="0" w:color="auto"/>
              <w:bottom w:val="single" w:sz="4" w:space="0" w:color="auto"/>
              <w:right w:val="single" w:sz="4" w:space="0" w:color="auto"/>
            </w:tcBorders>
          </w:tcPr>
          <w:p w14:paraId="7B20D30E" w14:textId="77777777" w:rsidR="0018705B" w:rsidRPr="00D40C27" w:rsidRDefault="0018705B">
            <w:pPr>
              <w:jc w:val="both"/>
              <w:rPr>
                <w:rFonts w:ascii="Arial" w:hAnsi="Arial" w:cs="Arial"/>
                <w:bCs/>
                <w:color w:val="000000" w:themeColor="text1"/>
                <w:sz w:val="20"/>
                <w:szCs w:val="20"/>
              </w:rPr>
            </w:pPr>
            <w:r w:rsidRPr="00D40C27">
              <w:rPr>
                <w:rFonts w:ascii="Arial" w:hAnsi="Arial" w:cs="Arial"/>
                <w:bCs/>
                <w:color w:val="000000" w:themeColor="text1"/>
                <w:sz w:val="20"/>
                <w:szCs w:val="20"/>
              </w:rPr>
              <w:t>Le Département du Pas-de-Calais participe au financement des charges directes et des charges indirectes :</w:t>
            </w:r>
          </w:p>
          <w:p w14:paraId="354DBA98" w14:textId="77777777" w:rsidR="0018705B" w:rsidRPr="00D40C27" w:rsidRDefault="0018705B">
            <w:pPr>
              <w:jc w:val="both"/>
              <w:rPr>
                <w:rFonts w:ascii="Arial" w:eastAsiaTheme="minorHAnsi" w:hAnsi="Arial" w:cs="Arial"/>
                <w:b/>
                <w:sz w:val="20"/>
                <w:szCs w:val="20"/>
                <w:lang w:eastAsia="en-US"/>
              </w:rPr>
            </w:pPr>
          </w:p>
          <w:p w14:paraId="01FC3276" w14:textId="77777777" w:rsidR="0018705B" w:rsidRPr="00D40C27" w:rsidRDefault="0018705B">
            <w:pPr>
              <w:jc w:val="both"/>
              <w:rPr>
                <w:rFonts w:ascii="Arial" w:hAnsi="Arial" w:cs="Arial"/>
                <w:bCs/>
                <w:color w:val="000000"/>
                <w:sz w:val="20"/>
                <w:szCs w:val="20"/>
              </w:rPr>
            </w:pPr>
          </w:p>
          <w:p w14:paraId="43289928" w14:textId="77777777" w:rsidR="0018705B" w:rsidRPr="00D40C27" w:rsidRDefault="0018705B" w:rsidP="00E54273">
            <w:pPr>
              <w:numPr>
                <w:ilvl w:val="0"/>
                <w:numId w:val="25"/>
              </w:numPr>
              <w:jc w:val="both"/>
              <w:rPr>
                <w:rFonts w:ascii="Arial" w:hAnsi="Arial" w:cs="Arial"/>
                <w:bCs/>
                <w:sz w:val="20"/>
                <w:szCs w:val="20"/>
              </w:rPr>
            </w:pPr>
            <w:r w:rsidRPr="00D40C27">
              <w:rPr>
                <w:rFonts w:ascii="Arial" w:hAnsi="Arial" w:cs="Arial"/>
                <w:bCs/>
                <w:color w:val="000000"/>
                <w:sz w:val="20"/>
                <w:szCs w:val="20"/>
                <w:u w:val="single"/>
              </w:rPr>
              <w:t>Des charges directes</w:t>
            </w:r>
            <w:r w:rsidRPr="00D40C27">
              <w:rPr>
                <w:rFonts w:ascii="Arial" w:hAnsi="Arial" w:cs="Arial"/>
                <w:bCs/>
                <w:color w:val="000000"/>
                <w:sz w:val="20"/>
                <w:szCs w:val="20"/>
              </w:rPr>
              <w:t xml:space="preserve"> : Frais de personnel liés à l’accompagnement et au suivi socioprofessionnel des participants + </w:t>
            </w:r>
            <w:r w:rsidR="00D40C27" w:rsidRPr="00640046">
              <w:rPr>
                <w:rFonts w:ascii="Arial" w:hAnsi="Arial" w:cs="Arial"/>
                <w:bCs/>
                <w:sz w:val="20"/>
                <w:szCs w:val="20"/>
              </w:rPr>
              <w:t>Frais de fonctionnement induits par</w:t>
            </w:r>
            <w:r w:rsidR="00E03C2E" w:rsidRPr="00640046">
              <w:rPr>
                <w:rFonts w:ascii="Arial" w:hAnsi="Arial" w:cs="Arial"/>
                <w:bCs/>
                <w:sz w:val="20"/>
                <w:szCs w:val="20"/>
              </w:rPr>
              <w:t xml:space="preserve"> la délocalisation de </w:t>
            </w:r>
            <w:r w:rsidR="00D40C27" w:rsidRPr="00640046">
              <w:rPr>
                <w:rFonts w:ascii="Arial" w:hAnsi="Arial" w:cs="Arial"/>
                <w:bCs/>
                <w:sz w:val="20"/>
                <w:szCs w:val="20"/>
              </w:rPr>
              <w:t>l’accompagnement +</w:t>
            </w:r>
            <w:r w:rsidR="00D40C27" w:rsidRPr="00D40C27">
              <w:rPr>
                <w:rFonts w:ascii="Arial" w:hAnsi="Arial" w:cs="Arial"/>
                <w:bCs/>
                <w:color w:val="000000"/>
                <w:sz w:val="20"/>
                <w:szCs w:val="20"/>
              </w:rPr>
              <w:t xml:space="preserve"> </w:t>
            </w:r>
            <w:r w:rsidRPr="00D40C27">
              <w:rPr>
                <w:rFonts w:ascii="Arial" w:hAnsi="Arial" w:cs="Arial"/>
                <w:bCs/>
                <w:sz w:val="20"/>
                <w:szCs w:val="20"/>
              </w:rPr>
              <w:t>prestations externes en cas de référents extérieurs </w:t>
            </w:r>
            <w:r w:rsidRPr="00D40C27">
              <w:rPr>
                <w:rFonts w:ascii="Arial" w:hAnsi="Arial" w:cs="Arial"/>
                <w:bCs/>
                <w:i/>
                <w:sz w:val="20"/>
                <w:szCs w:val="20"/>
              </w:rPr>
              <w:t>;</w:t>
            </w:r>
            <w:r w:rsidRPr="00D40C27">
              <w:rPr>
                <w:rFonts w:ascii="Arial" w:hAnsi="Arial" w:cs="Arial"/>
                <w:bCs/>
                <w:sz w:val="20"/>
                <w:szCs w:val="20"/>
              </w:rPr>
              <w:t xml:space="preserve"> </w:t>
            </w:r>
          </w:p>
          <w:p w14:paraId="07886788" w14:textId="77777777" w:rsidR="0018705B" w:rsidRPr="00D40C27" w:rsidRDefault="0018705B" w:rsidP="00E54273">
            <w:pPr>
              <w:numPr>
                <w:ilvl w:val="0"/>
                <w:numId w:val="25"/>
              </w:numPr>
              <w:jc w:val="both"/>
              <w:rPr>
                <w:rFonts w:ascii="Arial" w:hAnsi="Arial" w:cs="Arial"/>
                <w:bCs/>
                <w:i/>
                <w:sz w:val="20"/>
                <w:szCs w:val="20"/>
              </w:rPr>
            </w:pPr>
            <w:r w:rsidRPr="00D753F7">
              <w:rPr>
                <w:rFonts w:ascii="Arial" w:hAnsi="Arial" w:cs="Arial"/>
                <w:sz w:val="20"/>
                <w:szCs w:val="20"/>
                <w:u w:val="single"/>
              </w:rPr>
              <w:t xml:space="preserve">Des charges indirectes </w:t>
            </w:r>
            <w:r w:rsidR="00D40C27" w:rsidRPr="00D40C27">
              <w:rPr>
                <w:rFonts w:ascii="Arial" w:hAnsi="Arial" w:cs="Arial"/>
                <w:sz w:val="20"/>
                <w:szCs w:val="20"/>
              </w:rPr>
              <w:t>à hauteur de 20% des charges directes hors prestations de services</w:t>
            </w:r>
          </w:p>
          <w:p w14:paraId="16F88847" w14:textId="77777777" w:rsidR="0018705B" w:rsidRPr="00D40C27" w:rsidRDefault="0018705B">
            <w:pPr>
              <w:ind w:left="360"/>
              <w:jc w:val="both"/>
              <w:rPr>
                <w:rFonts w:ascii="Arial" w:hAnsi="Arial" w:cs="Arial"/>
                <w:bCs/>
                <w:i/>
                <w:sz w:val="20"/>
                <w:szCs w:val="20"/>
              </w:rPr>
            </w:pPr>
          </w:p>
          <w:p w14:paraId="5790C44A" w14:textId="77777777" w:rsidR="0018705B" w:rsidRPr="00D40C27" w:rsidRDefault="0018705B">
            <w:pPr>
              <w:rPr>
                <w:rFonts w:ascii="Arial" w:hAnsi="Arial" w:cs="Arial"/>
                <w:bCs/>
                <w:i/>
                <w:sz w:val="20"/>
                <w:szCs w:val="20"/>
              </w:rPr>
            </w:pPr>
          </w:p>
          <w:p w14:paraId="67C72312" w14:textId="77777777" w:rsidR="0018705B" w:rsidRPr="00D40C27" w:rsidRDefault="0018705B">
            <w:pPr>
              <w:jc w:val="both"/>
              <w:rPr>
                <w:rFonts w:ascii="Arial" w:eastAsiaTheme="minorHAnsi" w:hAnsi="Arial" w:cs="Arial"/>
                <w:sz w:val="20"/>
                <w:szCs w:val="20"/>
                <w:lang w:eastAsia="en-US"/>
              </w:rPr>
            </w:pPr>
            <w:r w:rsidRPr="00D40C27">
              <w:rPr>
                <w:rFonts w:ascii="Arial" w:hAnsi="Arial" w:cs="Arial"/>
                <w:sz w:val="20"/>
                <w:szCs w:val="20"/>
              </w:rPr>
              <w:t xml:space="preserve">La participation du Département du Pas-de-Calais ne pourra excéder l’équivalent de 250€ par </w:t>
            </w:r>
            <w:r w:rsidR="00D40C27">
              <w:rPr>
                <w:rFonts w:ascii="Arial" w:hAnsi="Arial" w:cs="Arial"/>
                <w:sz w:val="20"/>
                <w:szCs w:val="20"/>
              </w:rPr>
              <w:t>participant</w:t>
            </w:r>
            <w:r w:rsidRPr="00D40C27">
              <w:rPr>
                <w:rFonts w:ascii="Arial" w:hAnsi="Arial" w:cs="Arial"/>
                <w:sz w:val="20"/>
                <w:szCs w:val="20"/>
              </w:rPr>
              <w:t xml:space="preserve"> accompagné au cours de la période conventionnée. Par conséquent, il faut considérer que : (Montant maximum de l’aide = Nb de </w:t>
            </w:r>
            <w:r w:rsidR="00D40C27">
              <w:rPr>
                <w:rFonts w:ascii="Arial" w:hAnsi="Arial" w:cs="Arial"/>
                <w:sz w:val="20"/>
                <w:szCs w:val="20"/>
              </w:rPr>
              <w:t>participants</w:t>
            </w:r>
            <w:r w:rsidRPr="00D40C27">
              <w:rPr>
                <w:rFonts w:ascii="Arial" w:hAnsi="Arial" w:cs="Arial"/>
                <w:sz w:val="20"/>
                <w:szCs w:val="20"/>
              </w:rPr>
              <w:t xml:space="preserve"> x 250 €)</w:t>
            </w:r>
          </w:p>
          <w:p w14:paraId="5D9961B9" w14:textId="77777777" w:rsidR="0018705B" w:rsidRPr="00D40C27" w:rsidRDefault="0018705B">
            <w:pPr>
              <w:jc w:val="both"/>
              <w:rPr>
                <w:rFonts w:ascii="Arial" w:hAnsi="Arial" w:cs="Arial"/>
                <w:b/>
                <w:sz w:val="20"/>
                <w:szCs w:val="20"/>
              </w:rPr>
            </w:pPr>
          </w:p>
          <w:p w14:paraId="6046DD88" w14:textId="77777777" w:rsidR="0018705B" w:rsidRPr="00D40C27" w:rsidRDefault="0018705B">
            <w:pPr>
              <w:autoSpaceDE w:val="0"/>
              <w:autoSpaceDN w:val="0"/>
              <w:adjustRightInd w:val="0"/>
              <w:jc w:val="both"/>
              <w:rPr>
                <w:rFonts w:ascii="Arial" w:hAnsi="Arial" w:cs="Arial"/>
                <w:sz w:val="20"/>
                <w:szCs w:val="20"/>
              </w:rPr>
            </w:pPr>
          </w:p>
          <w:p w14:paraId="19AD96C1" w14:textId="77777777" w:rsidR="0018705B" w:rsidRPr="00D40C27" w:rsidRDefault="0018705B">
            <w:pPr>
              <w:autoSpaceDE w:val="0"/>
              <w:autoSpaceDN w:val="0"/>
              <w:adjustRightInd w:val="0"/>
              <w:jc w:val="both"/>
              <w:rPr>
                <w:rFonts w:ascii="Arial" w:hAnsi="Arial" w:cs="Arial"/>
                <w:sz w:val="20"/>
                <w:szCs w:val="20"/>
              </w:rPr>
            </w:pPr>
          </w:p>
        </w:tc>
      </w:tr>
      <w:tr w:rsidR="0018705B" w14:paraId="4C9A3538" w14:textId="77777777" w:rsidTr="0018705B">
        <w:tc>
          <w:tcPr>
            <w:tcW w:w="2340" w:type="dxa"/>
            <w:tcBorders>
              <w:top w:val="single" w:sz="4" w:space="0" w:color="auto"/>
              <w:left w:val="single" w:sz="4" w:space="0" w:color="auto"/>
              <w:bottom w:val="single" w:sz="4" w:space="0" w:color="auto"/>
              <w:right w:val="single" w:sz="4" w:space="0" w:color="auto"/>
            </w:tcBorders>
            <w:hideMark/>
          </w:tcPr>
          <w:p w14:paraId="65A51055" w14:textId="77777777" w:rsidR="0018705B" w:rsidRPr="0018705B" w:rsidRDefault="0018705B">
            <w:pPr>
              <w:autoSpaceDE w:val="0"/>
              <w:autoSpaceDN w:val="0"/>
              <w:adjustRightInd w:val="0"/>
              <w:jc w:val="both"/>
              <w:rPr>
                <w:rFonts w:ascii="Arial" w:hAnsi="Arial" w:cs="Arial"/>
                <w:sz w:val="20"/>
                <w:szCs w:val="20"/>
              </w:rPr>
            </w:pPr>
            <w:r w:rsidRPr="0018705B">
              <w:rPr>
                <w:rFonts w:ascii="Arial" w:hAnsi="Arial" w:cs="Arial"/>
                <w:sz w:val="20"/>
                <w:szCs w:val="20"/>
              </w:rPr>
              <w:t>Calendrier de dépôt du projet</w:t>
            </w:r>
          </w:p>
        </w:tc>
        <w:tc>
          <w:tcPr>
            <w:tcW w:w="7560" w:type="dxa"/>
            <w:tcBorders>
              <w:top w:val="single" w:sz="4" w:space="0" w:color="auto"/>
              <w:left w:val="single" w:sz="4" w:space="0" w:color="auto"/>
              <w:bottom w:val="single" w:sz="4" w:space="0" w:color="auto"/>
              <w:right w:val="single" w:sz="4" w:space="0" w:color="auto"/>
            </w:tcBorders>
          </w:tcPr>
          <w:p w14:paraId="08706AEB" w14:textId="18A6BD32" w:rsidR="0018705B" w:rsidRDefault="0018705B">
            <w:pPr>
              <w:autoSpaceDE w:val="0"/>
              <w:autoSpaceDN w:val="0"/>
              <w:adjustRightInd w:val="0"/>
              <w:jc w:val="both"/>
              <w:rPr>
                <w:rFonts w:ascii="Arial" w:hAnsi="Arial" w:cs="Arial"/>
                <w:sz w:val="20"/>
                <w:szCs w:val="20"/>
              </w:rPr>
            </w:pPr>
            <w:r w:rsidRPr="0018705B">
              <w:rPr>
                <w:rFonts w:ascii="Arial" w:hAnsi="Arial" w:cs="Arial"/>
                <w:sz w:val="20"/>
                <w:szCs w:val="20"/>
              </w:rPr>
              <w:t xml:space="preserve">Les </w:t>
            </w:r>
            <w:r w:rsidRPr="0018705B">
              <w:rPr>
                <w:rFonts w:ascii="Arial" w:hAnsi="Arial" w:cs="Arial"/>
                <w:color w:val="000000" w:themeColor="text1"/>
                <w:sz w:val="20"/>
                <w:szCs w:val="20"/>
              </w:rPr>
              <w:t>dossiers de demande doivent être complétés, signés et renvoyés accompagnés d’un courrier de sollicitation adressé à Monsieur le Président du Conseil départemental du Pas-de-Calais et de toutes les pièces nécessaires à l’instruction par mail :</w:t>
            </w:r>
            <w:r w:rsidRPr="0018705B">
              <w:rPr>
                <w:rFonts w:ascii="Arial" w:hAnsi="Arial" w:cs="Arial"/>
                <w:sz w:val="20"/>
                <w:szCs w:val="20"/>
              </w:rPr>
              <w:t xml:space="preserve"> </w:t>
            </w:r>
            <w:hyperlink r:id="rId15" w:history="1">
              <w:r w:rsidRPr="0018705B">
                <w:rPr>
                  <w:rStyle w:val="Lienhypertexte"/>
                  <w:rFonts w:ascii="Arial" w:hAnsi="Arial" w:cs="Arial"/>
                  <w:sz w:val="20"/>
                  <w:szCs w:val="20"/>
                </w:rPr>
                <w:t>dds@pasdecalais.fr</w:t>
              </w:r>
            </w:hyperlink>
            <w:r w:rsidRPr="0018705B">
              <w:rPr>
                <w:rFonts w:ascii="Arial" w:hAnsi="Arial" w:cs="Arial"/>
                <w:sz w:val="20"/>
                <w:szCs w:val="20"/>
              </w:rPr>
              <w:t xml:space="preserve"> pour </w:t>
            </w:r>
            <w:r w:rsidRPr="000D7C75">
              <w:rPr>
                <w:rFonts w:ascii="Arial" w:hAnsi="Arial" w:cs="Arial"/>
                <w:sz w:val="20"/>
                <w:szCs w:val="20"/>
              </w:rPr>
              <w:t xml:space="preserve">le </w:t>
            </w:r>
            <w:r w:rsidR="00985671" w:rsidRPr="000D7C75">
              <w:rPr>
                <w:rFonts w:ascii="Arial" w:hAnsi="Arial" w:cs="Arial"/>
                <w:sz w:val="20"/>
                <w:szCs w:val="20"/>
                <w:lang w:eastAsia="en-US"/>
              </w:rPr>
              <w:t xml:space="preserve">28 février </w:t>
            </w:r>
            <w:r w:rsidR="00560941">
              <w:rPr>
                <w:rFonts w:ascii="Arial" w:hAnsi="Arial" w:cs="Arial"/>
                <w:sz w:val="20"/>
                <w:szCs w:val="20"/>
              </w:rPr>
              <w:t>2019</w:t>
            </w:r>
            <w:r w:rsidR="00D753F7" w:rsidRPr="00640046">
              <w:rPr>
                <w:rFonts w:ascii="Arial" w:hAnsi="Arial" w:cs="Arial"/>
                <w:sz w:val="20"/>
                <w:szCs w:val="20"/>
              </w:rPr>
              <w:t xml:space="preserve">  </w:t>
            </w:r>
            <w:r w:rsidR="00D753F7" w:rsidRPr="00962DFE">
              <w:rPr>
                <w:rFonts w:ascii="Arial" w:hAnsi="Arial" w:cs="Arial"/>
                <w:sz w:val="20"/>
                <w:szCs w:val="20"/>
              </w:rPr>
              <w:t>à minuit</w:t>
            </w:r>
            <w:r w:rsidRPr="0018705B">
              <w:rPr>
                <w:rFonts w:ascii="Arial" w:hAnsi="Arial" w:cs="Arial"/>
                <w:sz w:val="20"/>
                <w:szCs w:val="20"/>
              </w:rPr>
              <w:t>.</w:t>
            </w:r>
            <w:r w:rsidRPr="0018705B">
              <w:rPr>
                <w:rFonts w:ascii="Arial" w:hAnsi="Arial" w:cs="Arial"/>
                <w:color w:val="FF0000"/>
                <w:sz w:val="20"/>
                <w:szCs w:val="20"/>
              </w:rPr>
              <w:t xml:space="preserve"> </w:t>
            </w:r>
            <w:r w:rsidRPr="0018705B">
              <w:rPr>
                <w:rFonts w:ascii="Arial" w:hAnsi="Arial" w:cs="Arial"/>
                <w:sz w:val="20"/>
                <w:szCs w:val="20"/>
              </w:rPr>
              <w:t>Passé ce délai, aucune demande ne pourra être déclarée comme recevable.</w:t>
            </w:r>
          </w:p>
          <w:p w14:paraId="5BC26B46" w14:textId="77777777" w:rsidR="0018705B" w:rsidRDefault="0018705B">
            <w:pPr>
              <w:autoSpaceDE w:val="0"/>
              <w:autoSpaceDN w:val="0"/>
              <w:adjustRightInd w:val="0"/>
              <w:jc w:val="both"/>
              <w:rPr>
                <w:rFonts w:ascii="Arial" w:hAnsi="Arial" w:cs="Arial"/>
                <w:sz w:val="20"/>
                <w:szCs w:val="20"/>
              </w:rPr>
            </w:pPr>
          </w:p>
        </w:tc>
      </w:tr>
    </w:tbl>
    <w:p w14:paraId="52F8888C" w14:textId="77777777" w:rsidR="0018705B" w:rsidRDefault="0018705B" w:rsidP="0018705B">
      <w:pPr>
        <w:rPr>
          <w:rFonts w:asciiTheme="minorHAnsi" w:eastAsiaTheme="minorHAnsi" w:hAnsiTheme="minorHAnsi" w:cstheme="minorBidi"/>
          <w:sz w:val="22"/>
          <w:szCs w:val="22"/>
          <w:lang w:eastAsia="en-US"/>
        </w:rPr>
      </w:pPr>
    </w:p>
    <w:p w14:paraId="239B4F95" w14:textId="77777777" w:rsidR="008E0B23" w:rsidRPr="008E0B23" w:rsidRDefault="008E0B23" w:rsidP="008E0B23">
      <w:pPr>
        <w:rPr>
          <w:rFonts w:ascii="Arial" w:hAnsi="Arial" w:cs="Arial"/>
          <w:b/>
          <w:bCs/>
          <w:sz w:val="20"/>
          <w:szCs w:val="20"/>
        </w:rPr>
      </w:pPr>
    </w:p>
    <w:p w14:paraId="1848D01D" w14:textId="77777777" w:rsidR="008E0B23" w:rsidRPr="008E0B23" w:rsidRDefault="008E0B23" w:rsidP="008E0B23">
      <w:pPr>
        <w:rPr>
          <w:rFonts w:ascii="Arial" w:hAnsi="Arial" w:cs="Arial"/>
          <w:b/>
          <w:bCs/>
          <w:sz w:val="20"/>
          <w:szCs w:val="20"/>
        </w:rPr>
      </w:pPr>
    </w:p>
    <w:p w14:paraId="75373BDC" w14:textId="77777777" w:rsidR="00931B36" w:rsidRDefault="00931B36">
      <w:pPr>
        <w:rPr>
          <w:rFonts w:ascii="Arial" w:hAnsi="Arial" w:cs="Arial"/>
          <w:b/>
          <w:bCs/>
          <w:sz w:val="20"/>
          <w:szCs w:val="20"/>
        </w:rPr>
      </w:pPr>
      <w:r>
        <w:rPr>
          <w:rFonts w:ascii="Arial" w:hAnsi="Arial" w:cs="Arial"/>
          <w:b/>
          <w:bCs/>
          <w:sz w:val="20"/>
          <w:szCs w:val="20"/>
        </w:rPr>
        <w:br w:type="page"/>
      </w:r>
    </w:p>
    <w:p w14:paraId="3C6498DD" w14:textId="3EFFF863" w:rsidR="008E0B23" w:rsidRPr="00E932F9" w:rsidRDefault="0034371A" w:rsidP="00931B36">
      <w:pPr>
        <w:pStyle w:val="Paragraphedeliste"/>
        <w:numPr>
          <w:ilvl w:val="1"/>
          <w:numId w:val="16"/>
        </w:numPr>
        <w:rPr>
          <w:rFonts w:ascii="Arial" w:hAnsi="Arial" w:cs="Arial"/>
          <w:b/>
          <w:bCs/>
          <w:sz w:val="20"/>
          <w:szCs w:val="20"/>
        </w:rPr>
      </w:pPr>
      <w:r w:rsidRPr="00E932F9">
        <w:rPr>
          <w:rFonts w:ascii="Arial" w:hAnsi="Arial" w:cs="Arial"/>
          <w:b/>
          <w:bCs/>
          <w:sz w:val="20"/>
          <w:szCs w:val="20"/>
        </w:rPr>
        <w:lastRenderedPageBreak/>
        <w:t>L’Appui au</w:t>
      </w:r>
      <w:r w:rsidR="00E54273" w:rsidRPr="00E932F9">
        <w:rPr>
          <w:rFonts w:ascii="Arial" w:hAnsi="Arial" w:cs="Arial"/>
          <w:b/>
          <w:bCs/>
          <w:sz w:val="20"/>
          <w:szCs w:val="20"/>
        </w:rPr>
        <w:t>x</w:t>
      </w:r>
      <w:r w:rsidRPr="00E932F9">
        <w:rPr>
          <w:rFonts w:ascii="Arial" w:hAnsi="Arial" w:cs="Arial"/>
          <w:b/>
          <w:bCs/>
          <w:sz w:val="20"/>
          <w:szCs w:val="20"/>
        </w:rPr>
        <w:t xml:space="preserve"> Dispositif</w:t>
      </w:r>
      <w:r w:rsidR="00E54273" w:rsidRPr="00E932F9">
        <w:rPr>
          <w:rFonts w:ascii="Arial" w:hAnsi="Arial" w:cs="Arial"/>
          <w:b/>
          <w:bCs/>
          <w:sz w:val="20"/>
          <w:szCs w:val="20"/>
        </w:rPr>
        <w:t>s d’Insertion</w:t>
      </w:r>
    </w:p>
    <w:p w14:paraId="6BC8ACB8" w14:textId="45D158BD" w:rsidR="00931B36" w:rsidRPr="00931B36" w:rsidRDefault="00931B36" w:rsidP="00931B36">
      <w:pPr>
        <w:pStyle w:val="Paragraphedeliste"/>
        <w:ind w:left="1425"/>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931B36" w:rsidRPr="00AE3108" w14:paraId="09842823" w14:textId="77777777" w:rsidTr="00931B36">
        <w:tc>
          <w:tcPr>
            <w:tcW w:w="2340" w:type="dxa"/>
            <w:shd w:val="clear" w:color="auto" w:fill="auto"/>
          </w:tcPr>
          <w:p w14:paraId="6E5D7629" w14:textId="77777777" w:rsidR="00931B36" w:rsidRPr="00AE3108" w:rsidRDefault="00931B36" w:rsidP="00931B36">
            <w:pPr>
              <w:autoSpaceDE w:val="0"/>
              <w:autoSpaceDN w:val="0"/>
              <w:adjustRightInd w:val="0"/>
              <w:rPr>
                <w:rFonts w:ascii="Arial" w:hAnsi="Arial" w:cs="Arial"/>
                <w:bCs/>
                <w:sz w:val="20"/>
                <w:szCs w:val="20"/>
              </w:rPr>
            </w:pPr>
            <w:r w:rsidRPr="00AE3108">
              <w:rPr>
                <w:rFonts w:ascii="Arial" w:hAnsi="Arial" w:cs="Arial"/>
                <w:bCs/>
                <w:sz w:val="20"/>
                <w:szCs w:val="20"/>
              </w:rPr>
              <w:t>Objectifs spécifiques</w:t>
            </w:r>
          </w:p>
        </w:tc>
        <w:tc>
          <w:tcPr>
            <w:tcW w:w="7560" w:type="dxa"/>
            <w:shd w:val="clear" w:color="auto" w:fill="auto"/>
          </w:tcPr>
          <w:p w14:paraId="128B031A" w14:textId="530B60C7" w:rsidR="00931B36" w:rsidRPr="00AE3108" w:rsidRDefault="00931B36" w:rsidP="00931B36">
            <w:pPr>
              <w:ind w:firstLine="708"/>
              <w:jc w:val="both"/>
              <w:rPr>
                <w:rFonts w:ascii="Arial" w:hAnsi="Arial" w:cs="Arial"/>
                <w:sz w:val="20"/>
                <w:szCs w:val="20"/>
              </w:rPr>
            </w:pPr>
            <w:r w:rsidRPr="00AE3108">
              <w:rPr>
                <w:rFonts w:ascii="Arial" w:hAnsi="Arial" w:cs="Arial"/>
                <w:sz w:val="20"/>
                <w:szCs w:val="20"/>
              </w:rPr>
              <w:t>Dans le cadre de la bataille pour l’empl</w:t>
            </w:r>
            <w:r>
              <w:rPr>
                <w:rFonts w:ascii="Arial" w:hAnsi="Arial" w:cs="Arial"/>
                <w:sz w:val="20"/>
                <w:szCs w:val="20"/>
              </w:rPr>
              <w:t>oi conduite par le Département</w:t>
            </w:r>
            <w:r w:rsidRPr="00AE3108">
              <w:rPr>
                <w:rFonts w:ascii="Arial" w:hAnsi="Arial" w:cs="Arial"/>
                <w:sz w:val="20"/>
                <w:szCs w:val="20"/>
              </w:rPr>
              <w:t>, des structures œuvrant sur le champ de l’insertion et de l’emploi mettent en œuvre des dispositifs qui répondent aux préoccupations départementales</w:t>
            </w:r>
            <w:r>
              <w:rPr>
                <w:rFonts w:ascii="Arial" w:hAnsi="Arial" w:cs="Arial"/>
                <w:sz w:val="20"/>
                <w:szCs w:val="20"/>
              </w:rPr>
              <w:t xml:space="preserve">. </w:t>
            </w:r>
          </w:p>
          <w:p w14:paraId="7A02A7D3" w14:textId="77777777" w:rsidR="00931B36" w:rsidRPr="00AE3108" w:rsidRDefault="00931B36" w:rsidP="00931B36">
            <w:pPr>
              <w:jc w:val="both"/>
              <w:rPr>
                <w:rFonts w:ascii="Arial" w:hAnsi="Arial" w:cs="Arial"/>
                <w:sz w:val="20"/>
                <w:szCs w:val="20"/>
              </w:rPr>
            </w:pPr>
          </w:p>
          <w:p w14:paraId="52ED505F" w14:textId="77777777" w:rsidR="00931B36" w:rsidRDefault="00931B36" w:rsidP="00931B36">
            <w:pPr>
              <w:ind w:firstLine="708"/>
              <w:jc w:val="both"/>
              <w:rPr>
                <w:rFonts w:ascii="Arial" w:hAnsi="Arial" w:cs="Arial"/>
                <w:sz w:val="20"/>
                <w:szCs w:val="20"/>
              </w:rPr>
            </w:pPr>
            <w:r w:rsidRPr="00AE3108">
              <w:rPr>
                <w:rFonts w:ascii="Arial" w:hAnsi="Arial" w:cs="Arial"/>
                <w:sz w:val="20"/>
                <w:szCs w:val="20"/>
              </w:rPr>
              <w:t>Ces opérations visent avant tout la (re)construction de l’employabilité des personnes éloignées de l’emploi, en particulier des bénéficiaires du RSA ou des jeunes de</w:t>
            </w:r>
            <w:r>
              <w:rPr>
                <w:rFonts w:ascii="Arial" w:hAnsi="Arial" w:cs="Arial"/>
                <w:sz w:val="20"/>
                <w:szCs w:val="20"/>
              </w:rPr>
              <w:t>mandeurs d’emploi de moins de 26</w:t>
            </w:r>
            <w:r w:rsidRPr="00AE3108">
              <w:rPr>
                <w:rFonts w:ascii="Arial" w:hAnsi="Arial" w:cs="Arial"/>
                <w:sz w:val="20"/>
                <w:szCs w:val="20"/>
              </w:rPr>
              <w:t xml:space="preserve"> ans, ainsi que la construction de parcours d’insertion cohérents et progressifs.</w:t>
            </w:r>
          </w:p>
          <w:p w14:paraId="7D02F50C" w14:textId="3300F209" w:rsidR="00931B36" w:rsidRDefault="00931B36" w:rsidP="00931B36">
            <w:pPr>
              <w:jc w:val="both"/>
              <w:rPr>
                <w:rFonts w:ascii="Arial" w:hAnsi="Arial" w:cs="Arial"/>
                <w:sz w:val="20"/>
                <w:szCs w:val="20"/>
              </w:rPr>
            </w:pPr>
          </w:p>
          <w:p w14:paraId="757FDA72" w14:textId="77777777"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Les opérations relevant des dispositifs 1,2 et 3 ne constituent pas l’ensemble des réponses qui peuvent être apportées auprès des personnes les plus éloignées de l’emploi. </w:t>
            </w:r>
          </w:p>
          <w:p w14:paraId="44EC48D1" w14:textId="77777777"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L’appui aux dispositifs d’insertion doit permettre de proposer des opérations innovantes, exemplaires et structurantes sur le territoire départemental.</w:t>
            </w:r>
          </w:p>
          <w:p w14:paraId="37B24814" w14:textId="77777777" w:rsidR="00931B36" w:rsidRPr="001741F3" w:rsidRDefault="00931B36" w:rsidP="00931B36">
            <w:pPr>
              <w:jc w:val="both"/>
              <w:rPr>
                <w:rFonts w:ascii="Arial" w:hAnsi="Arial" w:cs="Arial"/>
                <w:color w:val="000000" w:themeColor="text1"/>
                <w:sz w:val="20"/>
                <w:szCs w:val="20"/>
              </w:rPr>
            </w:pPr>
          </w:p>
          <w:p w14:paraId="4D83EC0D" w14:textId="77777777" w:rsidR="00931B36" w:rsidRPr="001741F3" w:rsidRDefault="00931B36" w:rsidP="00931B36">
            <w:pPr>
              <w:pStyle w:val="Paragraphedeliste"/>
              <w:numPr>
                <w:ilvl w:val="0"/>
                <w:numId w:val="30"/>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 xml:space="preserve">Innovantes : </w:t>
            </w:r>
          </w:p>
          <w:p w14:paraId="76251ECB" w14:textId="1D39348E"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L’objectif</w:t>
            </w:r>
            <w:r w:rsidR="007C63C0">
              <w:rPr>
                <w:rFonts w:ascii="Arial" w:hAnsi="Arial" w:cs="Arial"/>
                <w:color w:val="000000" w:themeColor="text1"/>
                <w:sz w:val="20"/>
                <w:szCs w:val="20"/>
              </w:rPr>
              <w:t xml:space="preserve"> d’innovation</w:t>
            </w:r>
            <w:r w:rsidRPr="001741F3">
              <w:rPr>
                <w:rFonts w:ascii="Arial" w:hAnsi="Arial" w:cs="Arial"/>
                <w:color w:val="000000" w:themeColor="text1"/>
                <w:sz w:val="20"/>
                <w:szCs w:val="20"/>
              </w:rPr>
              <w:t xml:space="preserve"> a pour ambition de permettre plus d’efficacité, de mieux articuler les différents accompagnements, de savoir faire preuve d’imagination, de dépasser les visions classiq</w:t>
            </w:r>
            <w:r w:rsidR="00977E8F">
              <w:rPr>
                <w:rFonts w:ascii="Arial" w:hAnsi="Arial" w:cs="Arial"/>
                <w:color w:val="000000" w:themeColor="text1"/>
                <w:sz w:val="20"/>
                <w:szCs w:val="20"/>
              </w:rPr>
              <w:t xml:space="preserve">ues, de changer d’approche, </w:t>
            </w:r>
            <w:r w:rsidR="00977E8F" w:rsidRPr="00977E8F">
              <w:rPr>
                <w:rFonts w:ascii="Arial" w:hAnsi="Arial" w:cs="Arial"/>
                <w:i/>
                <w:color w:val="000000" w:themeColor="text1"/>
                <w:sz w:val="20"/>
                <w:szCs w:val="20"/>
              </w:rPr>
              <w:t>etc</w:t>
            </w:r>
            <w:r w:rsidR="00977E8F">
              <w:rPr>
                <w:rFonts w:ascii="Arial" w:hAnsi="Arial" w:cs="Arial"/>
                <w:color w:val="000000" w:themeColor="text1"/>
                <w:sz w:val="20"/>
                <w:szCs w:val="20"/>
              </w:rPr>
              <w:t>.</w:t>
            </w:r>
          </w:p>
          <w:p w14:paraId="091B5027" w14:textId="77777777"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Il peut s’agir aussi de repérer et d’essaimer les initiatives intéressantes en capitalisant les pratiques et en analysant les impacts.  </w:t>
            </w:r>
          </w:p>
          <w:p w14:paraId="77DEAC20" w14:textId="77777777" w:rsidR="00931B36" w:rsidRPr="0053572D" w:rsidRDefault="00931B36" w:rsidP="00931B36">
            <w:pPr>
              <w:jc w:val="both"/>
              <w:rPr>
                <w:rFonts w:ascii="Arial" w:hAnsi="Arial" w:cs="Arial"/>
                <w:color w:val="FF0000"/>
                <w:sz w:val="20"/>
                <w:szCs w:val="20"/>
              </w:rPr>
            </w:pPr>
          </w:p>
          <w:p w14:paraId="347E3E2A" w14:textId="77777777" w:rsidR="00931B36" w:rsidRPr="001741F3" w:rsidRDefault="00931B36" w:rsidP="00931B36">
            <w:pPr>
              <w:pStyle w:val="Paragraphedeliste"/>
              <w:numPr>
                <w:ilvl w:val="0"/>
                <w:numId w:val="29"/>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Exemplaires :</w:t>
            </w:r>
          </w:p>
          <w:p w14:paraId="6A239285" w14:textId="77777777"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Il peut s’agir de développer des projets d’actions individuelles et/ou collectives favorisant le décloisonnement des politiques publiques d’inclusion et des autres politiques notamment de la culture, le sport, l’environnement</w:t>
            </w:r>
          </w:p>
          <w:p w14:paraId="71B8DA2C" w14:textId="77777777" w:rsidR="00931B36" w:rsidRPr="001741F3" w:rsidRDefault="00931B36" w:rsidP="00931B36">
            <w:pPr>
              <w:jc w:val="both"/>
              <w:rPr>
                <w:rFonts w:ascii="Arial" w:hAnsi="Arial" w:cs="Arial"/>
                <w:color w:val="000000" w:themeColor="text1"/>
                <w:sz w:val="20"/>
                <w:szCs w:val="20"/>
              </w:rPr>
            </w:pPr>
          </w:p>
          <w:p w14:paraId="5B96AC5D" w14:textId="77777777" w:rsidR="00931B36" w:rsidRPr="001741F3" w:rsidRDefault="00931B36" w:rsidP="00931B36">
            <w:pPr>
              <w:pStyle w:val="Paragraphedeliste"/>
              <w:numPr>
                <w:ilvl w:val="0"/>
                <w:numId w:val="29"/>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Structurantes :</w:t>
            </w:r>
          </w:p>
          <w:p w14:paraId="3E5F58A8" w14:textId="77777777" w:rsidR="00931B36" w:rsidRPr="001741F3" w:rsidRDefault="00931B36" w:rsidP="00931B36">
            <w:pPr>
              <w:jc w:val="both"/>
              <w:rPr>
                <w:rFonts w:ascii="Arial" w:hAnsi="Arial" w:cs="Arial"/>
                <w:color w:val="000000" w:themeColor="text1"/>
                <w:sz w:val="20"/>
                <w:szCs w:val="20"/>
              </w:rPr>
            </w:pPr>
            <w:r w:rsidRPr="001741F3">
              <w:rPr>
                <w:rFonts w:ascii="Arial" w:hAnsi="Arial" w:cs="Arial"/>
                <w:color w:val="000000" w:themeColor="text1"/>
                <w:sz w:val="20"/>
                <w:szCs w:val="20"/>
              </w:rPr>
              <w:t>Il peut s’agir :</w:t>
            </w:r>
          </w:p>
          <w:p w14:paraId="6AD8FBF2" w14:textId="77777777" w:rsidR="00931B36" w:rsidRPr="001741F3" w:rsidRDefault="00931B36" w:rsidP="00931B36">
            <w:pPr>
              <w:pStyle w:val="Paragraphedeliste"/>
              <w:numPr>
                <w:ilvl w:val="0"/>
                <w:numId w:val="28"/>
              </w:numPr>
              <w:jc w:val="both"/>
              <w:rPr>
                <w:rFonts w:ascii="Arial" w:hAnsi="Arial" w:cs="Arial"/>
                <w:color w:val="000000" w:themeColor="text1"/>
                <w:sz w:val="20"/>
                <w:szCs w:val="20"/>
              </w:rPr>
            </w:pPr>
            <w:r w:rsidRPr="001741F3">
              <w:rPr>
                <w:rFonts w:ascii="Arial" w:hAnsi="Arial" w:cs="Arial"/>
                <w:color w:val="000000" w:themeColor="text1"/>
                <w:sz w:val="20"/>
                <w:szCs w:val="20"/>
              </w:rPr>
              <w:t>D’accompagner les g</w:t>
            </w:r>
            <w:r>
              <w:rPr>
                <w:rFonts w:ascii="Arial" w:hAnsi="Arial" w:cs="Arial"/>
                <w:color w:val="000000" w:themeColor="text1"/>
                <w:sz w:val="20"/>
                <w:szCs w:val="20"/>
              </w:rPr>
              <w:t>rands chantiers structurants (e</w:t>
            </w:r>
            <w:r w:rsidRPr="001741F3">
              <w:rPr>
                <w:rFonts w:ascii="Arial" w:hAnsi="Arial" w:cs="Arial"/>
                <w:color w:val="000000" w:themeColor="text1"/>
                <w:sz w:val="20"/>
                <w:szCs w:val="20"/>
              </w:rPr>
              <w:t>x : Grand Site des 2 Caps, Renouveau du Bassin Minier…) comme vecteurs de développement territorial et humains (développement social écologique et économique)</w:t>
            </w:r>
          </w:p>
          <w:p w14:paraId="214667BB" w14:textId="77777777" w:rsidR="00931B36" w:rsidRPr="001741F3" w:rsidRDefault="00931B36" w:rsidP="00931B36">
            <w:pPr>
              <w:pStyle w:val="Paragraphedeliste"/>
              <w:numPr>
                <w:ilvl w:val="0"/>
                <w:numId w:val="28"/>
              </w:num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D’anticiper territorialement les gisements d’emplois par territoires suite à implantations, extensions d’entreprises </w:t>
            </w:r>
          </w:p>
          <w:p w14:paraId="25062B4E" w14:textId="77777777" w:rsidR="00931B36" w:rsidRPr="001741F3" w:rsidRDefault="00931B36" w:rsidP="00931B36">
            <w:pPr>
              <w:pStyle w:val="Paragraphedeliste"/>
              <w:numPr>
                <w:ilvl w:val="0"/>
                <w:numId w:val="28"/>
              </w:numPr>
              <w:spacing w:line="276" w:lineRule="auto"/>
              <w:jc w:val="both"/>
              <w:rPr>
                <w:rFonts w:ascii="Arial" w:hAnsi="Arial" w:cs="Arial"/>
                <w:color w:val="000000" w:themeColor="text1"/>
                <w:sz w:val="20"/>
                <w:szCs w:val="20"/>
              </w:rPr>
            </w:pPr>
            <w:r w:rsidRPr="001741F3">
              <w:rPr>
                <w:rFonts w:ascii="Arial" w:hAnsi="Arial" w:cs="Arial"/>
                <w:color w:val="000000" w:themeColor="text1"/>
                <w:sz w:val="20"/>
                <w:szCs w:val="20"/>
              </w:rPr>
              <w:t xml:space="preserve">De s’appuyer sur les services économiques locaux (agences de développement local, EPCI …) </w:t>
            </w:r>
          </w:p>
          <w:p w14:paraId="78B815EA" w14:textId="77777777" w:rsidR="00931B36" w:rsidRPr="001741F3" w:rsidRDefault="00931B36" w:rsidP="00931B36">
            <w:pPr>
              <w:pStyle w:val="Paragraphedeliste"/>
              <w:numPr>
                <w:ilvl w:val="0"/>
                <w:numId w:val="28"/>
              </w:num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D’organiser des opérations de proximité dont le double objet est, d’une part, de lever les barrières psychologiques qui constituent un frein à la mobilité, et d’autre part, de favoriser l’autonomie dans les déplacements physiques. </w:t>
            </w:r>
          </w:p>
          <w:p w14:paraId="492DB642" w14:textId="77777777" w:rsidR="00931B36" w:rsidRDefault="00931B36" w:rsidP="00931B36">
            <w:pPr>
              <w:jc w:val="both"/>
              <w:rPr>
                <w:rFonts w:ascii="Arial" w:hAnsi="Arial" w:cs="Arial"/>
                <w:color w:val="000000" w:themeColor="text1"/>
                <w:sz w:val="20"/>
                <w:szCs w:val="20"/>
              </w:rPr>
            </w:pPr>
          </w:p>
          <w:p w14:paraId="79B5CC61" w14:textId="77777777" w:rsidR="00931B36" w:rsidRDefault="00931B36" w:rsidP="00931B36">
            <w:pPr>
              <w:jc w:val="both"/>
              <w:rPr>
                <w:rFonts w:ascii="Arial" w:hAnsi="Arial" w:cs="Arial"/>
                <w:color w:val="000000" w:themeColor="text1"/>
                <w:sz w:val="20"/>
                <w:szCs w:val="20"/>
              </w:rPr>
            </w:pPr>
          </w:p>
          <w:p w14:paraId="4E6E8D3D" w14:textId="77777777" w:rsidR="00931B36" w:rsidRDefault="00931B36" w:rsidP="00931B36">
            <w:pPr>
              <w:jc w:val="both"/>
              <w:rPr>
                <w:rFonts w:ascii="Arial" w:hAnsi="Arial" w:cs="Arial"/>
                <w:color w:val="000000" w:themeColor="text1"/>
                <w:sz w:val="20"/>
                <w:szCs w:val="20"/>
              </w:rPr>
            </w:pPr>
          </w:p>
          <w:p w14:paraId="022D3B80" w14:textId="77777777" w:rsidR="00931B36" w:rsidRPr="001741F3" w:rsidRDefault="00931B36" w:rsidP="00931B36">
            <w:pPr>
              <w:jc w:val="both"/>
              <w:rPr>
                <w:rFonts w:ascii="Arial" w:hAnsi="Arial" w:cs="Arial"/>
                <w:color w:val="000000" w:themeColor="text1"/>
                <w:sz w:val="20"/>
                <w:szCs w:val="20"/>
              </w:rPr>
            </w:pPr>
            <w:r w:rsidRPr="00B95D33">
              <w:rPr>
                <w:rFonts w:ascii="Arial" w:hAnsi="Arial" w:cs="Arial"/>
                <w:color w:val="000000" w:themeColor="text1"/>
                <w:sz w:val="20"/>
                <w:szCs w:val="20"/>
              </w:rPr>
              <w:t>Dans tous les cas, le</w:t>
            </w:r>
            <w:r w:rsidRPr="001741F3">
              <w:rPr>
                <w:rFonts w:ascii="Arial" w:hAnsi="Arial" w:cs="Arial"/>
                <w:color w:val="000000" w:themeColor="text1"/>
                <w:sz w:val="20"/>
                <w:szCs w:val="20"/>
              </w:rPr>
              <w:t xml:space="preserve">s opérations devront respecter quelques grands principes directeurs à savoir : </w:t>
            </w:r>
          </w:p>
          <w:p w14:paraId="1C5044EA" w14:textId="774B15C4" w:rsidR="00931B36" w:rsidRPr="00E932F9" w:rsidRDefault="00931B36" w:rsidP="00931B36">
            <w:pPr>
              <w:pStyle w:val="Paragraphedeliste"/>
              <w:numPr>
                <w:ilvl w:val="0"/>
                <w:numId w:val="31"/>
              </w:numPr>
              <w:jc w:val="both"/>
              <w:rPr>
                <w:rFonts w:ascii="Arial" w:hAnsi="Arial" w:cs="Arial"/>
                <w:sz w:val="20"/>
                <w:szCs w:val="20"/>
              </w:rPr>
            </w:pPr>
            <w:r w:rsidRPr="00E932F9">
              <w:rPr>
                <w:rFonts w:ascii="Arial" w:hAnsi="Arial" w:cs="Arial"/>
                <w:sz w:val="20"/>
                <w:szCs w:val="20"/>
              </w:rPr>
              <w:t xml:space="preserve">S’adresser aux publics cibles que sont les bénéficiaires de RSA et les jeunes de moins de 26 ans </w:t>
            </w:r>
            <w:r w:rsidR="007C63C0" w:rsidRPr="00E932F9">
              <w:rPr>
                <w:rFonts w:ascii="Arial" w:hAnsi="Arial" w:cs="Arial"/>
                <w:sz w:val="20"/>
                <w:szCs w:val="20"/>
              </w:rPr>
              <w:t>résidant dans le Département du Pas de Calais, ou aux personnes ne percevant plus le Revenu de Solidarité Active mais toujours en parcours d’insertion du Département. L’intégration dans une autre opération ou opération connexe permettant de lever les freins périphériques à l’emploi, devra être validée par le Service Local Allocation Insertion</w:t>
            </w:r>
          </w:p>
          <w:p w14:paraId="4E708D51" w14:textId="77777777" w:rsidR="00931B36" w:rsidRPr="001741F3" w:rsidRDefault="00931B36" w:rsidP="00931B36">
            <w:pPr>
              <w:pStyle w:val="Paragraphedeliste"/>
              <w:numPr>
                <w:ilvl w:val="0"/>
                <w:numId w:val="31"/>
              </w:numPr>
              <w:jc w:val="both"/>
              <w:rPr>
                <w:rFonts w:ascii="Arial" w:hAnsi="Arial" w:cs="Arial"/>
                <w:color w:val="000000" w:themeColor="text1"/>
                <w:sz w:val="20"/>
                <w:szCs w:val="20"/>
              </w:rPr>
            </w:pPr>
            <w:r w:rsidRPr="001741F3">
              <w:rPr>
                <w:rFonts w:ascii="Arial" w:hAnsi="Arial" w:cs="Arial"/>
                <w:color w:val="000000" w:themeColor="text1"/>
                <w:sz w:val="20"/>
                <w:szCs w:val="20"/>
              </w:rPr>
              <w:t>Proposer une trajectoire vers l’emploi pour lesdits publics</w:t>
            </w:r>
          </w:p>
          <w:p w14:paraId="4EEA31C5" w14:textId="77777777" w:rsidR="00931B36" w:rsidRPr="001741F3" w:rsidRDefault="00931B36" w:rsidP="00931B36">
            <w:pPr>
              <w:pStyle w:val="Paragraphedeliste"/>
              <w:numPr>
                <w:ilvl w:val="0"/>
                <w:numId w:val="31"/>
              </w:num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Proposer un accompagnement individuel et/ou collectif </w:t>
            </w:r>
          </w:p>
        </w:tc>
      </w:tr>
      <w:tr w:rsidR="00931B36" w:rsidRPr="00AE3108" w14:paraId="1A4A73A6" w14:textId="77777777" w:rsidTr="00931B36">
        <w:tc>
          <w:tcPr>
            <w:tcW w:w="2340" w:type="dxa"/>
            <w:shd w:val="clear" w:color="auto" w:fill="auto"/>
          </w:tcPr>
          <w:p w14:paraId="2E048AD3" w14:textId="77777777" w:rsidR="00931B36" w:rsidRPr="00AE3108" w:rsidRDefault="00931B36" w:rsidP="00931B36">
            <w:pPr>
              <w:autoSpaceDE w:val="0"/>
              <w:autoSpaceDN w:val="0"/>
              <w:adjustRightInd w:val="0"/>
              <w:rPr>
                <w:rFonts w:ascii="Arial" w:hAnsi="Arial" w:cs="Arial"/>
                <w:bCs/>
                <w:sz w:val="20"/>
                <w:szCs w:val="20"/>
              </w:rPr>
            </w:pPr>
            <w:r w:rsidRPr="00AE3108">
              <w:rPr>
                <w:rFonts w:ascii="Arial" w:hAnsi="Arial" w:cs="Arial"/>
                <w:bCs/>
                <w:sz w:val="20"/>
                <w:szCs w:val="20"/>
              </w:rPr>
              <w:t>Porteurs de projets éligibles</w:t>
            </w:r>
          </w:p>
        </w:tc>
        <w:tc>
          <w:tcPr>
            <w:tcW w:w="7560" w:type="dxa"/>
            <w:shd w:val="clear" w:color="auto" w:fill="auto"/>
          </w:tcPr>
          <w:p w14:paraId="7F4E9EC2" w14:textId="77777777" w:rsidR="00931B36" w:rsidRPr="00AE3108" w:rsidRDefault="00931B36" w:rsidP="00931B36">
            <w:pPr>
              <w:jc w:val="both"/>
              <w:rPr>
                <w:rFonts w:ascii="Arial" w:hAnsi="Arial" w:cs="Arial"/>
                <w:sz w:val="20"/>
                <w:szCs w:val="20"/>
              </w:rPr>
            </w:pPr>
            <w:r w:rsidRPr="00AE3108">
              <w:rPr>
                <w:rFonts w:ascii="Arial" w:hAnsi="Arial" w:cs="Arial"/>
                <w:sz w:val="20"/>
                <w:szCs w:val="20"/>
              </w:rPr>
              <w:t>Ce dispositif d’appui de l’appel à projets s’adresse aux porteurs du territoire départemental afin de recueillir leurs propositions d’actions.</w:t>
            </w:r>
          </w:p>
          <w:p w14:paraId="062D7E14" w14:textId="77777777" w:rsidR="00931B36" w:rsidRPr="00AE3108" w:rsidRDefault="00931B36" w:rsidP="00931B36">
            <w:pPr>
              <w:jc w:val="both"/>
              <w:rPr>
                <w:rFonts w:ascii="Arial" w:hAnsi="Arial" w:cs="Arial"/>
                <w:sz w:val="20"/>
                <w:szCs w:val="20"/>
              </w:rPr>
            </w:pPr>
          </w:p>
        </w:tc>
      </w:tr>
      <w:tr w:rsidR="00931B36" w:rsidRPr="00AE3108" w14:paraId="2F8ABE9C" w14:textId="77777777" w:rsidTr="00931B36">
        <w:tc>
          <w:tcPr>
            <w:tcW w:w="2340" w:type="dxa"/>
            <w:shd w:val="clear" w:color="auto" w:fill="auto"/>
          </w:tcPr>
          <w:p w14:paraId="35436B7E" w14:textId="77777777" w:rsidR="00931B36" w:rsidRPr="00AE3108" w:rsidRDefault="00931B36" w:rsidP="00931B36">
            <w:pPr>
              <w:pStyle w:val="Paragraphedeliste"/>
              <w:ind w:left="0"/>
              <w:rPr>
                <w:rFonts w:ascii="Arial" w:hAnsi="Arial" w:cs="Arial"/>
                <w:bCs/>
                <w:sz w:val="20"/>
                <w:szCs w:val="20"/>
              </w:rPr>
            </w:pPr>
            <w:r w:rsidRPr="00AE3108">
              <w:rPr>
                <w:rFonts w:ascii="Arial" w:hAnsi="Arial" w:cs="Arial"/>
                <w:bCs/>
                <w:sz w:val="20"/>
                <w:szCs w:val="20"/>
              </w:rPr>
              <w:lastRenderedPageBreak/>
              <w:t>Démarche opérationnelle / Modalités de mise en œuvre et de suivi</w:t>
            </w:r>
          </w:p>
          <w:p w14:paraId="767F7F7C" w14:textId="77777777" w:rsidR="00931B36" w:rsidRPr="00AE3108" w:rsidRDefault="00931B36" w:rsidP="00931B36">
            <w:pPr>
              <w:autoSpaceDE w:val="0"/>
              <w:autoSpaceDN w:val="0"/>
              <w:adjustRightInd w:val="0"/>
              <w:rPr>
                <w:rFonts w:ascii="Arial" w:hAnsi="Arial" w:cs="Arial"/>
                <w:bCs/>
                <w:sz w:val="20"/>
                <w:szCs w:val="20"/>
              </w:rPr>
            </w:pPr>
          </w:p>
        </w:tc>
        <w:tc>
          <w:tcPr>
            <w:tcW w:w="7560" w:type="dxa"/>
            <w:shd w:val="clear" w:color="auto" w:fill="auto"/>
          </w:tcPr>
          <w:p w14:paraId="144AB987" w14:textId="77777777" w:rsidR="00931B36" w:rsidRPr="00AE3108" w:rsidRDefault="00931B36" w:rsidP="00931B36">
            <w:pPr>
              <w:jc w:val="both"/>
              <w:rPr>
                <w:rFonts w:ascii="Arial" w:hAnsi="Arial" w:cs="Arial"/>
                <w:sz w:val="20"/>
                <w:szCs w:val="20"/>
              </w:rPr>
            </w:pPr>
            <w:r w:rsidRPr="00AE3108">
              <w:rPr>
                <w:rFonts w:ascii="Arial" w:hAnsi="Arial" w:cs="Arial"/>
                <w:sz w:val="20"/>
                <w:szCs w:val="20"/>
              </w:rPr>
              <w:t>Chaque structure développe l’approche pédagogique qui lui apparaît comme la plus pertinente.</w:t>
            </w:r>
          </w:p>
          <w:p w14:paraId="11BC1EBA" w14:textId="77777777" w:rsidR="00931B36" w:rsidRPr="00AE3108" w:rsidRDefault="00931B36" w:rsidP="00931B36">
            <w:pPr>
              <w:ind w:firstLine="1418"/>
              <w:jc w:val="both"/>
              <w:rPr>
                <w:rFonts w:ascii="Arial" w:hAnsi="Arial" w:cs="Arial"/>
                <w:sz w:val="20"/>
                <w:szCs w:val="20"/>
              </w:rPr>
            </w:pPr>
            <w:r w:rsidRPr="00AE3108">
              <w:rPr>
                <w:rFonts w:ascii="Arial" w:hAnsi="Arial" w:cs="Arial"/>
                <w:sz w:val="20"/>
                <w:szCs w:val="20"/>
              </w:rPr>
              <w:tab/>
              <w:t xml:space="preserve"> </w:t>
            </w:r>
          </w:p>
          <w:p w14:paraId="78F37F43" w14:textId="77777777" w:rsidR="00931B36" w:rsidRPr="00AE3108" w:rsidRDefault="00931B36" w:rsidP="00931B36">
            <w:pPr>
              <w:tabs>
                <w:tab w:val="num" w:pos="1062"/>
              </w:tabs>
              <w:jc w:val="both"/>
              <w:rPr>
                <w:rFonts w:ascii="Arial" w:hAnsi="Arial" w:cs="Arial"/>
                <w:sz w:val="20"/>
                <w:szCs w:val="20"/>
              </w:rPr>
            </w:pPr>
            <w:r w:rsidRPr="00AE3108">
              <w:rPr>
                <w:rFonts w:ascii="Arial" w:hAnsi="Arial" w:cs="Arial"/>
                <w:sz w:val="20"/>
                <w:szCs w:val="20"/>
              </w:rPr>
              <w:t>Le porteur proposera régulièrement au Service Local Allocation Insertion de la Maison du Département Solidarités (MDS/SLAI) du territoire des comités dont l’objet est le suivi de l’opération et en particulier des parcours d’insertion.</w:t>
            </w:r>
          </w:p>
          <w:p w14:paraId="3066284C" w14:textId="77777777" w:rsidR="00931B36" w:rsidRPr="00AE3108" w:rsidRDefault="00931B36" w:rsidP="00931B36">
            <w:pPr>
              <w:tabs>
                <w:tab w:val="num" w:pos="1062"/>
              </w:tabs>
              <w:jc w:val="both"/>
              <w:rPr>
                <w:rFonts w:ascii="Arial" w:hAnsi="Arial" w:cs="Arial"/>
                <w:sz w:val="20"/>
                <w:szCs w:val="20"/>
              </w:rPr>
            </w:pPr>
          </w:p>
          <w:p w14:paraId="5A24C84B" w14:textId="77777777" w:rsidR="00931B36" w:rsidRPr="00AE3108" w:rsidRDefault="00931B36" w:rsidP="00931B36">
            <w:pPr>
              <w:tabs>
                <w:tab w:val="num" w:pos="1062"/>
              </w:tabs>
              <w:jc w:val="both"/>
              <w:rPr>
                <w:rFonts w:ascii="Arial" w:hAnsi="Arial" w:cs="Arial"/>
                <w:sz w:val="20"/>
                <w:szCs w:val="20"/>
              </w:rPr>
            </w:pPr>
            <w:r w:rsidRPr="00AE3108">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5024D989" w14:textId="77777777" w:rsidR="00931B36" w:rsidRPr="00AE3108" w:rsidRDefault="00931B36" w:rsidP="00931B36">
            <w:pPr>
              <w:tabs>
                <w:tab w:val="num" w:pos="1062"/>
              </w:tabs>
              <w:jc w:val="both"/>
              <w:rPr>
                <w:rFonts w:ascii="Arial" w:hAnsi="Arial" w:cs="Arial"/>
                <w:sz w:val="20"/>
                <w:szCs w:val="20"/>
              </w:rPr>
            </w:pPr>
          </w:p>
          <w:p w14:paraId="30BA3303" w14:textId="645CDBF4" w:rsidR="00931B36" w:rsidRPr="00AE3108" w:rsidRDefault="00931B36" w:rsidP="00931B36">
            <w:pPr>
              <w:tabs>
                <w:tab w:val="num" w:pos="1062"/>
              </w:tabs>
              <w:jc w:val="both"/>
              <w:rPr>
                <w:rFonts w:ascii="Arial" w:hAnsi="Arial" w:cs="Arial"/>
                <w:sz w:val="20"/>
                <w:szCs w:val="20"/>
              </w:rPr>
            </w:pPr>
            <w:r w:rsidRPr="00AE3108">
              <w:rPr>
                <w:rFonts w:ascii="Arial" w:hAnsi="Arial" w:cs="Arial"/>
                <w:sz w:val="20"/>
                <w:szCs w:val="20"/>
              </w:rPr>
              <w:t>Les indicateurs suivants seront particulièrement mis en valeur : nombre de participants accueillis, nombre d’heures d’accompagnement individuel et collectif pour chaque participant, nombre de participants par groupe (le cas échéant), description du phasage, des méthodes et des outils d’accompagnement (individuel ou collectif), articulation et nombre d’heures des différentes phases, liens développés avec le secteur économique (interventions de professionnels, visites d’entreprises, périodes d’immersion…), fréquence et composition des comi</w:t>
            </w:r>
            <w:r w:rsidR="00977E8F">
              <w:rPr>
                <w:rFonts w:ascii="Arial" w:hAnsi="Arial" w:cs="Arial"/>
                <w:sz w:val="20"/>
                <w:szCs w:val="20"/>
              </w:rPr>
              <w:t xml:space="preserve">tés de pilotage, </w:t>
            </w:r>
            <w:r w:rsidRPr="00977E8F">
              <w:rPr>
                <w:rFonts w:ascii="Arial" w:hAnsi="Arial" w:cs="Arial"/>
                <w:i/>
                <w:sz w:val="20"/>
                <w:szCs w:val="20"/>
              </w:rPr>
              <w:t>etc</w:t>
            </w:r>
            <w:r w:rsidRPr="00AE3108">
              <w:rPr>
                <w:rFonts w:ascii="Arial" w:hAnsi="Arial" w:cs="Arial"/>
                <w:sz w:val="20"/>
                <w:szCs w:val="20"/>
              </w:rPr>
              <w:t>.</w:t>
            </w:r>
          </w:p>
          <w:p w14:paraId="7243D68C" w14:textId="77777777" w:rsidR="00931B36" w:rsidRPr="00AE3108" w:rsidRDefault="00931B36" w:rsidP="00931B36">
            <w:pPr>
              <w:tabs>
                <w:tab w:val="num" w:pos="1062"/>
              </w:tabs>
              <w:jc w:val="both"/>
              <w:rPr>
                <w:rFonts w:ascii="Arial" w:hAnsi="Arial" w:cs="Arial"/>
                <w:sz w:val="20"/>
                <w:szCs w:val="20"/>
              </w:rPr>
            </w:pPr>
          </w:p>
        </w:tc>
      </w:tr>
      <w:tr w:rsidR="00931B36" w:rsidRPr="00AE3108" w14:paraId="550A082E" w14:textId="77777777" w:rsidTr="00931B36">
        <w:tc>
          <w:tcPr>
            <w:tcW w:w="2340" w:type="dxa"/>
            <w:shd w:val="clear" w:color="auto" w:fill="auto"/>
          </w:tcPr>
          <w:p w14:paraId="78BF22FC" w14:textId="77777777" w:rsidR="00931B36" w:rsidRPr="00AE3108" w:rsidRDefault="00931B36" w:rsidP="00931B36">
            <w:pPr>
              <w:autoSpaceDE w:val="0"/>
              <w:autoSpaceDN w:val="0"/>
              <w:adjustRightInd w:val="0"/>
              <w:rPr>
                <w:rFonts w:ascii="Arial" w:hAnsi="Arial" w:cs="Arial"/>
                <w:bCs/>
                <w:sz w:val="20"/>
                <w:szCs w:val="20"/>
              </w:rPr>
            </w:pPr>
            <w:r w:rsidRPr="00AE3108">
              <w:rPr>
                <w:rFonts w:ascii="Arial" w:hAnsi="Arial" w:cs="Arial"/>
                <w:bCs/>
                <w:sz w:val="20"/>
                <w:szCs w:val="20"/>
              </w:rPr>
              <w:t>Durée</w:t>
            </w:r>
          </w:p>
          <w:p w14:paraId="57AE2637" w14:textId="77777777" w:rsidR="00931B36" w:rsidRPr="00AE3108" w:rsidRDefault="00931B36" w:rsidP="00931B36">
            <w:pPr>
              <w:autoSpaceDE w:val="0"/>
              <w:autoSpaceDN w:val="0"/>
              <w:adjustRightInd w:val="0"/>
              <w:rPr>
                <w:rFonts w:ascii="Arial" w:hAnsi="Arial" w:cs="Arial"/>
                <w:bCs/>
                <w:sz w:val="20"/>
                <w:szCs w:val="20"/>
              </w:rPr>
            </w:pPr>
          </w:p>
        </w:tc>
        <w:tc>
          <w:tcPr>
            <w:tcW w:w="7560" w:type="dxa"/>
            <w:shd w:val="clear" w:color="auto" w:fill="auto"/>
          </w:tcPr>
          <w:p w14:paraId="4EFCF1CF" w14:textId="4AA0CBB8" w:rsidR="00931B36" w:rsidRPr="00E932F9" w:rsidRDefault="00931B36" w:rsidP="00931B36">
            <w:pPr>
              <w:jc w:val="both"/>
              <w:rPr>
                <w:rFonts w:ascii="Arial" w:hAnsi="Arial" w:cs="Arial"/>
                <w:sz w:val="20"/>
                <w:szCs w:val="20"/>
              </w:rPr>
            </w:pPr>
            <w:r w:rsidRPr="00E932F9">
              <w:rPr>
                <w:rFonts w:ascii="Arial" w:hAnsi="Arial" w:cs="Arial"/>
                <w:sz w:val="20"/>
                <w:szCs w:val="20"/>
              </w:rPr>
              <w:t>Chaque projet doit être réalisé dans un délai maximum de 12 mois</w:t>
            </w:r>
            <w:r w:rsidR="007C63C0" w:rsidRPr="00E932F9">
              <w:rPr>
                <w:rFonts w:ascii="Arial" w:hAnsi="Arial" w:cs="Arial"/>
                <w:sz w:val="20"/>
                <w:szCs w:val="20"/>
              </w:rPr>
              <w:t xml:space="preserve"> – sauf en cas de nécessité de projet qui pourrait prolonger le délai à 18 ou 24 mois</w:t>
            </w:r>
            <w:r w:rsidR="00E932F9" w:rsidRPr="00E932F9">
              <w:rPr>
                <w:rFonts w:ascii="Arial" w:hAnsi="Arial" w:cs="Arial"/>
                <w:sz w:val="20"/>
                <w:szCs w:val="20"/>
              </w:rPr>
              <w:t xml:space="preserve"> et sous réserve de validation des services départementaux</w:t>
            </w:r>
            <w:r w:rsidR="007C63C0" w:rsidRPr="00E932F9">
              <w:rPr>
                <w:rFonts w:ascii="Arial" w:hAnsi="Arial" w:cs="Arial"/>
                <w:sz w:val="20"/>
                <w:szCs w:val="20"/>
              </w:rPr>
              <w:t xml:space="preserve"> –</w:t>
            </w:r>
            <w:r w:rsidRPr="00E932F9">
              <w:rPr>
                <w:rFonts w:ascii="Arial" w:hAnsi="Arial" w:cs="Arial"/>
                <w:sz w:val="20"/>
                <w:szCs w:val="20"/>
              </w:rPr>
              <w:t xml:space="preserve"> à</w:t>
            </w:r>
            <w:r w:rsidR="007C63C0" w:rsidRPr="00E932F9">
              <w:rPr>
                <w:rFonts w:ascii="Arial" w:hAnsi="Arial" w:cs="Arial"/>
                <w:sz w:val="20"/>
                <w:szCs w:val="20"/>
              </w:rPr>
              <w:t xml:space="preserve"> </w:t>
            </w:r>
            <w:r w:rsidRPr="00E932F9">
              <w:rPr>
                <w:rFonts w:ascii="Arial" w:hAnsi="Arial" w:cs="Arial"/>
                <w:sz w:val="20"/>
                <w:szCs w:val="20"/>
              </w:rPr>
              <w:t>compter de la notification par les services départementaux d’un accord de la Commission Permanente du Conseil départemental.</w:t>
            </w:r>
          </w:p>
          <w:p w14:paraId="58D56644" w14:textId="77777777" w:rsidR="00931B36" w:rsidRPr="00AE3108" w:rsidRDefault="00931B36" w:rsidP="00931B36">
            <w:pPr>
              <w:jc w:val="both"/>
              <w:rPr>
                <w:rFonts w:ascii="Arial" w:hAnsi="Arial" w:cs="Arial"/>
                <w:sz w:val="20"/>
                <w:szCs w:val="20"/>
              </w:rPr>
            </w:pPr>
          </w:p>
          <w:p w14:paraId="0DC13744" w14:textId="77777777" w:rsidR="00931B36" w:rsidRPr="00AE3108" w:rsidRDefault="00931B36" w:rsidP="00931B36">
            <w:pPr>
              <w:jc w:val="both"/>
              <w:rPr>
                <w:rFonts w:ascii="Arial" w:hAnsi="Arial" w:cs="Arial"/>
                <w:sz w:val="20"/>
                <w:szCs w:val="20"/>
              </w:rPr>
            </w:pPr>
            <w:r w:rsidRPr="00AE3108">
              <w:rPr>
                <w:rFonts w:ascii="Arial" w:hAnsi="Arial" w:cs="Arial"/>
                <w:sz w:val="20"/>
                <w:szCs w:val="20"/>
              </w:rPr>
              <w:t xml:space="preserve">En aucun cas, il ne peut se poursuivre pour une nouvelle période par tacite reconduction. </w:t>
            </w:r>
          </w:p>
          <w:p w14:paraId="4871E925" w14:textId="77777777" w:rsidR="00931B36" w:rsidRPr="00AE3108" w:rsidRDefault="00931B36" w:rsidP="00931B36">
            <w:pPr>
              <w:autoSpaceDE w:val="0"/>
              <w:autoSpaceDN w:val="0"/>
              <w:adjustRightInd w:val="0"/>
              <w:jc w:val="both"/>
              <w:rPr>
                <w:rFonts w:ascii="Arial" w:hAnsi="Arial" w:cs="Arial"/>
                <w:sz w:val="20"/>
                <w:szCs w:val="20"/>
              </w:rPr>
            </w:pPr>
          </w:p>
        </w:tc>
      </w:tr>
      <w:tr w:rsidR="00931B36" w:rsidRPr="00AE3108" w14:paraId="0B14FD05" w14:textId="77777777" w:rsidTr="00931B36">
        <w:tc>
          <w:tcPr>
            <w:tcW w:w="2340" w:type="dxa"/>
            <w:shd w:val="clear" w:color="auto" w:fill="auto"/>
          </w:tcPr>
          <w:p w14:paraId="7CE8C172" w14:textId="77777777" w:rsidR="00931B36" w:rsidRPr="00AE3108" w:rsidRDefault="00931B36" w:rsidP="00931B36">
            <w:pPr>
              <w:autoSpaceDE w:val="0"/>
              <w:autoSpaceDN w:val="0"/>
              <w:adjustRightInd w:val="0"/>
              <w:rPr>
                <w:rFonts w:ascii="Arial" w:hAnsi="Arial" w:cs="Arial"/>
                <w:bCs/>
                <w:sz w:val="20"/>
                <w:szCs w:val="20"/>
              </w:rPr>
            </w:pPr>
            <w:r w:rsidRPr="00AE3108">
              <w:rPr>
                <w:rFonts w:ascii="Arial" w:hAnsi="Arial" w:cs="Arial"/>
                <w:bCs/>
                <w:sz w:val="20"/>
                <w:szCs w:val="20"/>
              </w:rPr>
              <w:t>Moyens mobilisés / modalités de suivi</w:t>
            </w:r>
          </w:p>
        </w:tc>
        <w:tc>
          <w:tcPr>
            <w:tcW w:w="7560" w:type="dxa"/>
            <w:shd w:val="clear" w:color="auto" w:fill="auto"/>
          </w:tcPr>
          <w:p w14:paraId="08523278" w14:textId="77777777" w:rsidR="00931B36" w:rsidRPr="00AE3108" w:rsidRDefault="00931B36" w:rsidP="00931B36">
            <w:pPr>
              <w:autoSpaceDE w:val="0"/>
              <w:autoSpaceDN w:val="0"/>
              <w:adjustRightInd w:val="0"/>
              <w:jc w:val="both"/>
              <w:rPr>
                <w:rFonts w:ascii="Arial" w:hAnsi="Arial" w:cs="Arial"/>
                <w:sz w:val="20"/>
                <w:szCs w:val="20"/>
              </w:rPr>
            </w:pPr>
            <w:r w:rsidRPr="00AE3108">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5466E967" w14:textId="77777777" w:rsidR="00931B36" w:rsidRPr="00AE3108" w:rsidRDefault="00931B36" w:rsidP="00931B36">
            <w:pPr>
              <w:autoSpaceDE w:val="0"/>
              <w:autoSpaceDN w:val="0"/>
              <w:adjustRightInd w:val="0"/>
              <w:jc w:val="both"/>
              <w:rPr>
                <w:rFonts w:ascii="Arial" w:hAnsi="Arial" w:cs="Arial"/>
                <w:sz w:val="20"/>
                <w:szCs w:val="20"/>
              </w:rPr>
            </w:pPr>
          </w:p>
        </w:tc>
      </w:tr>
      <w:tr w:rsidR="00931B36" w:rsidRPr="00AE3108" w14:paraId="0AD89E7F" w14:textId="77777777" w:rsidTr="00931B36">
        <w:tc>
          <w:tcPr>
            <w:tcW w:w="2340" w:type="dxa"/>
            <w:shd w:val="clear" w:color="auto" w:fill="auto"/>
          </w:tcPr>
          <w:p w14:paraId="3F3B722C" w14:textId="77777777" w:rsidR="00931B36" w:rsidRPr="00AE3108" w:rsidRDefault="00931B36" w:rsidP="00931B36">
            <w:pPr>
              <w:autoSpaceDE w:val="0"/>
              <w:autoSpaceDN w:val="0"/>
              <w:adjustRightInd w:val="0"/>
              <w:rPr>
                <w:rFonts w:ascii="Arial" w:hAnsi="Arial" w:cs="Arial"/>
                <w:bCs/>
                <w:sz w:val="20"/>
                <w:szCs w:val="20"/>
              </w:rPr>
            </w:pPr>
            <w:r w:rsidRPr="00AE3108">
              <w:rPr>
                <w:rFonts w:ascii="Arial" w:hAnsi="Arial" w:cs="Arial"/>
                <w:bCs/>
                <w:sz w:val="20"/>
                <w:szCs w:val="20"/>
              </w:rPr>
              <w:t xml:space="preserve">Résultats attendus </w:t>
            </w:r>
          </w:p>
        </w:tc>
        <w:tc>
          <w:tcPr>
            <w:tcW w:w="7560" w:type="dxa"/>
            <w:shd w:val="clear" w:color="auto" w:fill="auto"/>
          </w:tcPr>
          <w:p w14:paraId="6697D527" w14:textId="77777777" w:rsidR="00931B36" w:rsidRPr="00AE3108" w:rsidRDefault="00931B36" w:rsidP="00931B36">
            <w:pPr>
              <w:autoSpaceDE w:val="0"/>
              <w:autoSpaceDN w:val="0"/>
              <w:adjustRightInd w:val="0"/>
              <w:jc w:val="both"/>
              <w:rPr>
                <w:rFonts w:ascii="Arial" w:hAnsi="Arial" w:cs="Arial"/>
                <w:sz w:val="20"/>
                <w:szCs w:val="20"/>
              </w:rPr>
            </w:pPr>
            <w:r w:rsidRPr="00AE3108">
              <w:rPr>
                <w:rFonts w:ascii="Arial" w:hAnsi="Arial" w:cs="Arial"/>
                <w:sz w:val="20"/>
                <w:szCs w:val="20"/>
              </w:rPr>
              <w:t>Le nombre et le taux de sorties dynamiques prévisionnel devra être présenté et détaillé :</w:t>
            </w:r>
          </w:p>
          <w:p w14:paraId="69D92AD5" w14:textId="77777777" w:rsidR="00931B36" w:rsidRPr="00AE3108" w:rsidRDefault="00931B36" w:rsidP="00931B36">
            <w:pPr>
              <w:autoSpaceDE w:val="0"/>
              <w:autoSpaceDN w:val="0"/>
              <w:adjustRightInd w:val="0"/>
              <w:jc w:val="center"/>
              <w:rPr>
                <w:rFonts w:ascii="Arial" w:hAnsi="Arial" w:cs="Arial"/>
                <w:b/>
                <w:bCs/>
                <w:sz w:val="20"/>
                <w:szCs w:val="20"/>
              </w:rPr>
            </w:pPr>
            <w:r w:rsidRPr="00AE3108">
              <w:rPr>
                <w:rFonts w:ascii="Arial" w:hAnsi="Arial" w:cs="Arial"/>
                <w:b/>
                <w:bCs/>
                <w:sz w:val="20"/>
                <w:szCs w:val="20"/>
              </w:rPr>
              <w:t>SORTIES DYNAMIQUES =</w:t>
            </w:r>
          </w:p>
          <w:p w14:paraId="4B4D1C46" w14:textId="77777777" w:rsidR="00931B36" w:rsidRPr="00AE3108" w:rsidRDefault="00931B36" w:rsidP="00931B36">
            <w:pPr>
              <w:autoSpaceDE w:val="0"/>
              <w:autoSpaceDN w:val="0"/>
              <w:adjustRightInd w:val="0"/>
              <w:jc w:val="center"/>
              <w:rPr>
                <w:rFonts w:ascii="Arial" w:hAnsi="Arial" w:cs="Arial"/>
                <w:b/>
                <w:bCs/>
                <w:sz w:val="20"/>
                <w:szCs w:val="20"/>
              </w:rPr>
            </w:pPr>
            <w:r w:rsidRPr="00AE3108">
              <w:rPr>
                <w:rFonts w:ascii="Arial" w:hAnsi="Arial" w:cs="Arial"/>
                <w:b/>
                <w:bCs/>
                <w:sz w:val="20"/>
                <w:szCs w:val="20"/>
              </w:rPr>
              <w:t>Emplois durables</w:t>
            </w:r>
          </w:p>
          <w:p w14:paraId="68427CAC"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CDI</w:t>
            </w:r>
          </w:p>
          <w:p w14:paraId="59B5CB1E"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CDD de 6 mois et plus (hors contrat aidé)</w:t>
            </w:r>
          </w:p>
          <w:p w14:paraId="2E3E28AC"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Contrat de mission de 6 mois et plus</w:t>
            </w:r>
          </w:p>
          <w:p w14:paraId="21AB221B"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Création d’entreprise</w:t>
            </w:r>
          </w:p>
          <w:p w14:paraId="3D48348F"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Intégration dans la fonction publique</w:t>
            </w:r>
          </w:p>
          <w:p w14:paraId="1615281F" w14:textId="77777777" w:rsidR="00931B36" w:rsidRPr="00AE3108" w:rsidRDefault="00931B36" w:rsidP="00931B36">
            <w:pPr>
              <w:autoSpaceDE w:val="0"/>
              <w:autoSpaceDN w:val="0"/>
              <w:adjustRightInd w:val="0"/>
              <w:jc w:val="center"/>
              <w:rPr>
                <w:rFonts w:ascii="Arial" w:hAnsi="Arial" w:cs="Arial"/>
                <w:sz w:val="20"/>
                <w:szCs w:val="20"/>
              </w:rPr>
            </w:pPr>
            <w:r w:rsidRPr="00AE3108">
              <w:rPr>
                <w:rFonts w:ascii="Arial" w:hAnsi="Arial" w:cs="Arial"/>
                <w:sz w:val="20"/>
                <w:szCs w:val="20"/>
              </w:rPr>
              <w:t>+</w:t>
            </w:r>
          </w:p>
          <w:p w14:paraId="44B0DC64" w14:textId="77777777" w:rsidR="00931B36" w:rsidRPr="00AE3108" w:rsidRDefault="00931B36" w:rsidP="00931B36">
            <w:pPr>
              <w:autoSpaceDE w:val="0"/>
              <w:autoSpaceDN w:val="0"/>
              <w:adjustRightInd w:val="0"/>
              <w:jc w:val="center"/>
              <w:rPr>
                <w:rFonts w:ascii="Arial" w:hAnsi="Arial" w:cs="Arial"/>
                <w:b/>
                <w:bCs/>
                <w:sz w:val="20"/>
                <w:szCs w:val="20"/>
              </w:rPr>
            </w:pPr>
            <w:r w:rsidRPr="00AE3108">
              <w:rPr>
                <w:rFonts w:ascii="Arial" w:hAnsi="Arial" w:cs="Arial"/>
                <w:b/>
                <w:bCs/>
                <w:sz w:val="20"/>
                <w:szCs w:val="20"/>
              </w:rPr>
              <w:t>Emplois de transition</w:t>
            </w:r>
          </w:p>
          <w:p w14:paraId="5003CBD5"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CDD de moins de 6 mois</w:t>
            </w:r>
          </w:p>
          <w:p w14:paraId="3CAF8C9C"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Contrat de mission de moins de 6 mois</w:t>
            </w:r>
          </w:p>
          <w:p w14:paraId="35B21B88"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Contrat aidé conclu sous la forme d’un CDD</w:t>
            </w:r>
          </w:p>
          <w:p w14:paraId="0CD7089A" w14:textId="77777777" w:rsidR="00931B36" w:rsidRPr="00AE3108" w:rsidRDefault="00931B36" w:rsidP="00931B36">
            <w:pPr>
              <w:autoSpaceDE w:val="0"/>
              <w:autoSpaceDN w:val="0"/>
              <w:adjustRightInd w:val="0"/>
              <w:jc w:val="center"/>
              <w:rPr>
                <w:rFonts w:ascii="Arial" w:hAnsi="Arial" w:cs="Arial"/>
                <w:sz w:val="20"/>
                <w:szCs w:val="20"/>
              </w:rPr>
            </w:pPr>
            <w:r w:rsidRPr="00AE3108">
              <w:rPr>
                <w:rFonts w:ascii="Arial" w:hAnsi="Arial" w:cs="Arial"/>
                <w:sz w:val="20"/>
                <w:szCs w:val="20"/>
              </w:rPr>
              <w:t>+</w:t>
            </w:r>
          </w:p>
          <w:p w14:paraId="3071A768" w14:textId="77777777" w:rsidR="00931B36" w:rsidRPr="00AE3108" w:rsidRDefault="00931B36" w:rsidP="00931B36">
            <w:pPr>
              <w:autoSpaceDE w:val="0"/>
              <w:autoSpaceDN w:val="0"/>
              <w:adjustRightInd w:val="0"/>
              <w:jc w:val="center"/>
              <w:rPr>
                <w:rFonts w:ascii="Arial" w:hAnsi="Arial" w:cs="Arial"/>
                <w:b/>
                <w:bCs/>
                <w:sz w:val="20"/>
                <w:szCs w:val="20"/>
              </w:rPr>
            </w:pPr>
            <w:r w:rsidRPr="00AE3108">
              <w:rPr>
                <w:rFonts w:ascii="Arial" w:hAnsi="Arial" w:cs="Arial"/>
                <w:b/>
                <w:bCs/>
                <w:sz w:val="20"/>
                <w:szCs w:val="20"/>
              </w:rPr>
              <w:t>Sorties positives</w:t>
            </w:r>
          </w:p>
          <w:p w14:paraId="133001BF"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Formation qualifiante ou poursuite de formation qualifiante</w:t>
            </w:r>
          </w:p>
          <w:p w14:paraId="33BFC25F"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Embauche sur un emploi d’insertion par une (autre) SIAE</w:t>
            </w:r>
          </w:p>
          <w:p w14:paraId="5E908303" w14:textId="77777777" w:rsidR="00931B36" w:rsidRPr="00AE3108" w:rsidRDefault="00931B36" w:rsidP="00931B36">
            <w:pPr>
              <w:autoSpaceDE w:val="0"/>
              <w:autoSpaceDN w:val="0"/>
              <w:adjustRightInd w:val="0"/>
              <w:jc w:val="center"/>
              <w:rPr>
                <w:rFonts w:ascii="Arial" w:hAnsi="Arial" w:cs="Arial"/>
                <w:i/>
                <w:sz w:val="18"/>
                <w:szCs w:val="18"/>
              </w:rPr>
            </w:pPr>
            <w:r w:rsidRPr="00AE3108">
              <w:rPr>
                <w:rFonts w:ascii="Arial" w:hAnsi="Arial" w:cs="Arial"/>
                <w:i/>
                <w:sz w:val="18"/>
                <w:szCs w:val="18"/>
              </w:rPr>
              <w:t>Autre sortie positive</w:t>
            </w:r>
          </w:p>
          <w:p w14:paraId="68FEF563" w14:textId="77777777" w:rsidR="00931B36" w:rsidRPr="00AE3108" w:rsidRDefault="00931B36" w:rsidP="00931B36">
            <w:pPr>
              <w:autoSpaceDE w:val="0"/>
              <w:autoSpaceDN w:val="0"/>
              <w:adjustRightInd w:val="0"/>
              <w:jc w:val="both"/>
              <w:rPr>
                <w:rFonts w:ascii="Arial" w:hAnsi="Arial" w:cs="Arial"/>
                <w:sz w:val="20"/>
                <w:szCs w:val="20"/>
              </w:rPr>
            </w:pPr>
          </w:p>
          <w:p w14:paraId="1818B501" w14:textId="34E139F1" w:rsidR="00931B36" w:rsidRPr="00AE3108" w:rsidRDefault="00931B36" w:rsidP="00931B36">
            <w:pPr>
              <w:autoSpaceDE w:val="0"/>
              <w:autoSpaceDN w:val="0"/>
              <w:adjustRightInd w:val="0"/>
              <w:jc w:val="both"/>
              <w:rPr>
                <w:rFonts w:ascii="Arial" w:hAnsi="Arial" w:cs="Arial"/>
                <w:sz w:val="20"/>
                <w:szCs w:val="20"/>
              </w:rPr>
            </w:pPr>
            <w:r w:rsidRPr="00AE3108">
              <w:rPr>
                <w:rFonts w:ascii="Arial" w:hAnsi="Arial" w:cs="Arial"/>
                <w:sz w:val="20"/>
                <w:szCs w:val="20"/>
              </w:rPr>
              <w:t>Par ailleurs, les suites de parcours vers une autre étape d’insertion seront également valorisées, de même que les actions ayant pour objet la résolution des freins périphériques à l’em</w:t>
            </w:r>
            <w:r w:rsidR="00977E8F">
              <w:rPr>
                <w:rFonts w:ascii="Arial" w:hAnsi="Arial" w:cs="Arial"/>
                <w:sz w:val="20"/>
                <w:szCs w:val="20"/>
              </w:rPr>
              <w:t xml:space="preserve">ploi (santé, mobilité, logement, </w:t>
            </w:r>
            <w:r w:rsidRPr="00977E8F">
              <w:rPr>
                <w:rFonts w:ascii="Arial" w:hAnsi="Arial" w:cs="Arial"/>
                <w:i/>
                <w:sz w:val="20"/>
                <w:szCs w:val="20"/>
              </w:rPr>
              <w:t>etc</w:t>
            </w:r>
            <w:r w:rsidRPr="00AE3108">
              <w:rPr>
                <w:rFonts w:ascii="Arial" w:hAnsi="Arial" w:cs="Arial"/>
                <w:sz w:val="20"/>
                <w:szCs w:val="20"/>
              </w:rPr>
              <w:t>.).</w:t>
            </w:r>
          </w:p>
          <w:p w14:paraId="06E49945" w14:textId="77777777" w:rsidR="00931B36" w:rsidRPr="00AE3108" w:rsidRDefault="00931B36" w:rsidP="00931B36">
            <w:pPr>
              <w:autoSpaceDE w:val="0"/>
              <w:autoSpaceDN w:val="0"/>
              <w:adjustRightInd w:val="0"/>
              <w:ind w:left="360"/>
              <w:jc w:val="both"/>
              <w:rPr>
                <w:rFonts w:ascii="Arial" w:hAnsi="Arial" w:cs="Arial"/>
                <w:sz w:val="20"/>
                <w:szCs w:val="20"/>
              </w:rPr>
            </w:pPr>
          </w:p>
        </w:tc>
      </w:tr>
      <w:tr w:rsidR="00931B36" w:rsidRPr="00AE3108" w14:paraId="57D04E12" w14:textId="77777777" w:rsidTr="00931B36">
        <w:tc>
          <w:tcPr>
            <w:tcW w:w="2340" w:type="dxa"/>
            <w:shd w:val="clear" w:color="auto" w:fill="auto"/>
          </w:tcPr>
          <w:p w14:paraId="33452AFB" w14:textId="77777777" w:rsidR="00931B36" w:rsidRPr="00AE3108" w:rsidRDefault="00931B36" w:rsidP="00931B36">
            <w:pPr>
              <w:autoSpaceDE w:val="0"/>
              <w:autoSpaceDN w:val="0"/>
              <w:adjustRightInd w:val="0"/>
              <w:jc w:val="both"/>
              <w:rPr>
                <w:rFonts w:ascii="Arial" w:hAnsi="Arial" w:cs="Arial"/>
                <w:bCs/>
                <w:sz w:val="20"/>
                <w:szCs w:val="20"/>
              </w:rPr>
            </w:pPr>
            <w:r w:rsidRPr="00AE3108">
              <w:rPr>
                <w:rFonts w:ascii="Arial" w:hAnsi="Arial" w:cs="Arial"/>
                <w:bCs/>
                <w:sz w:val="20"/>
                <w:szCs w:val="20"/>
              </w:rPr>
              <w:t>Modalités de financement</w:t>
            </w:r>
          </w:p>
        </w:tc>
        <w:tc>
          <w:tcPr>
            <w:tcW w:w="7560" w:type="dxa"/>
            <w:shd w:val="clear" w:color="auto" w:fill="auto"/>
          </w:tcPr>
          <w:p w14:paraId="7F8EA58A" w14:textId="6B2BE011" w:rsidR="00931B36" w:rsidRPr="00AE3108" w:rsidRDefault="00E932F9" w:rsidP="00931B36">
            <w:pPr>
              <w:jc w:val="both"/>
              <w:rPr>
                <w:rFonts w:ascii="Arial" w:hAnsi="Arial" w:cs="Arial"/>
                <w:bCs/>
                <w:sz w:val="20"/>
                <w:szCs w:val="20"/>
              </w:rPr>
            </w:pPr>
            <w:r>
              <w:rPr>
                <w:rFonts w:ascii="Arial" w:hAnsi="Arial" w:cs="Arial"/>
                <w:bCs/>
                <w:sz w:val="20"/>
                <w:szCs w:val="20"/>
              </w:rPr>
              <w:t xml:space="preserve">Cette fiche est à destination des projets ne pouvant émarger au FSE après validation des services départementaux. </w:t>
            </w:r>
            <w:r w:rsidR="00931B36" w:rsidRPr="00AE3108">
              <w:rPr>
                <w:rFonts w:ascii="Arial" w:hAnsi="Arial" w:cs="Arial"/>
                <w:bCs/>
                <w:sz w:val="20"/>
                <w:szCs w:val="20"/>
              </w:rPr>
              <w:t>L</w:t>
            </w:r>
            <w:r w:rsidR="005B11C7">
              <w:rPr>
                <w:rFonts w:ascii="Arial" w:hAnsi="Arial" w:cs="Arial"/>
                <w:bCs/>
                <w:sz w:val="20"/>
                <w:szCs w:val="20"/>
              </w:rPr>
              <w:t xml:space="preserve">e Département du Pas-de-Calais </w:t>
            </w:r>
            <w:r w:rsidR="00931B36" w:rsidRPr="00AE3108">
              <w:rPr>
                <w:rFonts w:ascii="Arial" w:hAnsi="Arial" w:cs="Arial"/>
                <w:bCs/>
                <w:sz w:val="20"/>
                <w:szCs w:val="20"/>
              </w:rPr>
              <w:t>participe au financement des charges directes et des charges indirectes :</w:t>
            </w:r>
          </w:p>
          <w:p w14:paraId="1E718E7B" w14:textId="77777777" w:rsidR="00931B36" w:rsidRPr="00AE3108" w:rsidRDefault="00931B36" w:rsidP="00931B36">
            <w:pPr>
              <w:jc w:val="both"/>
              <w:rPr>
                <w:rFonts w:ascii="Arial" w:hAnsi="Arial" w:cs="Arial"/>
                <w:bCs/>
                <w:sz w:val="20"/>
                <w:szCs w:val="20"/>
              </w:rPr>
            </w:pPr>
          </w:p>
          <w:p w14:paraId="0573B52B" w14:textId="77777777" w:rsidR="00931B36" w:rsidRPr="00962DFE" w:rsidRDefault="00931B36" w:rsidP="00931B36">
            <w:pPr>
              <w:pStyle w:val="Paragraphedeliste"/>
              <w:numPr>
                <w:ilvl w:val="0"/>
                <w:numId w:val="27"/>
              </w:numPr>
              <w:jc w:val="both"/>
              <w:rPr>
                <w:rFonts w:ascii="Arial" w:hAnsi="Arial" w:cs="Arial"/>
                <w:sz w:val="20"/>
                <w:szCs w:val="20"/>
              </w:rPr>
            </w:pPr>
            <w:r w:rsidRPr="00AE3108">
              <w:rPr>
                <w:rFonts w:ascii="Arial" w:hAnsi="Arial" w:cs="Arial"/>
                <w:sz w:val="20"/>
                <w:szCs w:val="20"/>
                <w:u w:val="single"/>
              </w:rPr>
              <w:t>Des charges directes</w:t>
            </w:r>
            <w:r w:rsidRPr="00AE3108">
              <w:rPr>
                <w:rFonts w:ascii="Arial" w:hAnsi="Arial" w:cs="Arial"/>
                <w:sz w:val="20"/>
                <w:szCs w:val="20"/>
              </w:rPr>
              <w:t> </w:t>
            </w:r>
            <w:r w:rsidRPr="00962DFE">
              <w:rPr>
                <w:rFonts w:ascii="Arial" w:hAnsi="Arial" w:cs="Arial"/>
                <w:sz w:val="20"/>
                <w:szCs w:val="20"/>
              </w:rPr>
              <w:t xml:space="preserve">: </w:t>
            </w:r>
            <w:r>
              <w:rPr>
                <w:rFonts w:ascii="Arial" w:hAnsi="Arial" w:cs="Arial"/>
                <w:sz w:val="20"/>
                <w:szCs w:val="20"/>
              </w:rPr>
              <w:t>Frais de personnel liés à la mise en œuvre et autres dépenses directement rattachables à l’opération</w:t>
            </w:r>
          </w:p>
          <w:p w14:paraId="42F9D3BD" w14:textId="77777777" w:rsidR="00931B36" w:rsidRPr="00962DFE" w:rsidRDefault="00931B36" w:rsidP="00931B36">
            <w:pPr>
              <w:ind w:left="1080"/>
              <w:rPr>
                <w:rFonts w:ascii="Arial" w:hAnsi="Arial" w:cs="Arial"/>
                <w:sz w:val="20"/>
                <w:szCs w:val="20"/>
              </w:rPr>
            </w:pPr>
          </w:p>
          <w:p w14:paraId="053CDE71" w14:textId="5EA72DBE" w:rsidR="00931B36" w:rsidRPr="00E932F9" w:rsidRDefault="00931B36" w:rsidP="00931B36">
            <w:pPr>
              <w:pStyle w:val="Paragraphedeliste"/>
              <w:numPr>
                <w:ilvl w:val="0"/>
                <w:numId w:val="27"/>
              </w:numPr>
              <w:jc w:val="both"/>
              <w:rPr>
                <w:rFonts w:ascii="Arial" w:hAnsi="Arial" w:cs="Arial"/>
                <w:bCs/>
                <w:i/>
                <w:sz w:val="20"/>
                <w:szCs w:val="20"/>
              </w:rPr>
            </w:pPr>
            <w:r w:rsidRPr="00E932F9">
              <w:rPr>
                <w:rFonts w:ascii="Arial" w:hAnsi="Arial" w:cs="Arial"/>
                <w:sz w:val="20"/>
                <w:szCs w:val="20"/>
                <w:u w:val="single"/>
              </w:rPr>
              <w:t>Des charges indirectes</w:t>
            </w:r>
            <w:r w:rsidRPr="00E932F9">
              <w:rPr>
                <w:rFonts w:ascii="Arial" w:hAnsi="Arial" w:cs="Arial"/>
                <w:sz w:val="20"/>
                <w:szCs w:val="20"/>
              </w:rPr>
              <w:t xml:space="preserve"> </w:t>
            </w:r>
            <w:r w:rsidR="007C63C0" w:rsidRPr="00E932F9">
              <w:rPr>
                <w:rFonts w:ascii="Arial" w:hAnsi="Arial" w:cs="Arial"/>
                <w:sz w:val="20"/>
                <w:szCs w:val="20"/>
              </w:rPr>
              <w:t>à hauteur de 20% des charges directes hors prestations de services</w:t>
            </w:r>
          </w:p>
          <w:p w14:paraId="0B2E544B" w14:textId="77777777" w:rsidR="00931B36" w:rsidRPr="00AE3108" w:rsidRDefault="00931B36" w:rsidP="00931B36">
            <w:pPr>
              <w:autoSpaceDE w:val="0"/>
              <w:autoSpaceDN w:val="0"/>
              <w:adjustRightInd w:val="0"/>
              <w:jc w:val="both"/>
              <w:rPr>
                <w:rFonts w:ascii="Arial" w:hAnsi="Arial" w:cs="Arial"/>
                <w:sz w:val="20"/>
                <w:szCs w:val="20"/>
              </w:rPr>
            </w:pPr>
          </w:p>
          <w:p w14:paraId="299F1AB5" w14:textId="77777777" w:rsidR="00931B36" w:rsidRPr="00AE3108" w:rsidRDefault="00931B36" w:rsidP="00931B36">
            <w:pPr>
              <w:autoSpaceDE w:val="0"/>
              <w:autoSpaceDN w:val="0"/>
              <w:adjustRightInd w:val="0"/>
              <w:jc w:val="both"/>
              <w:rPr>
                <w:rFonts w:ascii="Arial" w:hAnsi="Arial" w:cs="Arial"/>
                <w:sz w:val="20"/>
                <w:szCs w:val="20"/>
              </w:rPr>
            </w:pPr>
          </w:p>
        </w:tc>
      </w:tr>
      <w:tr w:rsidR="00931B36" w:rsidRPr="00AE3108" w14:paraId="31ED9D83" w14:textId="77777777" w:rsidTr="00931B36">
        <w:tc>
          <w:tcPr>
            <w:tcW w:w="2340" w:type="dxa"/>
            <w:shd w:val="clear" w:color="auto" w:fill="auto"/>
          </w:tcPr>
          <w:p w14:paraId="6D4FEAD8" w14:textId="77777777" w:rsidR="00931B36" w:rsidRPr="00AE3108" w:rsidRDefault="00931B36" w:rsidP="00931B36">
            <w:pPr>
              <w:autoSpaceDE w:val="0"/>
              <w:autoSpaceDN w:val="0"/>
              <w:adjustRightInd w:val="0"/>
              <w:jc w:val="both"/>
              <w:rPr>
                <w:rFonts w:ascii="Arial" w:hAnsi="Arial" w:cs="Arial"/>
                <w:sz w:val="20"/>
                <w:szCs w:val="20"/>
              </w:rPr>
            </w:pPr>
            <w:r w:rsidRPr="00AE3108">
              <w:rPr>
                <w:rFonts w:ascii="Arial" w:hAnsi="Arial" w:cs="Arial"/>
                <w:sz w:val="20"/>
                <w:szCs w:val="20"/>
              </w:rPr>
              <w:lastRenderedPageBreak/>
              <w:t>Calendrier de dépôt du projet</w:t>
            </w:r>
          </w:p>
        </w:tc>
        <w:tc>
          <w:tcPr>
            <w:tcW w:w="7560" w:type="dxa"/>
            <w:shd w:val="clear" w:color="auto" w:fill="auto"/>
          </w:tcPr>
          <w:p w14:paraId="7286A179" w14:textId="7B86497A" w:rsidR="00931B36" w:rsidRPr="00AE3108" w:rsidRDefault="005B11C7" w:rsidP="005B11C7">
            <w:pPr>
              <w:autoSpaceDE w:val="0"/>
              <w:autoSpaceDN w:val="0"/>
              <w:adjustRightInd w:val="0"/>
              <w:jc w:val="both"/>
              <w:rPr>
                <w:rFonts w:ascii="Arial" w:hAnsi="Arial" w:cs="Arial"/>
                <w:sz w:val="20"/>
                <w:szCs w:val="20"/>
              </w:rPr>
            </w:pPr>
            <w:r w:rsidRPr="0018705B">
              <w:rPr>
                <w:rFonts w:ascii="Arial" w:hAnsi="Arial" w:cs="Arial"/>
                <w:sz w:val="20"/>
                <w:szCs w:val="20"/>
              </w:rPr>
              <w:t xml:space="preserve">Les </w:t>
            </w:r>
            <w:r w:rsidRPr="0018705B">
              <w:rPr>
                <w:rFonts w:ascii="Arial" w:hAnsi="Arial" w:cs="Arial"/>
                <w:color w:val="000000" w:themeColor="text1"/>
                <w:sz w:val="20"/>
                <w:szCs w:val="20"/>
              </w:rPr>
              <w:t>dossiers de demande doivent être complétés, signés et renvoyés accompagnés d’un courrier de sollicitation adressé à Monsieur le Président du Conseil départemental du Pas-de-Calais et de toutes les pièces nécessaires à l’instruction par mail :</w:t>
            </w:r>
            <w:r w:rsidRPr="0018705B">
              <w:rPr>
                <w:rFonts w:ascii="Arial" w:hAnsi="Arial" w:cs="Arial"/>
                <w:sz w:val="20"/>
                <w:szCs w:val="20"/>
              </w:rPr>
              <w:t xml:space="preserve"> </w:t>
            </w:r>
            <w:hyperlink r:id="rId16" w:history="1">
              <w:r w:rsidRPr="0018705B">
                <w:rPr>
                  <w:rStyle w:val="Lienhypertexte"/>
                  <w:rFonts w:ascii="Arial" w:hAnsi="Arial" w:cs="Arial"/>
                  <w:sz w:val="20"/>
                  <w:szCs w:val="20"/>
                </w:rPr>
                <w:t>dds@pasdecalais.fr</w:t>
              </w:r>
            </w:hyperlink>
            <w:r w:rsidRPr="0018705B">
              <w:rPr>
                <w:rFonts w:ascii="Arial" w:hAnsi="Arial" w:cs="Arial"/>
                <w:sz w:val="20"/>
                <w:szCs w:val="20"/>
              </w:rPr>
              <w:t xml:space="preserve"> </w:t>
            </w:r>
            <w:r w:rsidRPr="00E932F9">
              <w:rPr>
                <w:rFonts w:ascii="Arial" w:hAnsi="Arial" w:cs="Arial"/>
                <w:sz w:val="20"/>
                <w:szCs w:val="20"/>
              </w:rPr>
              <w:t xml:space="preserve">pour le </w:t>
            </w:r>
            <w:r w:rsidRPr="00E932F9">
              <w:rPr>
                <w:rFonts w:ascii="Arial" w:hAnsi="Arial" w:cs="Arial"/>
                <w:sz w:val="20"/>
                <w:szCs w:val="20"/>
                <w:lang w:eastAsia="en-US"/>
              </w:rPr>
              <w:t xml:space="preserve">31 décembre </w:t>
            </w:r>
            <w:r w:rsidRPr="00E932F9">
              <w:rPr>
                <w:rFonts w:ascii="Arial" w:hAnsi="Arial" w:cs="Arial"/>
                <w:sz w:val="20"/>
                <w:szCs w:val="20"/>
              </w:rPr>
              <w:t xml:space="preserve">2019  à </w:t>
            </w:r>
            <w:r w:rsidRPr="00962DFE">
              <w:rPr>
                <w:rFonts w:ascii="Arial" w:hAnsi="Arial" w:cs="Arial"/>
                <w:sz w:val="20"/>
                <w:szCs w:val="20"/>
              </w:rPr>
              <w:t>minuit</w:t>
            </w:r>
            <w:r w:rsidRPr="0018705B">
              <w:rPr>
                <w:rFonts w:ascii="Arial" w:hAnsi="Arial" w:cs="Arial"/>
                <w:sz w:val="20"/>
                <w:szCs w:val="20"/>
              </w:rPr>
              <w:t>.</w:t>
            </w:r>
            <w:r w:rsidRPr="0018705B">
              <w:rPr>
                <w:rFonts w:ascii="Arial" w:hAnsi="Arial" w:cs="Arial"/>
                <w:color w:val="FF0000"/>
                <w:sz w:val="20"/>
                <w:szCs w:val="20"/>
              </w:rPr>
              <w:t xml:space="preserve"> </w:t>
            </w:r>
            <w:r w:rsidRPr="0018705B">
              <w:rPr>
                <w:rFonts w:ascii="Arial" w:hAnsi="Arial" w:cs="Arial"/>
                <w:sz w:val="20"/>
                <w:szCs w:val="20"/>
              </w:rPr>
              <w:t>Passé ce délai, aucune demande ne pourra être déclarée comme recevable.</w:t>
            </w:r>
            <w:r w:rsidRPr="00AE3108">
              <w:rPr>
                <w:rFonts w:ascii="Arial" w:hAnsi="Arial" w:cs="Arial"/>
                <w:sz w:val="20"/>
                <w:szCs w:val="20"/>
              </w:rPr>
              <w:t xml:space="preserve"> </w:t>
            </w:r>
          </w:p>
        </w:tc>
      </w:tr>
    </w:tbl>
    <w:p w14:paraId="0FBE6697" w14:textId="7FCEE43F" w:rsidR="00931B36" w:rsidRDefault="00055FB1">
      <w:pPr>
        <w:rPr>
          <w:rFonts w:ascii="Arial" w:hAnsi="Arial" w:cs="Arial"/>
          <w:b/>
          <w:bCs/>
          <w:sz w:val="20"/>
          <w:szCs w:val="20"/>
        </w:rPr>
      </w:pPr>
      <w:r>
        <w:rPr>
          <w:rFonts w:ascii="Arial" w:hAnsi="Arial" w:cs="Arial"/>
          <w:b/>
          <w:bCs/>
          <w:sz w:val="20"/>
          <w:szCs w:val="20"/>
        </w:rPr>
        <w:br w:type="page"/>
      </w:r>
    </w:p>
    <w:p w14:paraId="65B0E2D2" w14:textId="77777777" w:rsidR="00410258" w:rsidRDefault="00410258" w:rsidP="00410258">
      <w:pPr>
        <w:rPr>
          <w:rFonts w:ascii="Arial" w:hAnsi="Arial" w:cs="Arial"/>
          <w:b/>
          <w:color w:val="0070C0"/>
          <w:sz w:val="20"/>
          <w:szCs w:val="20"/>
        </w:rPr>
      </w:pPr>
      <w:r w:rsidRPr="007D51FC">
        <w:rPr>
          <w:rFonts w:ascii="Arial" w:hAnsi="Arial" w:cs="Arial"/>
          <w:b/>
          <w:color w:val="0070C0"/>
          <w:sz w:val="20"/>
          <w:szCs w:val="20"/>
        </w:rPr>
        <w:lastRenderedPageBreak/>
        <w:t>IV – Modalités de suivi et d’évaluation des opérations – justification des dépenses</w:t>
      </w:r>
    </w:p>
    <w:p w14:paraId="4DFA7738" w14:textId="77777777" w:rsidR="00410258" w:rsidRDefault="00410258" w:rsidP="00410258">
      <w:pPr>
        <w:rPr>
          <w:rFonts w:ascii="Arial" w:hAnsi="Arial" w:cs="Arial"/>
          <w:b/>
          <w:color w:val="0070C0"/>
          <w:sz w:val="20"/>
          <w:szCs w:val="20"/>
        </w:rPr>
      </w:pPr>
    </w:p>
    <w:p w14:paraId="1CBC6C86" w14:textId="77777777" w:rsidR="002B1568" w:rsidRPr="007D51FC" w:rsidRDefault="002B1568" w:rsidP="00410258">
      <w:pPr>
        <w:rPr>
          <w:rFonts w:ascii="Arial" w:hAnsi="Arial" w:cs="Arial"/>
          <w:b/>
          <w:color w:val="0070C0"/>
          <w:sz w:val="20"/>
          <w:szCs w:val="20"/>
        </w:rPr>
      </w:pPr>
    </w:p>
    <w:p w14:paraId="039C079B" w14:textId="77777777" w:rsidR="00410258" w:rsidRDefault="00410258" w:rsidP="00E54273">
      <w:pPr>
        <w:pStyle w:val="Paragraphedeliste"/>
        <w:numPr>
          <w:ilvl w:val="1"/>
          <w:numId w:val="17"/>
        </w:numPr>
        <w:rPr>
          <w:rFonts w:ascii="Arial" w:hAnsi="Arial" w:cs="Arial"/>
          <w:b/>
          <w:bCs/>
          <w:sz w:val="20"/>
          <w:szCs w:val="20"/>
        </w:rPr>
      </w:pPr>
      <w:r>
        <w:rPr>
          <w:rFonts w:ascii="Arial" w:hAnsi="Arial" w:cs="Arial"/>
          <w:b/>
          <w:bCs/>
          <w:sz w:val="20"/>
          <w:szCs w:val="20"/>
        </w:rPr>
        <w:t>Entrée et éligibilité des participants</w:t>
      </w:r>
    </w:p>
    <w:p w14:paraId="13DC7E42" w14:textId="77777777" w:rsidR="00E240D4" w:rsidRDefault="00E240D4" w:rsidP="00E240D4">
      <w:pPr>
        <w:rPr>
          <w:rFonts w:ascii="Arial" w:hAnsi="Arial" w:cs="Arial"/>
          <w:b/>
          <w:bCs/>
          <w:sz w:val="20"/>
          <w:szCs w:val="20"/>
        </w:rPr>
      </w:pPr>
    </w:p>
    <w:p w14:paraId="0CE45F41" w14:textId="77777777" w:rsidR="00E240D4" w:rsidRPr="00CB1ED4" w:rsidRDefault="00E240D4" w:rsidP="00E240D4">
      <w:pPr>
        <w:pStyle w:val="Normalcentr"/>
        <w:ind w:left="0" w:right="0" w:firstLine="709"/>
        <w:rPr>
          <w:rFonts w:ascii="Arial" w:hAnsi="Arial" w:cs="Arial"/>
        </w:rPr>
      </w:pPr>
      <w:r w:rsidRPr="00CB1ED4">
        <w:rPr>
          <w:rFonts w:ascii="Arial" w:hAnsi="Arial" w:cs="Arial"/>
        </w:rPr>
        <w:t xml:space="preserve">Les participants </w:t>
      </w:r>
      <w:r>
        <w:rPr>
          <w:rFonts w:ascii="Arial" w:hAnsi="Arial" w:cs="Arial"/>
        </w:rPr>
        <w:t>sont</w:t>
      </w:r>
      <w:r w:rsidRPr="00CB1ED4">
        <w:rPr>
          <w:rFonts w:ascii="Arial" w:hAnsi="Arial" w:cs="Arial"/>
        </w:rPr>
        <w:t xml:space="preserve"> orientés par les Services Locaux Allocation Insertion (SLAI) présents au sein des Maisons du Département Solidarité (MDS) sur chaque territoire concerné</w:t>
      </w:r>
      <w:r>
        <w:rPr>
          <w:rFonts w:ascii="Arial" w:hAnsi="Arial" w:cs="Arial"/>
        </w:rPr>
        <w:t>, dans le respect de l’organisation territoriale en vigueur.</w:t>
      </w:r>
    </w:p>
    <w:p w14:paraId="3026F9B6" w14:textId="77777777" w:rsidR="00E240D4" w:rsidRPr="00CB1ED4" w:rsidRDefault="00E240D4" w:rsidP="00E240D4">
      <w:pPr>
        <w:pStyle w:val="Normalcentr"/>
        <w:ind w:left="0" w:right="0" w:firstLine="709"/>
        <w:rPr>
          <w:rFonts w:ascii="Arial" w:hAnsi="Arial" w:cs="Arial"/>
        </w:rPr>
      </w:pPr>
    </w:p>
    <w:p w14:paraId="62467E53" w14:textId="77777777" w:rsidR="00E240D4" w:rsidRDefault="00E240D4" w:rsidP="00E240D4">
      <w:pPr>
        <w:pStyle w:val="Normalcentr"/>
        <w:ind w:left="0" w:right="0" w:firstLine="709"/>
        <w:rPr>
          <w:rFonts w:ascii="Arial" w:hAnsi="Arial" w:cs="Arial"/>
        </w:rPr>
      </w:pPr>
      <w:r w:rsidRPr="00CB1ED4">
        <w:rPr>
          <w:rFonts w:ascii="Arial" w:hAnsi="Arial" w:cs="Arial"/>
        </w:rPr>
        <w:t xml:space="preserve">Cette orientation </w:t>
      </w:r>
      <w:r>
        <w:rPr>
          <w:rFonts w:ascii="Arial" w:hAnsi="Arial" w:cs="Arial"/>
        </w:rPr>
        <w:t>peut</w:t>
      </w:r>
      <w:r w:rsidRPr="00CB1ED4">
        <w:rPr>
          <w:rFonts w:ascii="Arial" w:hAnsi="Arial" w:cs="Arial"/>
        </w:rPr>
        <w:t xml:space="preserve"> notamment </w:t>
      </w:r>
      <w:r>
        <w:rPr>
          <w:rFonts w:ascii="Arial" w:hAnsi="Arial" w:cs="Arial"/>
        </w:rPr>
        <w:t xml:space="preserve">s’appuyer </w:t>
      </w:r>
      <w:r w:rsidRPr="00CB1ED4">
        <w:rPr>
          <w:rFonts w:ascii="Arial" w:hAnsi="Arial" w:cs="Arial"/>
        </w:rPr>
        <w:t>sur les objectifs des contrats d’engagements réciproques réalisés en lien avec les référents RSA professionnel et/ou solidarité</w:t>
      </w:r>
      <w:r w:rsidR="007919B2">
        <w:rPr>
          <w:rFonts w:ascii="Arial" w:hAnsi="Arial" w:cs="Arial"/>
        </w:rPr>
        <w:t>.</w:t>
      </w:r>
    </w:p>
    <w:p w14:paraId="456933BB" w14:textId="77777777" w:rsidR="00E240D4" w:rsidRPr="00CB1ED4" w:rsidRDefault="00E240D4" w:rsidP="00E240D4">
      <w:pPr>
        <w:pStyle w:val="Normalcentr"/>
        <w:ind w:left="0" w:right="0" w:firstLine="709"/>
        <w:rPr>
          <w:rFonts w:ascii="Arial" w:hAnsi="Arial" w:cs="Arial"/>
        </w:rPr>
      </w:pPr>
    </w:p>
    <w:p w14:paraId="6FF27741" w14:textId="77777777" w:rsidR="00E240D4" w:rsidRPr="00E240D4" w:rsidRDefault="00E240D4" w:rsidP="00E240D4">
      <w:pPr>
        <w:ind w:firstLine="709"/>
        <w:jc w:val="both"/>
        <w:rPr>
          <w:rFonts w:ascii="Arial" w:hAnsi="Arial" w:cs="Arial"/>
          <w:color w:val="000000"/>
          <w:sz w:val="20"/>
          <w:szCs w:val="20"/>
        </w:rPr>
      </w:pPr>
      <w:r>
        <w:rPr>
          <w:rFonts w:ascii="Arial" w:hAnsi="Arial" w:cs="Arial"/>
          <w:color w:val="000000"/>
          <w:sz w:val="20"/>
          <w:szCs w:val="20"/>
        </w:rPr>
        <w:t>Chaque MDS/</w:t>
      </w:r>
      <w:r w:rsidRPr="00CB1ED4">
        <w:rPr>
          <w:rFonts w:ascii="Arial" w:hAnsi="Arial" w:cs="Arial"/>
          <w:color w:val="000000"/>
          <w:sz w:val="20"/>
          <w:szCs w:val="20"/>
        </w:rPr>
        <w:t>SLAI</w:t>
      </w:r>
      <w:r>
        <w:rPr>
          <w:rFonts w:ascii="Arial" w:hAnsi="Arial" w:cs="Arial"/>
          <w:color w:val="000000"/>
          <w:sz w:val="20"/>
          <w:szCs w:val="20"/>
        </w:rPr>
        <w:t xml:space="preserve"> </w:t>
      </w:r>
      <w:r w:rsidRPr="00CB1ED4">
        <w:rPr>
          <w:rFonts w:ascii="Arial" w:hAnsi="Arial" w:cs="Arial"/>
          <w:color w:val="000000"/>
          <w:sz w:val="20"/>
          <w:szCs w:val="20"/>
        </w:rPr>
        <w:t>peut s’opposer à la prise en charge des bénéficiaires pour lesquels la validation préalable n’aurait pas été accordée ou pour tout autre motif laissé à son appréciation.</w:t>
      </w:r>
    </w:p>
    <w:p w14:paraId="43D5EF26" w14:textId="77777777" w:rsidR="00410258" w:rsidRDefault="00410258" w:rsidP="00410258">
      <w:pPr>
        <w:rPr>
          <w:rFonts w:ascii="Arial" w:hAnsi="Arial" w:cs="Arial"/>
          <w:b/>
          <w:bCs/>
          <w:sz w:val="20"/>
          <w:szCs w:val="20"/>
        </w:rPr>
      </w:pPr>
    </w:p>
    <w:p w14:paraId="43F251C5" w14:textId="0692EF94" w:rsidR="000002AD" w:rsidRDefault="00E240D4" w:rsidP="00817A57">
      <w:pPr>
        <w:jc w:val="both"/>
        <w:rPr>
          <w:rFonts w:ascii="Arial" w:hAnsi="Arial" w:cs="Arial"/>
          <w:sz w:val="20"/>
          <w:szCs w:val="20"/>
        </w:rPr>
      </w:pPr>
      <w:r>
        <w:rPr>
          <w:rFonts w:ascii="Arial" w:hAnsi="Arial" w:cs="Arial"/>
          <w:sz w:val="20"/>
          <w:szCs w:val="20"/>
        </w:rPr>
        <w:tab/>
      </w:r>
      <w:r w:rsidR="00410258" w:rsidRPr="00410258">
        <w:rPr>
          <w:rFonts w:ascii="Arial" w:hAnsi="Arial" w:cs="Arial"/>
          <w:sz w:val="20"/>
          <w:szCs w:val="20"/>
        </w:rPr>
        <w:t xml:space="preserve">Les porteurs de projets s’engagent par ailleurs </w:t>
      </w:r>
      <w:r w:rsidR="00996171" w:rsidRPr="00410258">
        <w:rPr>
          <w:rFonts w:ascii="Arial" w:hAnsi="Arial" w:cs="Arial"/>
          <w:sz w:val="20"/>
          <w:szCs w:val="20"/>
        </w:rPr>
        <w:t>à communiquer</w:t>
      </w:r>
      <w:r w:rsidR="00410258" w:rsidRPr="00410258">
        <w:rPr>
          <w:rFonts w:ascii="Arial" w:hAnsi="Arial" w:cs="Arial"/>
          <w:sz w:val="20"/>
          <w:szCs w:val="20"/>
        </w:rPr>
        <w:t xml:space="preserve"> au</w:t>
      </w:r>
      <w:r w:rsidR="00D3591B">
        <w:rPr>
          <w:rFonts w:ascii="Arial" w:hAnsi="Arial" w:cs="Arial"/>
          <w:sz w:val="20"/>
          <w:szCs w:val="20"/>
        </w:rPr>
        <w:t xml:space="preserve">x services départementaux </w:t>
      </w:r>
      <w:r w:rsidR="00410258" w:rsidRPr="00410258">
        <w:rPr>
          <w:rFonts w:ascii="Arial" w:hAnsi="Arial" w:cs="Arial"/>
          <w:sz w:val="20"/>
          <w:szCs w:val="20"/>
        </w:rPr>
        <w:t>la liste des participants à l'opération en présentant les informations nécessaires au contrôle de l'éligibilité de chaque participant ainsi qu’à renseigner les données relatives aux caractéristiques et à la sortie de chaque participant</w:t>
      </w:r>
      <w:r w:rsidR="00D3591B">
        <w:rPr>
          <w:rFonts w:ascii="Arial" w:hAnsi="Arial" w:cs="Arial"/>
          <w:sz w:val="20"/>
          <w:szCs w:val="20"/>
        </w:rPr>
        <w:t>.</w:t>
      </w:r>
    </w:p>
    <w:p w14:paraId="4DFDAF98" w14:textId="77777777" w:rsidR="00817A57" w:rsidRPr="00817A57" w:rsidRDefault="00817A57" w:rsidP="00817A57">
      <w:pPr>
        <w:jc w:val="both"/>
        <w:rPr>
          <w:rFonts w:ascii="Arial" w:hAnsi="Arial" w:cs="Arial"/>
          <w:sz w:val="20"/>
          <w:szCs w:val="20"/>
        </w:rPr>
      </w:pPr>
    </w:p>
    <w:p w14:paraId="02F7A09B" w14:textId="77777777" w:rsidR="00E932F9" w:rsidRPr="00854E82" w:rsidRDefault="00E932F9" w:rsidP="00E932F9">
      <w:pPr>
        <w:ind w:firstLine="360"/>
        <w:jc w:val="both"/>
        <w:rPr>
          <w:rFonts w:ascii="Arial" w:hAnsi="Arial" w:cs="Arial"/>
          <w:sz w:val="20"/>
          <w:szCs w:val="20"/>
        </w:rPr>
      </w:pPr>
      <w:r w:rsidRPr="00854E82">
        <w:rPr>
          <w:rFonts w:ascii="Arial" w:hAnsi="Arial" w:cs="Arial"/>
          <w:sz w:val="20"/>
          <w:szCs w:val="20"/>
        </w:rPr>
        <w:t>Il revient au porteur de projet de conserver toutes pièces probantes :</w:t>
      </w:r>
    </w:p>
    <w:p w14:paraId="70D9162C" w14:textId="77777777" w:rsidR="00E932F9" w:rsidRPr="00854E82" w:rsidRDefault="00E932F9" w:rsidP="00E932F9">
      <w:pPr>
        <w:pStyle w:val="Paragraphedeliste"/>
        <w:numPr>
          <w:ilvl w:val="0"/>
          <w:numId w:val="32"/>
        </w:numPr>
        <w:jc w:val="both"/>
        <w:rPr>
          <w:rFonts w:ascii="Arial" w:hAnsi="Arial" w:cs="Arial"/>
          <w:sz w:val="20"/>
          <w:szCs w:val="20"/>
        </w:rPr>
      </w:pPr>
      <w:r w:rsidRPr="00854E82">
        <w:rPr>
          <w:rFonts w:ascii="Arial" w:hAnsi="Arial" w:cs="Arial"/>
          <w:sz w:val="20"/>
          <w:szCs w:val="20"/>
        </w:rPr>
        <w:t>Pour les jeunes de moins de 26 ans : carte d’identité ou passeport</w:t>
      </w:r>
    </w:p>
    <w:p w14:paraId="53349B35" w14:textId="77777777" w:rsidR="00E932F9" w:rsidRPr="00854E82" w:rsidRDefault="00E932F9" w:rsidP="00E932F9">
      <w:pPr>
        <w:pStyle w:val="Paragraphedeliste"/>
        <w:numPr>
          <w:ilvl w:val="0"/>
          <w:numId w:val="32"/>
        </w:numPr>
        <w:jc w:val="both"/>
        <w:rPr>
          <w:rFonts w:ascii="Arial" w:hAnsi="Arial" w:cs="Arial"/>
          <w:sz w:val="20"/>
          <w:szCs w:val="20"/>
        </w:rPr>
      </w:pPr>
      <w:r w:rsidRPr="00854E82">
        <w:rPr>
          <w:rFonts w:ascii="Arial" w:hAnsi="Arial" w:cs="Arial"/>
          <w:sz w:val="20"/>
          <w:szCs w:val="20"/>
        </w:rPr>
        <w:t>Pour les bénéficiaires du RSA : attestation CAF</w:t>
      </w:r>
    </w:p>
    <w:p w14:paraId="24332F86" w14:textId="1BE12C3F" w:rsidR="00E932F9" w:rsidRDefault="00E932F9" w:rsidP="00E932F9">
      <w:pPr>
        <w:pStyle w:val="Paragraphedeliste"/>
        <w:numPr>
          <w:ilvl w:val="0"/>
          <w:numId w:val="32"/>
        </w:numPr>
        <w:jc w:val="both"/>
        <w:rPr>
          <w:rFonts w:ascii="Arial" w:hAnsi="Arial" w:cs="Arial"/>
          <w:sz w:val="20"/>
          <w:szCs w:val="20"/>
        </w:rPr>
      </w:pPr>
      <w:r w:rsidRPr="00854E82">
        <w:rPr>
          <w:rFonts w:ascii="Arial" w:hAnsi="Arial" w:cs="Arial"/>
          <w:sz w:val="20"/>
          <w:szCs w:val="20"/>
        </w:rPr>
        <w:t xml:space="preserve">Pour les parcours relevant de l’IAE : attestation CAF, </w:t>
      </w:r>
      <w:r>
        <w:rPr>
          <w:rFonts w:ascii="Arial" w:hAnsi="Arial" w:cs="Arial"/>
          <w:sz w:val="20"/>
          <w:szCs w:val="20"/>
        </w:rPr>
        <w:t>agrément de Pôle Emploi,</w:t>
      </w:r>
      <w:r w:rsidRPr="00854E82">
        <w:rPr>
          <w:rFonts w:ascii="Arial" w:hAnsi="Arial" w:cs="Arial"/>
          <w:sz w:val="20"/>
          <w:szCs w:val="20"/>
        </w:rPr>
        <w:t xml:space="preserve"> contrat de travail</w:t>
      </w:r>
      <w:r>
        <w:rPr>
          <w:rFonts w:ascii="Arial" w:hAnsi="Arial" w:cs="Arial"/>
          <w:sz w:val="20"/>
          <w:szCs w:val="20"/>
        </w:rPr>
        <w:t xml:space="preserve"> et carte d’identité ou passeport pour les moins de 26 ans</w:t>
      </w:r>
    </w:p>
    <w:p w14:paraId="286B20E4" w14:textId="6E739A36" w:rsidR="002E6F8E" w:rsidRPr="002E6F8E" w:rsidRDefault="002E6F8E" w:rsidP="002E6F8E">
      <w:pPr>
        <w:pStyle w:val="Paragraphedeliste"/>
        <w:numPr>
          <w:ilvl w:val="0"/>
          <w:numId w:val="32"/>
        </w:numPr>
        <w:jc w:val="both"/>
        <w:rPr>
          <w:rFonts w:ascii="Arial" w:hAnsi="Arial" w:cs="Arial"/>
          <w:sz w:val="20"/>
          <w:szCs w:val="20"/>
        </w:rPr>
      </w:pPr>
      <w:r w:rsidRPr="004B480D">
        <w:rPr>
          <w:rFonts w:ascii="Arial" w:hAnsi="Arial" w:cs="Arial"/>
          <w:sz w:val="20"/>
          <w:szCs w:val="20"/>
        </w:rPr>
        <w:t>Pour les bénéficiaires en suite de parcours : attestation CAF et/ou carte d’identité en fonction de la typologie de public</w:t>
      </w:r>
      <w:r>
        <w:rPr>
          <w:rFonts w:ascii="Arial" w:hAnsi="Arial" w:cs="Arial"/>
          <w:sz w:val="20"/>
          <w:szCs w:val="20"/>
        </w:rPr>
        <w:t>,</w:t>
      </w:r>
      <w:r w:rsidRPr="004B480D">
        <w:rPr>
          <w:rFonts w:ascii="Arial" w:hAnsi="Arial" w:cs="Arial"/>
          <w:sz w:val="20"/>
          <w:szCs w:val="20"/>
        </w:rPr>
        <w:t xml:space="preserve"> à la date d’entrée dans le parcours initial</w:t>
      </w:r>
      <w:r>
        <w:rPr>
          <w:rFonts w:ascii="Arial" w:hAnsi="Arial" w:cs="Arial"/>
          <w:sz w:val="20"/>
          <w:szCs w:val="20"/>
        </w:rPr>
        <w:t>,</w:t>
      </w:r>
      <w:r w:rsidRPr="004B480D">
        <w:rPr>
          <w:rFonts w:ascii="Arial" w:hAnsi="Arial" w:cs="Arial"/>
          <w:sz w:val="20"/>
          <w:szCs w:val="20"/>
        </w:rPr>
        <w:t xml:space="preserve"> et avis motivé et circonstancié du SLAI</w:t>
      </w:r>
    </w:p>
    <w:p w14:paraId="634CAD98" w14:textId="2EBCF9FA" w:rsidR="00252B02" w:rsidRPr="00252B02" w:rsidRDefault="00252B02" w:rsidP="00410258">
      <w:pPr>
        <w:rPr>
          <w:rFonts w:ascii="Arial" w:hAnsi="Arial" w:cs="Arial"/>
          <w:b/>
          <w:bCs/>
          <w:color w:val="FF0000"/>
          <w:sz w:val="20"/>
          <w:szCs w:val="20"/>
        </w:rPr>
      </w:pPr>
    </w:p>
    <w:p w14:paraId="0FAC8E84" w14:textId="77777777" w:rsidR="00D3591B" w:rsidRPr="00410258" w:rsidRDefault="00D3591B" w:rsidP="00410258">
      <w:pPr>
        <w:rPr>
          <w:rFonts w:ascii="Arial" w:hAnsi="Arial" w:cs="Arial"/>
          <w:b/>
          <w:bCs/>
          <w:sz w:val="20"/>
          <w:szCs w:val="20"/>
        </w:rPr>
      </w:pPr>
    </w:p>
    <w:p w14:paraId="69E41FD0" w14:textId="77777777" w:rsidR="00A0653F" w:rsidRDefault="00410258" w:rsidP="00E54273">
      <w:pPr>
        <w:pStyle w:val="Paragraphedeliste"/>
        <w:numPr>
          <w:ilvl w:val="1"/>
          <w:numId w:val="17"/>
        </w:numPr>
        <w:rPr>
          <w:rFonts w:ascii="Arial" w:hAnsi="Arial" w:cs="Arial"/>
          <w:b/>
          <w:bCs/>
          <w:color w:val="FF0000"/>
          <w:sz w:val="20"/>
          <w:szCs w:val="20"/>
        </w:rPr>
      </w:pPr>
      <w:r>
        <w:rPr>
          <w:rFonts w:ascii="Arial" w:hAnsi="Arial" w:cs="Arial"/>
          <w:b/>
          <w:bCs/>
          <w:sz w:val="20"/>
          <w:szCs w:val="20"/>
        </w:rPr>
        <w:t>Suivi des opérations et des parcours</w:t>
      </w:r>
    </w:p>
    <w:p w14:paraId="6FA561CD" w14:textId="77777777" w:rsidR="00A0653F" w:rsidRDefault="00A0653F" w:rsidP="00A0653F">
      <w:pPr>
        <w:pStyle w:val="Paragraphedeliste"/>
        <w:ind w:left="0" w:firstLine="709"/>
        <w:rPr>
          <w:rFonts w:ascii="Arial" w:hAnsi="Arial" w:cs="Arial"/>
          <w:b/>
          <w:bCs/>
          <w:color w:val="FF0000"/>
          <w:sz w:val="20"/>
          <w:szCs w:val="20"/>
        </w:rPr>
      </w:pPr>
    </w:p>
    <w:p w14:paraId="36A5DD40" w14:textId="77777777" w:rsidR="00B97540" w:rsidRDefault="00B97540" w:rsidP="005314F4">
      <w:pPr>
        <w:pStyle w:val="Paragraphedeliste"/>
        <w:ind w:left="0" w:firstLine="709"/>
        <w:jc w:val="both"/>
        <w:rPr>
          <w:rFonts w:ascii="Arial" w:hAnsi="Arial" w:cs="Arial"/>
          <w:color w:val="000000" w:themeColor="text1"/>
          <w:sz w:val="20"/>
          <w:szCs w:val="20"/>
        </w:rPr>
      </w:pPr>
      <w:r w:rsidRPr="00A0653F">
        <w:rPr>
          <w:rFonts w:ascii="Arial" w:hAnsi="Arial" w:cs="Arial"/>
          <w:color w:val="000000" w:themeColor="text1"/>
          <w:sz w:val="20"/>
          <w:szCs w:val="20"/>
        </w:rPr>
        <w:t>L’organisme s'engage à mettre en œuvre l'opération en conformité avec le dossier de demande de subvention qu'il aura élaboré et proposé aux Services locaux, la MDS-SLAI, et au Service Départemental, le Service Insertion et Emplois en Entreprise (SI2E).</w:t>
      </w:r>
    </w:p>
    <w:p w14:paraId="1425A9C2" w14:textId="77777777" w:rsidR="00A0653F" w:rsidRDefault="00A0653F" w:rsidP="00A0653F">
      <w:pPr>
        <w:pStyle w:val="Paragraphedeliste"/>
        <w:ind w:left="0" w:firstLine="709"/>
        <w:rPr>
          <w:rFonts w:ascii="Arial" w:hAnsi="Arial" w:cs="Arial"/>
          <w:color w:val="000000" w:themeColor="text1"/>
          <w:sz w:val="20"/>
          <w:szCs w:val="20"/>
        </w:rPr>
      </w:pPr>
    </w:p>
    <w:p w14:paraId="03EE3239" w14:textId="77777777" w:rsidR="00A0653F" w:rsidRPr="005314F4" w:rsidRDefault="00A0653F" w:rsidP="005314F4">
      <w:pPr>
        <w:pStyle w:val="Paragraphedeliste"/>
        <w:ind w:left="0" w:firstLine="709"/>
        <w:jc w:val="both"/>
        <w:rPr>
          <w:rFonts w:ascii="Arial" w:hAnsi="Arial" w:cs="Arial"/>
          <w:bCs/>
          <w:sz w:val="20"/>
          <w:szCs w:val="20"/>
        </w:rPr>
      </w:pPr>
      <w:r w:rsidRPr="005314F4">
        <w:rPr>
          <w:rFonts w:ascii="Arial" w:hAnsi="Arial" w:cs="Arial"/>
          <w:bCs/>
          <w:sz w:val="20"/>
          <w:szCs w:val="20"/>
        </w:rPr>
        <w:t xml:space="preserve">Le porteur de projet utilisera tous les outils et documents de suivi qui lui apparaissent opportun </w:t>
      </w:r>
      <w:r w:rsidR="005314F4" w:rsidRPr="005314F4">
        <w:rPr>
          <w:rFonts w:ascii="Arial" w:hAnsi="Arial" w:cs="Arial"/>
          <w:bCs/>
          <w:sz w:val="20"/>
          <w:szCs w:val="20"/>
        </w:rPr>
        <w:t>pour un</w:t>
      </w:r>
      <w:r w:rsidRPr="005314F4">
        <w:rPr>
          <w:rFonts w:ascii="Arial" w:hAnsi="Arial" w:cs="Arial"/>
          <w:bCs/>
          <w:sz w:val="20"/>
          <w:szCs w:val="20"/>
        </w:rPr>
        <w:t xml:space="preserve"> suivi individuel </w:t>
      </w:r>
      <w:r w:rsidR="005314F4" w:rsidRPr="005314F4">
        <w:rPr>
          <w:rFonts w:ascii="Arial" w:hAnsi="Arial" w:cs="Arial"/>
          <w:bCs/>
          <w:sz w:val="20"/>
          <w:szCs w:val="20"/>
        </w:rPr>
        <w:t xml:space="preserve">pertinent </w:t>
      </w:r>
      <w:r w:rsidRPr="005314F4">
        <w:rPr>
          <w:rFonts w:ascii="Arial" w:hAnsi="Arial" w:cs="Arial"/>
          <w:bCs/>
          <w:sz w:val="20"/>
          <w:szCs w:val="20"/>
        </w:rPr>
        <w:t>ainsi qu</w:t>
      </w:r>
      <w:r w:rsidR="005314F4" w:rsidRPr="005314F4">
        <w:rPr>
          <w:rFonts w:ascii="Arial" w:hAnsi="Arial" w:cs="Arial"/>
          <w:bCs/>
          <w:sz w:val="20"/>
          <w:szCs w:val="20"/>
        </w:rPr>
        <w:t>e pour</w:t>
      </w:r>
      <w:r w:rsidRPr="005314F4">
        <w:rPr>
          <w:rFonts w:ascii="Arial" w:hAnsi="Arial" w:cs="Arial"/>
          <w:bCs/>
          <w:sz w:val="20"/>
          <w:szCs w:val="20"/>
        </w:rPr>
        <w:t xml:space="preserve"> l’évaluation qualitative et quantitative de l’opération. </w:t>
      </w:r>
      <w:r w:rsidR="005314F4" w:rsidRPr="005314F4">
        <w:rPr>
          <w:rFonts w:ascii="Arial" w:hAnsi="Arial" w:cs="Arial"/>
          <w:bCs/>
          <w:sz w:val="20"/>
          <w:szCs w:val="20"/>
        </w:rPr>
        <w:t>Il s’engage en outre à utiliser tout document, support ou outil mis à disposition par le Département.</w:t>
      </w:r>
    </w:p>
    <w:p w14:paraId="640977C4" w14:textId="77777777" w:rsidR="00B97540" w:rsidRPr="00CB1ED4" w:rsidRDefault="00B97540" w:rsidP="00B97540">
      <w:pPr>
        <w:jc w:val="both"/>
        <w:rPr>
          <w:rFonts w:ascii="Arial" w:hAnsi="Arial" w:cs="Arial"/>
          <w:color w:val="000000" w:themeColor="text1"/>
          <w:sz w:val="20"/>
          <w:szCs w:val="20"/>
        </w:rPr>
      </w:pPr>
    </w:p>
    <w:p w14:paraId="5A4489D8" w14:textId="77777777" w:rsidR="00B97540" w:rsidRPr="00CB1ED4" w:rsidRDefault="00B97540" w:rsidP="00D3591B">
      <w:pPr>
        <w:ind w:firstLine="709"/>
        <w:jc w:val="both"/>
        <w:rPr>
          <w:rFonts w:ascii="Arial" w:hAnsi="Arial" w:cs="Arial"/>
          <w:color w:val="000000" w:themeColor="text1"/>
          <w:sz w:val="20"/>
          <w:szCs w:val="20"/>
        </w:rPr>
      </w:pPr>
      <w:r>
        <w:rPr>
          <w:rFonts w:ascii="Arial" w:hAnsi="Arial" w:cs="Arial"/>
          <w:color w:val="000000" w:themeColor="text1"/>
          <w:sz w:val="20"/>
          <w:szCs w:val="20"/>
        </w:rPr>
        <w:t>Des</w:t>
      </w:r>
      <w:r w:rsidRPr="00CB1ED4">
        <w:rPr>
          <w:rFonts w:ascii="Arial" w:hAnsi="Arial" w:cs="Arial"/>
          <w:color w:val="000000" w:themeColor="text1"/>
          <w:sz w:val="20"/>
          <w:szCs w:val="20"/>
        </w:rPr>
        <w:t xml:space="preserve"> comités de pilotage permettront d’établir un bilan qualitatif et quantitatif pour chaque période et de suivre la progression des bénéficiaires, au sein du</w:t>
      </w:r>
      <w:r>
        <w:rPr>
          <w:rFonts w:ascii="Arial" w:hAnsi="Arial" w:cs="Arial"/>
          <w:color w:val="000000" w:themeColor="text1"/>
          <w:sz w:val="20"/>
          <w:szCs w:val="20"/>
        </w:rPr>
        <w:t xml:space="preserve"> dispositif. Ils ont pour objet</w:t>
      </w:r>
      <w:r w:rsidRPr="00CB1ED4">
        <w:rPr>
          <w:rFonts w:ascii="Arial" w:hAnsi="Arial" w:cs="Arial"/>
          <w:color w:val="000000" w:themeColor="text1"/>
          <w:sz w:val="20"/>
          <w:szCs w:val="20"/>
        </w:rPr>
        <w:t xml:space="preserve"> l’accompagnement des parcours d’insertion de chacun des participants. </w:t>
      </w:r>
    </w:p>
    <w:p w14:paraId="1269160A" w14:textId="77777777" w:rsidR="00B97540" w:rsidRPr="00CB1ED4" w:rsidRDefault="00B97540" w:rsidP="00B97540">
      <w:pPr>
        <w:jc w:val="both"/>
        <w:rPr>
          <w:rFonts w:ascii="Arial" w:hAnsi="Arial" w:cs="Arial"/>
          <w:color w:val="000000" w:themeColor="text1"/>
          <w:sz w:val="20"/>
          <w:szCs w:val="20"/>
        </w:rPr>
      </w:pPr>
    </w:p>
    <w:p w14:paraId="647F26B1" w14:textId="77777777" w:rsidR="00B97540" w:rsidRDefault="00B97540" w:rsidP="00B97540">
      <w:pPr>
        <w:ind w:firstLine="709"/>
        <w:jc w:val="both"/>
        <w:rPr>
          <w:rFonts w:ascii="Arial" w:hAnsi="Arial" w:cs="Arial"/>
          <w:color w:val="000000" w:themeColor="text1"/>
          <w:sz w:val="20"/>
          <w:szCs w:val="20"/>
        </w:rPr>
      </w:pPr>
      <w:r w:rsidRPr="00613D60">
        <w:rPr>
          <w:rFonts w:ascii="Arial" w:hAnsi="Arial" w:cs="Arial"/>
          <w:color w:val="000000" w:themeColor="text1"/>
          <w:sz w:val="20"/>
          <w:szCs w:val="20"/>
        </w:rPr>
        <w:t>L’organisme s’engage à communiquer à la Maison du Département Solidarité - Service Local Allocation Insertion, 8 jours avant la tenue du comité de pilotage, chaque</w:t>
      </w:r>
      <w:r w:rsidRPr="00CB1ED4">
        <w:rPr>
          <w:rFonts w:ascii="Arial" w:hAnsi="Arial" w:cs="Arial"/>
          <w:color w:val="000000" w:themeColor="text1"/>
          <w:sz w:val="20"/>
          <w:szCs w:val="20"/>
        </w:rPr>
        <w:t xml:space="preserve"> entrée et sortie de </w:t>
      </w:r>
      <w:r w:rsidR="005314F4">
        <w:rPr>
          <w:rFonts w:ascii="Arial" w:hAnsi="Arial" w:cs="Arial"/>
          <w:color w:val="000000" w:themeColor="text1"/>
          <w:sz w:val="20"/>
          <w:szCs w:val="20"/>
        </w:rPr>
        <w:t>participants,</w:t>
      </w:r>
      <w:r>
        <w:rPr>
          <w:rFonts w:ascii="Arial" w:hAnsi="Arial" w:cs="Arial"/>
          <w:color w:val="000000" w:themeColor="text1"/>
          <w:sz w:val="20"/>
          <w:szCs w:val="20"/>
        </w:rPr>
        <w:t xml:space="preserve"> </w:t>
      </w:r>
      <w:r w:rsidRPr="00CB1ED4">
        <w:rPr>
          <w:rFonts w:ascii="Arial" w:hAnsi="Arial" w:cs="Arial"/>
          <w:color w:val="000000" w:themeColor="text1"/>
          <w:sz w:val="20"/>
          <w:szCs w:val="20"/>
        </w:rPr>
        <w:t>à entretenir une étroite</w:t>
      </w:r>
      <w:r>
        <w:rPr>
          <w:rFonts w:ascii="Arial" w:hAnsi="Arial" w:cs="Arial"/>
          <w:color w:val="000000" w:themeColor="text1"/>
          <w:sz w:val="20"/>
          <w:szCs w:val="20"/>
        </w:rPr>
        <w:t xml:space="preserve"> collaboration avec ce service ainsi qu’avec le référent RSA et à utiliser tout document utile, à la demande du Département.</w:t>
      </w:r>
    </w:p>
    <w:p w14:paraId="7CFC42D1" w14:textId="77777777" w:rsidR="00D3591B" w:rsidRDefault="00D3591B" w:rsidP="00B97540">
      <w:pPr>
        <w:ind w:firstLine="709"/>
        <w:jc w:val="both"/>
        <w:rPr>
          <w:rFonts w:ascii="Arial" w:hAnsi="Arial" w:cs="Arial"/>
          <w:color w:val="000000" w:themeColor="text1"/>
          <w:sz w:val="20"/>
          <w:szCs w:val="20"/>
        </w:rPr>
      </w:pPr>
    </w:p>
    <w:p w14:paraId="749C490E" w14:textId="77777777" w:rsidR="00D3591B" w:rsidRDefault="00D3591B" w:rsidP="00B97540">
      <w:pPr>
        <w:ind w:firstLine="709"/>
        <w:jc w:val="both"/>
        <w:rPr>
          <w:rFonts w:ascii="Arial" w:hAnsi="Arial" w:cs="Arial"/>
          <w:color w:val="000000" w:themeColor="text1"/>
          <w:sz w:val="20"/>
          <w:szCs w:val="20"/>
        </w:rPr>
      </w:pPr>
      <w:r>
        <w:rPr>
          <w:rFonts w:ascii="Arial" w:hAnsi="Arial" w:cs="Arial"/>
          <w:color w:val="000000" w:themeColor="text1"/>
          <w:sz w:val="20"/>
          <w:szCs w:val="20"/>
        </w:rPr>
        <w:t>Ces comités de pilotage pourront être complétés</w:t>
      </w:r>
      <w:r w:rsidRPr="00CB1ED4">
        <w:rPr>
          <w:rFonts w:ascii="Arial" w:hAnsi="Arial" w:cs="Arial"/>
          <w:color w:val="000000" w:themeColor="text1"/>
          <w:sz w:val="20"/>
          <w:szCs w:val="20"/>
        </w:rPr>
        <w:t xml:space="preserve"> par des rencontres et/ou des visites sur place avec le porteur de projet et les services compétents du Département, afin de suivre et d’apprécier le déroulement de chaque projet.</w:t>
      </w:r>
    </w:p>
    <w:p w14:paraId="2AAB851D" w14:textId="77777777" w:rsidR="00410258" w:rsidRDefault="00410258" w:rsidP="00410258">
      <w:pPr>
        <w:rPr>
          <w:rFonts w:ascii="Arial" w:hAnsi="Arial" w:cs="Arial"/>
          <w:b/>
          <w:bCs/>
          <w:color w:val="FF0000"/>
          <w:sz w:val="20"/>
          <w:szCs w:val="20"/>
        </w:rPr>
      </w:pPr>
    </w:p>
    <w:p w14:paraId="111E7A16" w14:textId="77777777" w:rsidR="00410258" w:rsidRPr="00410258" w:rsidRDefault="00410258" w:rsidP="00410258">
      <w:pPr>
        <w:rPr>
          <w:rFonts w:ascii="Arial" w:hAnsi="Arial" w:cs="Arial"/>
          <w:b/>
          <w:bCs/>
          <w:color w:val="FF0000"/>
          <w:sz w:val="20"/>
          <w:szCs w:val="20"/>
        </w:rPr>
      </w:pPr>
    </w:p>
    <w:p w14:paraId="593E5B95" w14:textId="77777777" w:rsidR="00410258" w:rsidRDefault="00410258" w:rsidP="00E54273">
      <w:pPr>
        <w:numPr>
          <w:ilvl w:val="1"/>
          <w:numId w:val="17"/>
        </w:numPr>
        <w:rPr>
          <w:rFonts w:ascii="Arial" w:hAnsi="Arial" w:cs="Arial"/>
          <w:b/>
          <w:bCs/>
          <w:sz w:val="20"/>
          <w:szCs w:val="20"/>
        </w:rPr>
      </w:pPr>
      <w:r>
        <w:rPr>
          <w:rFonts w:ascii="Arial" w:hAnsi="Arial" w:cs="Arial"/>
          <w:b/>
          <w:bCs/>
          <w:sz w:val="20"/>
          <w:szCs w:val="20"/>
        </w:rPr>
        <w:t>Evaluation et résultats</w:t>
      </w:r>
    </w:p>
    <w:p w14:paraId="484C48CE" w14:textId="77777777" w:rsidR="00B97540" w:rsidRDefault="00B97540" w:rsidP="00B97540">
      <w:pPr>
        <w:ind w:firstLine="567"/>
        <w:jc w:val="both"/>
        <w:rPr>
          <w:rFonts w:ascii="Arial" w:hAnsi="Arial" w:cs="Arial"/>
          <w:b/>
          <w:bCs/>
          <w:sz w:val="20"/>
          <w:szCs w:val="20"/>
        </w:rPr>
      </w:pPr>
    </w:p>
    <w:p w14:paraId="3191F355" w14:textId="77777777" w:rsidR="00B97540" w:rsidRPr="002B1568" w:rsidRDefault="005314F4" w:rsidP="00B97540">
      <w:pPr>
        <w:ind w:right="-1"/>
        <w:jc w:val="both"/>
        <w:rPr>
          <w:rFonts w:ascii="Arial" w:hAnsi="Arial" w:cs="Arial"/>
          <w:bCs/>
          <w:sz w:val="20"/>
          <w:szCs w:val="20"/>
        </w:rPr>
      </w:pPr>
      <w:r>
        <w:rPr>
          <w:rFonts w:ascii="Arial" w:hAnsi="Arial" w:cs="Arial"/>
          <w:sz w:val="20"/>
          <w:szCs w:val="20"/>
        </w:rPr>
        <w:tab/>
      </w:r>
      <w:r w:rsidR="00B97540" w:rsidRPr="002B1568">
        <w:rPr>
          <w:rFonts w:ascii="Arial" w:hAnsi="Arial" w:cs="Arial"/>
          <w:sz w:val="20"/>
          <w:szCs w:val="20"/>
        </w:rPr>
        <w:t xml:space="preserve">A l’issue de l’opération, </w:t>
      </w:r>
      <w:r w:rsidR="00B97540" w:rsidRPr="002B1568">
        <w:rPr>
          <w:rFonts w:ascii="Arial" w:hAnsi="Arial" w:cs="Arial"/>
          <w:bCs/>
          <w:sz w:val="20"/>
          <w:szCs w:val="20"/>
        </w:rPr>
        <w:t xml:space="preserve">un bilan final d’exécution sera à remettre au plus tard dans </w:t>
      </w:r>
      <w:r w:rsidR="002178DD" w:rsidRPr="00640046">
        <w:rPr>
          <w:rFonts w:ascii="Arial" w:hAnsi="Arial" w:cs="Arial"/>
          <w:bCs/>
          <w:sz w:val="20"/>
          <w:szCs w:val="20"/>
        </w:rPr>
        <w:t xml:space="preserve">les 45 jours en ce qui concerne les AI et les EI et dans les 90 jours en ce qui concerne les PLIE </w:t>
      </w:r>
      <w:r w:rsidR="00B97540" w:rsidRPr="00640046">
        <w:rPr>
          <w:rFonts w:ascii="Arial" w:hAnsi="Arial" w:cs="Arial"/>
          <w:bCs/>
          <w:sz w:val="20"/>
          <w:szCs w:val="20"/>
        </w:rPr>
        <w:t>qui suive</w:t>
      </w:r>
      <w:r w:rsidR="00B97540" w:rsidRPr="002B1568">
        <w:rPr>
          <w:rFonts w:ascii="Arial" w:hAnsi="Arial" w:cs="Arial"/>
          <w:bCs/>
          <w:sz w:val="20"/>
          <w:szCs w:val="20"/>
        </w:rPr>
        <w:t xml:space="preserve">nt la date de fin effective de la convention. </w:t>
      </w:r>
      <w:r w:rsidRPr="002B1568">
        <w:rPr>
          <w:rFonts w:ascii="Arial" w:hAnsi="Arial" w:cs="Arial"/>
          <w:bCs/>
          <w:sz w:val="20"/>
          <w:szCs w:val="20"/>
        </w:rPr>
        <w:t>C</w:t>
      </w:r>
      <w:r w:rsidR="00B97540" w:rsidRPr="002B1568">
        <w:rPr>
          <w:rFonts w:ascii="Arial" w:hAnsi="Arial" w:cs="Arial"/>
          <w:bCs/>
          <w:sz w:val="20"/>
          <w:szCs w:val="20"/>
        </w:rPr>
        <w:t xml:space="preserve">e bilan final permettra </w:t>
      </w:r>
      <w:r w:rsidRPr="002B1568">
        <w:rPr>
          <w:rFonts w:ascii="Arial" w:hAnsi="Arial" w:cs="Arial"/>
          <w:bCs/>
          <w:sz w:val="20"/>
          <w:szCs w:val="20"/>
        </w:rPr>
        <w:t>notamment</w:t>
      </w:r>
      <w:r w:rsidR="00B97540" w:rsidRPr="002B1568">
        <w:rPr>
          <w:rFonts w:ascii="Arial" w:hAnsi="Arial" w:cs="Arial"/>
          <w:bCs/>
          <w:sz w:val="20"/>
          <w:szCs w:val="20"/>
        </w:rPr>
        <w:t xml:space="preserve"> de </w:t>
      </w:r>
      <w:r w:rsidR="00B97540" w:rsidRPr="002B1568">
        <w:rPr>
          <w:rFonts w:ascii="Arial" w:hAnsi="Arial" w:cs="Arial"/>
          <w:sz w:val="20"/>
          <w:szCs w:val="20"/>
        </w:rPr>
        <w:t>vérifier l’atteinte des objectifs individuels et collectifs attendus.</w:t>
      </w:r>
    </w:p>
    <w:p w14:paraId="4730DE51" w14:textId="77777777" w:rsidR="00B97540" w:rsidRPr="002B1568" w:rsidRDefault="00B97540" w:rsidP="00B97540">
      <w:pPr>
        <w:ind w:firstLine="567"/>
        <w:jc w:val="both"/>
        <w:rPr>
          <w:rFonts w:ascii="Arial" w:hAnsi="Arial" w:cs="Arial"/>
          <w:bCs/>
          <w:sz w:val="20"/>
          <w:szCs w:val="20"/>
        </w:rPr>
      </w:pPr>
    </w:p>
    <w:p w14:paraId="38CDAC7B" w14:textId="77777777" w:rsidR="00B97540" w:rsidRPr="002B1568" w:rsidRDefault="005314F4" w:rsidP="00B97540">
      <w:pPr>
        <w:ind w:firstLine="567"/>
        <w:jc w:val="both"/>
        <w:rPr>
          <w:rFonts w:ascii="Arial" w:hAnsi="Arial" w:cs="Arial"/>
          <w:sz w:val="20"/>
          <w:szCs w:val="20"/>
        </w:rPr>
      </w:pPr>
      <w:r w:rsidRPr="002B1568">
        <w:rPr>
          <w:rFonts w:ascii="Arial" w:hAnsi="Arial" w:cs="Arial"/>
          <w:bCs/>
          <w:sz w:val="20"/>
          <w:szCs w:val="20"/>
        </w:rPr>
        <w:t>Il revient au porteur de déterminer, dès la demande, les i</w:t>
      </w:r>
      <w:r w:rsidR="00B97540" w:rsidRPr="002B1568">
        <w:rPr>
          <w:rFonts w:ascii="Arial" w:hAnsi="Arial" w:cs="Arial"/>
          <w:bCs/>
          <w:sz w:val="20"/>
          <w:szCs w:val="20"/>
        </w:rPr>
        <w:t xml:space="preserve">ndicateurs pertinents au regard de la mise en </w:t>
      </w:r>
      <w:r w:rsidRPr="002B1568">
        <w:rPr>
          <w:rFonts w:ascii="Arial" w:hAnsi="Arial" w:cs="Arial"/>
          <w:bCs/>
          <w:sz w:val="20"/>
          <w:szCs w:val="20"/>
        </w:rPr>
        <w:t>œuvre</w:t>
      </w:r>
      <w:r w:rsidR="00B97540" w:rsidRPr="002B1568">
        <w:rPr>
          <w:rFonts w:ascii="Arial" w:hAnsi="Arial" w:cs="Arial"/>
          <w:bCs/>
          <w:sz w:val="20"/>
          <w:szCs w:val="20"/>
        </w:rPr>
        <w:t xml:space="preserve"> des projets </w:t>
      </w:r>
      <w:r w:rsidR="002B1568" w:rsidRPr="002B1568">
        <w:rPr>
          <w:rFonts w:ascii="Arial" w:hAnsi="Arial" w:cs="Arial"/>
          <w:bCs/>
          <w:sz w:val="20"/>
          <w:szCs w:val="20"/>
        </w:rPr>
        <w:t>ainsi que</w:t>
      </w:r>
      <w:r w:rsidR="00B97540" w:rsidRPr="002B1568">
        <w:rPr>
          <w:rFonts w:ascii="Arial" w:hAnsi="Arial" w:cs="Arial"/>
          <w:bCs/>
          <w:sz w:val="20"/>
          <w:szCs w:val="20"/>
        </w:rPr>
        <w:t xml:space="preserve"> de la progression des parcours et du développement de l’autonomie individuelle</w:t>
      </w:r>
      <w:r w:rsidR="002B1568" w:rsidRPr="002B1568">
        <w:rPr>
          <w:rFonts w:ascii="Arial" w:hAnsi="Arial" w:cs="Arial"/>
          <w:bCs/>
          <w:sz w:val="20"/>
          <w:szCs w:val="20"/>
        </w:rPr>
        <w:t>.</w:t>
      </w:r>
    </w:p>
    <w:p w14:paraId="455EC978" w14:textId="77777777" w:rsidR="002B1568" w:rsidRDefault="002B1568" w:rsidP="005314F4">
      <w:pPr>
        <w:autoSpaceDE w:val="0"/>
        <w:autoSpaceDN w:val="0"/>
        <w:adjustRightInd w:val="0"/>
        <w:jc w:val="both"/>
        <w:rPr>
          <w:rFonts w:ascii="Arial" w:hAnsi="Arial" w:cs="Arial"/>
          <w:color w:val="000000" w:themeColor="text1"/>
          <w:sz w:val="20"/>
          <w:szCs w:val="20"/>
        </w:rPr>
      </w:pPr>
    </w:p>
    <w:p w14:paraId="6063D1D0" w14:textId="77777777" w:rsidR="002B1568" w:rsidRDefault="002B1568" w:rsidP="002B1568">
      <w:pPr>
        <w:autoSpaceDE w:val="0"/>
        <w:autoSpaceDN w:val="0"/>
        <w:adjustRightInd w:val="0"/>
        <w:ind w:firstLine="567"/>
        <w:jc w:val="both"/>
        <w:rPr>
          <w:rFonts w:ascii="Arial" w:hAnsi="Arial" w:cs="Arial"/>
          <w:sz w:val="20"/>
          <w:szCs w:val="20"/>
        </w:rPr>
      </w:pPr>
      <w:r>
        <w:rPr>
          <w:rFonts w:ascii="Arial" w:hAnsi="Arial" w:cs="Arial"/>
          <w:sz w:val="20"/>
          <w:szCs w:val="20"/>
        </w:rPr>
        <w:t xml:space="preserve">Les indicateurs présents dans le dossier de demande, notamment concernant le niveau d’instruction, le sexe ou encore le niveau de formation devront </w:t>
      </w:r>
      <w:r w:rsidRPr="00547232">
        <w:rPr>
          <w:rFonts w:ascii="Arial" w:hAnsi="Arial" w:cs="Arial"/>
          <w:i/>
          <w:sz w:val="20"/>
          <w:szCs w:val="20"/>
        </w:rPr>
        <w:t xml:space="preserve">a minima </w:t>
      </w:r>
      <w:r>
        <w:rPr>
          <w:rFonts w:ascii="Arial" w:hAnsi="Arial" w:cs="Arial"/>
          <w:sz w:val="20"/>
          <w:szCs w:val="20"/>
        </w:rPr>
        <w:t>être renseignés de manière prévisionnelles et à l’issue de l’opération.</w:t>
      </w:r>
    </w:p>
    <w:p w14:paraId="707514DE" w14:textId="77777777" w:rsidR="002B1568" w:rsidRDefault="002B1568" w:rsidP="002B1568">
      <w:pPr>
        <w:autoSpaceDE w:val="0"/>
        <w:autoSpaceDN w:val="0"/>
        <w:adjustRightInd w:val="0"/>
        <w:ind w:firstLine="567"/>
        <w:jc w:val="both"/>
        <w:rPr>
          <w:rFonts w:ascii="Arial" w:hAnsi="Arial" w:cs="Arial"/>
          <w:sz w:val="20"/>
          <w:szCs w:val="20"/>
        </w:rPr>
      </w:pPr>
    </w:p>
    <w:p w14:paraId="56AE6F99" w14:textId="77777777" w:rsidR="005314F4" w:rsidRPr="00000975" w:rsidRDefault="002B1568" w:rsidP="002B1568">
      <w:pPr>
        <w:autoSpaceDE w:val="0"/>
        <w:autoSpaceDN w:val="0"/>
        <w:adjustRightInd w:val="0"/>
        <w:ind w:firstLine="567"/>
        <w:jc w:val="both"/>
        <w:rPr>
          <w:rFonts w:ascii="Arial" w:hAnsi="Arial" w:cs="Arial"/>
          <w:sz w:val="20"/>
          <w:szCs w:val="20"/>
        </w:rPr>
      </w:pPr>
      <w:r>
        <w:rPr>
          <w:rFonts w:ascii="Arial" w:hAnsi="Arial" w:cs="Arial"/>
          <w:sz w:val="20"/>
          <w:szCs w:val="20"/>
        </w:rPr>
        <w:t>Il en va de même pour l</w:t>
      </w:r>
      <w:r w:rsidR="005314F4" w:rsidRPr="00000975">
        <w:rPr>
          <w:rFonts w:ascii="Arial" w:hAnsi="Arial" w:cs="Arial"/>
          <w:sz w:val="20"/>
          <w:szCs w:val="20"/>
        </w:rPr>
        <w:t>e nombre et le taux de sorties dynamiques</w:t>
      </w:r>
      <w:r>
        <w:rPr>
          <w:rFonts w:ascii="Arial" w:hAnsi="Arial" w:cs="Arial"/>
          <w:sz w:val="20"/>
          <w:szCs w:val="20"/>
        </w:rPr>
        <w:t xml:space="preserve">, qui </w:t>
      </w:r>
      <w:r w:rsidR="005314F4" w:rsidRPr="00000975">
        <w:rPr>
          <w:rFonts w:ascii="Arial" w:hAnsi="Arial" w:cs="Arial"/>
          <w:sz w:val="20"/>
          <w:szCs w:val="20"/>
        </w:rPr>
        <w:t>devra être présenté et détaillé</w:t>
      </w:r>
      <w:r>
        <w:rPr>
          <w:rFonts w:ascii="Arial" w:hAnsi="Arial" w:cs="Arial"/>
          <w:sz w:val="20"/>
          <w:szCs w:val="20"/>
        </w:rPr>
        <w:t xml:space="preserve"> ainsi</w:t>
      </w:r>
      <w:r w:rsidR="005314F4" w:rsidRPr="00000975">
        <w:rPr>
          <w:rFonts w:ascii="Arial" w:hAnsi="Arial" w:cs="Arial"/>
          <w:sz w:val="20"/>
          <w:szCs w:val="20"/>
        </w:rPr>
        <w:t> :</w:t>
      </w:r>
    </w:p>
    <w:p w14:paraId="7CFC3099" w14:textId="77777777" w:rsidR="005314F4" w:rsidRDefault="005314F4" w:rsidP="005314F4">
      <w:pPr>
        <w:autoSpaceDE w:val="0"/>
        <w:autoSpaceDN w:val="0"/>
        <w:adjustRightInd w:val="0"/>
        <w:jc w:val="center"/>
        <w:rPr>
          <w:rFonts w:ascii="Arial" w:hAnsi="Arial" w:cs="Arial"/>
          <w:b/>
          <w:bCs/>
          <w:sz w:val="20"/>
          <w:szCs w:val="20"/>
        </w:rPr>
      </w:pPr>
    </w:p>
    <w:p w14:paraId="71E14CA0" w14:textId="77777777" w:rsidR="005314F4"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SORTIES DYNAMIQUES =</w:t>
      </w:r>
    </w:p>
    <w:p w14:paraId="6B457774" w14:textId="77777777" w:rsidR="005314F4" w:rsidRPr="00000975" w:rsidRDefault="005314F4" w:rsidP="005314F4">
      <w:pPr>
        <w:autoSpaceDE w:val="0"/>
        <w:autoSpaceDN w:val="0"/>
        <w:adjustRightInd w:val="0"/>
        <w:jc w:val="center"/>
        <w:rPr>
          <w:rFonts w:ascii="Arial" w:hAnsi="Arial" w:cs="Arial"/>
          <w:b/>
          <w:bCs/>
          <w:sz w:val="20"/>
          <w:szCs w:val="20"/>
        </w:rPr>
      </w:pPr>
    </w:p>
    <w:p w14:paraId="63049B8B" w14:textId="77777777" w:rsidR="005314F4" w:rsidRPr="00000975"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Emplois durables</w:t>
      </w:r>
    </w:p>
    <w:p w14:paraId="42D00DD2"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CDI</w:t>
      </w:r>
    </w:p>
    <w:p w14:paraId="42AF0176"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CDD de 6 mois et plus (hors contrat aidé)</w:t>
      </w:r>
    </w:p>
    <w:p w14:paraId="4ED7F358"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de mission de 6 mois et plus</w:t>
      </w:r>
    </w:p>
    <w:p w14:paraId="4D9F4AE3"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Création d’entreprise</w:t>
      </w:r>
    </w:p>
    <w:p w14:paraId="7308D116"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Intégration dans la fonction publique</w:t>
      </w:r>
    </w:p>
    <w:p w14:paraId="344A250A" w14:textId="77777777" w:rsidR="005314F4" w:rsidRPr="00000975" w:rsidRDefault="005314F4" w:rsidP="005314F4">
      <w:pPr>
        <w:autoSpaceDE w:val="0"/>
        <w:autoSpaceDN w:val="0"/>
        <w:adjustRightInd w:val="0"/>
        <w:jc w:val="center"/>
        <w:rPr>
          <w:rFonts w:ascii="Arial" w:hAnsi="Arial" w:cs="Arial"/>
          <w:sz w:val="20"/>
          <w:szCs w:val="20"/>
        </w:rPr>
      </w:pPr>
      <w:r w:rsidRPr="00000975">
        <w:rPr>
          <w:rFonts w:ascii="Arial" w:hAnsi="Arial" w:cs="Arial"/>
          <w:sz w:val="20"/>
          <w:szCs w:val="20"/>
        </w:rPr>
        <w:t>+</w:t>
      </w:r>
    </w:p>
    <w:p w14:paraId="1B7BC7C7" w14:textId="77777777" w:rsidR="005314F4" w:rsidRPr="00000975"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Emplois de transition</w:t>
      </w:r>
    </w:p>
    <w:p w14:paraId="76ABDA48"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CDD de moins de 6 mois</w:t>
      </w:r>
    </w:p>
    <w:p w14:paraId="39E1F6D1"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de mission de moins de 6 mois</w:t>
      </w:r>
    </w:p>
    <w:p w14:paraId="2CC670BE"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aidé conclu sous la forme d’un CDD</w:t>
      </w:r>
    </w:p>
    <w:p w14:paraId="53DFE112" w14:textId="77777777" w:rsidR="005314F4" w:rsidRPr="00000975" w:rsidRDefault="005314F4" w:rsidP="005314F4">
      <w:pPr>
        <w:autoSpaceDE w:val="0"/>
        <w:autoSpaceDN w:val="0"/>
        <w:adjustRightInd w:val="0"/>
        <w:jc w:val="center"/>
        <w:rPr>
          <w:rFonts w:ascii="Arial" w:hAnsi="Arial" w:cs="Arial"/>
          <w:sz w:val="20"/>
          <w:szCs w:val="20"/>
        </w:rPr>
      </w:pPr>
      <w:r w:rsidRPr="00000975">
        <w:rPr>
          <w:rFonts w:ascii="Arial" w:hAnsi="Arial" w:cs="Arial"/>
          <w:sz w:val="20"/>
          <w:szCs w:val="20"/>
        </w:rPr>
        <w:t>+</w:t>
      </w:r>
    </w:p>
    <w:p w14:paraId="4ECA4448" w14:textId="77777777" w:rsidR="005314F4" w:rsidRPr="00EB6861" w:rsidRDefault="005314F4" w:rsidP="005314F4">
      <w:pPr>
        <w:autoSpaceDE w:val="0"/>
        <w:autoSpaceDN w:val="0"/>
        <w:adjustRightInd w:val="0"/>
        <w:jc w:val="center"/>
        <w:rPr>
          <w:rFonts w:ascii="Arial" w:hAnsi="Arial" w:cs="Arial"/>
          <w:b/>
          <w:bCs/>
          <w:sz w:val="20"/>
          <w:szCs w:val="20"/>
        </w:rPr>
      </w:pPr>
      <w:r w:rsidRPr="00EB6861">
        <w:rPr>
          <w:rFonts w:ascii="Arial" w:hAnsi="Arial" w:cs="Arial"/>
          <w:b/>
          <w:bCs/>
          <w:sz w:val="20"/>
          <w:szCs w:val="20"/>
        </w:rPr>
        <w:t>Sorties positives</w:t>
      </w:r>
    </w:p>
    <w:p w14:paraId="40AA68B4" w14:textId="77777777" w:rsidR="005314F4" w:rsidRPr="00EB6861" w:rsidRDefault="005314F4" w:rsidP="005314F4">
      <w:pPr>
        <w:autoSpaceDE w:val="0"/>
        <w:autoSpaceDN w:val="0"/>
        <w:adjustRightInd w:val="0"/>
        <w:jc w:val="center"/>
        <w:rPr>
          <w:rFonts w:ascii="Arial" w:hAnsi="Arial" w:cs="Arial"/>
          <w:i/>
          <w:sz w:val="18"/>
          <w:szCs w:val="18"/>
        </w:rPr>
      </w:pPr>
      <w:r w:rsidRPr="00EB6861">
        <w:rPr>
          <w:rFonts w:ascii="Arial" w:hAnsi="Arial" w:cs="Arial"/>
          <w:i/>
          <w:sz w:val="18"/>
          <w:szCs w:val="18"/>
        </w:rPr>
        <w:t>Formation qualifiante ou poursuite de formation qualifiante</w:t>
      </w:r>
    </w:p>
    <w:p w14:paraId="647FA678" w14:textId="77777777" w:rsidR="005314F4" w:rsidRPr="00EB6861" w:rsidRDefault="005314F4" w:rsidP="005314F4">
      <w:pPr>
        <w:autoSpaceDE w:val="0"/>
        <w:autoSpaceDN w:val="0"/>
        <w:adjustRightInd w:val="0"/>
        <w:jc w:val="center"/>
        <w:rPr>
          <w:rFonts w:ascii="Arial" w:hAnsi="Arial" w:cs="Arial"/>
          <w:i/>
          <w:sz w:val="18"/>
          <w:szCs w:val="18"/>
        </w:rPr>
      </w:pPr>
      <w:r w:rsidRPr="00EB6861">
        <w:rPr>
          <w:rFonts w:ascii="Arial" w:hAnsi="Arial" w:cs="Arial"/>
          <w:i/>
          <w:sz w:val="18"/>
          <w:szCs w:val="18"/>
        </w:rPr>
        <w:t>Embauche sur un emploi d’insertion par une (autre) SIAE</w:t>
      </w:r>
    </w:p>
    <w:p w14:paraId="102224B6" w14:textId="77777777" w:rsidR="00B97540" w:rsidRPr="00EB6861" w:rsidRDefault="005314F4" w:rsidP="005314F4">
      <w:pPr>
        <w:autoSpaceDE w:val="0"/>
        <w:autoSpaceDN w:val="0"/>
        <w:adjustRightInd w:val="0"/>
        <w:jc w:val="center"/>
        <w:rPr>
          <w:rFonts w:ascii="Arial" w:hAnsi="Arial" w:cs="Arial"/>
          <w:i/>
          <w:sz w:val="18"/>
          <w:szCs w:val="18"/>
        </w:rPr>
      </w:pPr>
      <w:r w:rsidRPr="00EB6861">
        <w:rPr>
          <w:rFonts w:ascii="Arial" w:hAnsi="Arial" w:cs="Arial"/>
          <w:i/>
          <w:sz w:val="18"/>
          <w:szCs w:val="18"/>
        </w:rPr>
        <w:t>Autre sortie positive</w:t>
      </w:r>
    </w:p>
    <w:p w14:paraId="08E708CD" w14:textId="77777777" w:rsidR="005314F4" w:rsidRPr="005314F4" w:rsidRDefault="005314F4" w:rsidP="005314F4">
      <w:pPr>
        <w:autoSpaceDE w:val="0"/>
        <w:autoSpaceDN w:val="0"/>
        <w:adjustRightInd w:val="0"/>
        <w:jc w:val="center"/>
        <w:rPr>
          <w:rFonts w:ascii="Arial" w:hAnsi="Arial" w:cs="Arial"/>
          <w:i/>
          <w:sz w:val="18"/>
          <w:szCs w:val="18"/>
        </w:rPr>
      </w:pPr>
    </w:p>
    <w:p w14:paraId="1F6951A1" w14:textId="77777777" w:rsidR="00FF160D" w:rsidRPr="00E932F9" w:rsidRDefault="00FF160D" w:rsidP="00FF160D">
      <w:pPr>
        <w:ind w:firstLine="567"/>
        <w:jc w:val="both"/>
        <w:rPr>
          <w:rFonts w:ascii="Arial" w:hAnsi="Arial" w:cs="Arial"/>
          <w:sz w:val="20"/>
          <w:szCs w:val="20"/>
        </w:rPr>
      </w:pPr>
      <w:r w:rsidRPr="00E932F9">
        <w:rPr>
          <w:rFonts w:ascii="Arial" w:hAnsi="Arial" w:cs="Arial"/>
          <w:sz w:val="20"/>
          <w:szCs w:val="20"/>
        </w:rPr>
        <w:t xml:space="preserve">En ce qui concerne la nature des sorties, des pièces probantes (copie des contrats de travail, attestations de formation, </w:t>
      </w:r>
      <w:r w:rsidRPr="00E932F9">
        <w:rPr>
          <w:rFonts w:ascii="Arial" w:hAnsi="Arial" w:cs="Arial"/>
          <w:i/>
          <w:sz w:val="20"/>
          <w:szCs w:val="20"/>
        </w:rPr>
        <w:t>etc</w:t>
      </w:r>
      <w:r w:rsidRPr="00E932F9">
        <w:rPr>
          <w:rFonts w:ascii="Arial" w:hAnsi="Arial" w:cs="Arial"/>
          <w:sz w:val="20"/>
          <w:szCs w:val="20"/>
        </w:rPr>
        <w:t>.) devront être impérativement fournies lors du bilan afin que le Département puisse mesurer l’efficacité et l’efficience des dispositifs.</w:t>
      </w:r>
    </w:p>
    <w:p w14:paraId="5E4BDA85" w14:textId="77777777" w:rsidR="000002AD" w:rsidRDefault="000002AD" w:rsidP="005314F4">
      <w:pPr>
        <w:ind w:firstLine="567"/>
        <w:jc w:val="both"/>
        <w:rPr>
          <w:rFonts w:ascii="Arial" w:hAnsi="Arial" w:cs="Arial"/>
          <w:color w:val="000000" w:themeColor="text1"/>
          <w:sz w:val="20"/>
          <w:szCs w:val="20"/>
        </w:rPr>
      </w:pPr>
    </w:p>
    <w:p w14:paraId="06833298" w14:textId="1FAB3E62" w:rsidR="002B1568" w:rsidRDefault="007919B2" w:rsidP="007919B2">
      <w:pPr>
        <w:autoSpaceDE w:val="0"/>
        <w:autoSpaceDN w:val="0"/>
        <w:adjustRightInd w:val="0"/>
        <w:ind w:firstLine="567"/>
        <w:jc w:val="both"/>
        <w:rPr>
          <w:rFonts w:ascii="Arial" w:hAnsi="Arial" w:cs="Arial"/>
          <w:sz w:val="20"/>
          <w:szCs w:val="20"/>
        </w:rPr>
      </w:pPr>
      <w:r w:rsidRPr="007919B2">
        <w:rPr>
          <w:rFonts w:ascii="Arial" w:hAnsi="Arial" w:cs="Arial"/>
          <w:sz w:val="20"/>
          <w:szCs w:val="20"/>
        </w:rPr>
        <w:t>Enfin, les suites de parcours vers une autre étape d’insertion pourront également être valorisées, de même que les actions ayant pour objet la résolution des freins périphériques à l’em</w:t>
      </w:r>
      <w:r w:rsidR="00FF160D">
        <w:rPr>
          <w:rFonts w:ascii="Arial" w:hAnsi="Arial" w:cs="Arial"/>
          <w:sz w:val="20"/>
          <w:szCs w:val="20"/>
        </w:rPr>
        <w:t xml:space="preserve">ploi (santé, mobilité, logement, </w:t>
      </w:r>
      <w:r w:rsidRPr="00FF160D">
        <w:rPr>
          <w:rFonts w:ascii="Arial" w:hAnsi="Arial" w:cs="Arial"/>
          <w:i/>
          <w:sz w:val="20"/>
          <w:szCs w:val="20"/>
        </w:rPr>
        <w:t>etc</w:t>
      </w:r>
      <w:r w:rsidRPr="007919B2">
        <w:rPr>
          <w:rFonts w:ascii="Arial" w:hAnsi="Arial" w:cs="Arial"/>
          <w:sz w:val="20"/>
          <w:szCs w:val="20"/>
        </w:rPr>
        <w:t>.)</w:t>
      </w:r>
      <w:r>
        <w:rPr>
          <w:rFonts w:ascii="Arial" w:hAnsi="Arial" w:cs="Arial"/>
          <w:sz w:val="20"/>
          <w:szCs w:val="20"/>
        </w:rPr>
        <w:t>.</w:t>
      </w:r>
    </w:p>
    <w:p w14:paraId="7238B82C" w14:textId="77777777" w:rsidR="00D73803" w:rsidRDefault="00D73803" w:rsidP="007919B2">
      <w:pPr>
        <w:autoSpaceDE w:val="0"/>
        <w:autoSpaceDN w:val="0"/>
        <w:adjustRightInd w:val="0"/>
        <w:ind w:firstLine="567"/>
        <w:jc w:val="both"/>
        <w:rPr>
          <w:rFonts w:ascii="Arial" w:hAnsi="Arial" w:cs="Arial"/>
          <w:sz w:val="20"/>
          <w:szCs w:val="20"/>
        </w:rPr>
      </w:pPr>
    </w:p>
    <w:p w14:paraId="04FE70B7" w14:textId="77777777" w:rsidR="00D73803" w:rsidRPr="007919B2" w:rsidRDefault="00D73803" w:rsidP="007919B2">
      <w:pPr>
        <w:autoSpaceDE w:val="0"/>
        <w:autoSpaceDN w:val="0"/>
        <w:adjustRightInd w:val="0"/>
        <w:ind w:firstLine="567"/>
        <w:jc w:val="both"/>
        <w:rPr>
          <w:rFonts w:ascii="Arial" w:hAnsi="Arial" w:cs="Arial"/>
          <w:sz w:val="20"/>
          <w:szCs w:val="20"/>
        </w:rPr>
      </w:pPr>
    </w:p>
    <w:p w14:paraId="3036D25B" w14:textId="77777777" w:rsidR="00410258" w:rsidRDefault="00410258" w:rsidP="00E54273">
      <w:pPr>
        <w:numPr>
          <w:ilvl w:val="1"/>
          <w:numId w:val="17"/>
        </w:numPr>
        <w:rPr>
          <w:rFonts w:ascii="Arial" w:hAnsi="Arial" w:cs="Arial"/>
          <w:b/>
          <w:bCs/>
          <w:sz w:val="20"/>
          <w:szCs w:val="20"/>
        </w:rPr>
      </w:pPr>
      <w:r>
        <w:rPr>
          <w:rFonts w:ascii="Arial" w:hAnsi="Arial" w:cs="Arial"/>
          <w:b/>
          <w:bCs/>
          <w:sz w:val="20"/>
          <w:szCs w:val="20"/>
        </w:rPr>
        <w:t>Bilan et Contrôle de Service Fait</w:t>
      </w:r>
    </w:p>
    <w:p w14:paraId="4230B78A" w14:textId="77777777" w:rsidR="00410258" w:rsidRDefault="00410258" w:rsidP="00410258">
      <w:pPr>
        <w:rPr>
          <w:rFonts w:ascii="Arial" w:hAnsi="Arial" w:cs="Arial"/>
          <w:b/>
          <w:bCs/>
          <w:sz w:val="20"/>
          <w:szCs w:val="20"/>
        </w:rPr>
      </w:pPr>
    </w:p>
    <w:p w14:paraId="61FDF1BD" w14:textId="4E79DBD2" w:rsidR="00B97540" w:rsidRPr="00640046" w:rsidRDefault="002B1568" w:rsidP="00B97540">
      <w:pPr>
        <w:ind w:right="-1"/>
        <w:jc w:val="both"/>
        <w:rPr>
          <w:rFonts w:ascii="Arial" w:hAnsi="Arial" w:cs="Arial"/>
          <w:bCs/>
          <w:sz w:val="20"/>
          <w:szCs w:val="20"/>
        </w:rPr>
      </w:pPr>
      <w:r>
        <w:rPr>
          <w:rFonts w:ascii="Arial" w:hAnsi="Arial" w:cs="Arial"/>
          <w:sz w:val="20"/>
          <w:szCs w:val="20"/>
        </w:rPr>
        <w:tab/>
      </w:r>
      <w:r w:rsidR="00B97540" w:rsidRPr="002B1568">
        <w:rPr>
          <w:rFonts w:ascii="Arial" w:hAnsi="Arial" w:cs="Arial"/>
          <w:sz w:val="20"/>
          <w:szCs w:val="20"/>
        </w:rPr>
        <w:t xml:space="preserve">A l’issue de l’opération, </w:t>
      </w:r>
      <w:r w:rsidR="00B97540" w:rsidRPr="002B1568">
        <w:rPr>
          <w:rFonts w:ascii="Arial" w:hAnsi="Arial" w:cs="Arial"/>
          <w:bCs/>
          <w:sz w:val="20"/>
          <w:szCs w:val="20"/>
        </w:rPr>
        <w:t xml:space="preserve">un bilan final d’exécution sera à remettre au plus </w:t>
      </w:r>
      <w:r w:rsidR="00B97540" w:rsidRPr="00640046">
        <w:rPr>
          <w:rFonts w:ascii="Arial" w:hAnsi="Arial" w:cs="Arial"/>
          <w:bCs/>
          <w:sz w:val="20"/>
          <w:szCs w:val="20"/>
        </w:rPr>
        <w:t xml:space="preserve">tard </w:t>
      </w:r>
      <w:r w:rsidR="00E932F9">
        <w:rPr>
          <w:rFonts w:ascii="Arial" w:hAnsi="Arial" w:cs="Arial"/>
          <w:bCs/>
          <w:sz w:val="20"/>
          <w:szCs w:val="20"/>
        </w:rPr>
        <w:t>dans les six mois</w:t>
      </w:r>
      <w:r w:rsidR="00487EB6" w:rsidRPr="00640046">
        <w:rPr>
          <w:rFonts w:ascii="Arial" w:hAnsi="Arial" w:cs="Arial"/>
          <w:bCs/>
          <w:sz w:val="20"/>
          <w:szCs w:val="20"/>
        </w:rPr>
        <w:t xml:space="preserve"> </w:t>
      </w:r>
      <w:r w:rsidR="00B97540" w:rsidRPr="00640046">
        <w:rPr>
          <w:rFonts w:ascii="Arial" w:hAnsi="Arial" w:cs="Arial"/>
          <w:bCs/>
          <w:sz w:val="20"/>
          <w:szCs w:val="20"/>
        </w:rPr>
        <w:t xml:space="preserve">qui suivent la date de fin effective de la convention. </w:t>
      </w:r>
    </w:p>
    <w:p w14:paraId="662FB9DF" w14:textId="77777777" w:rsidR="00B97540" w:rsidRPr="002B1568" w:rsidRDefault="00B97540" w:rsidP="00B97540">
      <w:pPr>
        <w:ind w:right="-1"/>
        <w:jc w:val="both"/>
        <w:rPr>
          <w:rFonts w:ascii="Arial" w:hAnsi="Arial" w:cs="Arial"/>
          <w:bCs/>
          <w:sz w:val="20"/>
          <w:szCs w:val="20"/>
        </w:rPr>
      </w:pPr>
    </w:p>
    <w:p w14:paraId="4FFA9486" w14:textId="77777777" w:rsidR="00B97540" w:rsidRPr="002B1568" w:rsidRDefault="00B97540" w:rsidP="002B1568">
      <w:pPr>
        <w:ind w:right="-1" w:firstLine="709"/>
        <w:jc w:val="both"/>
        <w:rPr>
          <w:rFonts w:ascii="Arial" w:hAnsi="Arial" w:cs="Arial"/>
          <w:sz w:val="20"/>
        </w:rPr>
      </w:pPr>
      <w:r w:rsidRPr="002B1568">
        <w:rPr>
          <w:rFonts w:ascii="Arial" w:hAnsi="Arial" w:cs="Arial"/>
          <w:sz w:val="20"/>
        </w:rPr>
        <w:t>Les agents départementaux des services concernés examineront les dépenses déclarées dans ce bilan à l’occasion de contrôles de service fait, afin de déterminer les dépenses éligibles au regard des règles nationales et communautaires.</w:t>
      </w:r>
    </w:p>
    <w:p w14:paraId="5B20C3D3" w14:textId="77777777" w:rsidR="00B97540" w:rsidRPr="00CB1ED4" w:rsidRDefault="00B97540" w:rsidP="00B97540">
      <w:pPr>
        <w:ind w:right="-1"/>
        <w:jc w:val="both"/>
        <w:rPr>
          <w:rFonts w:ascii="Arial" w:hAnsi="Arial" w:cs="Arial"/>
          <w:sz w:val="20"/>
        </w:rPr>
      </w:pPr>
    </w:p>
    <w:p w14:paraId="13056C1E" w14:textId="77777777" w:rsidR="00B97540" w:rsidRDefault="00B97540" w:rsidP="00B97540">
      <w:pPr>
        <w:pStyle w:val="Retraitcorpsdetexte"/>
        <w:spacing w:after="0"/>
        <w:ind w:left="0" w:firstLine="705"/>
        <w:jc w:val="both"/>
        <w:rPr>
          <w:rFonts w:ascii="Arial" w:hAnsi="Arial" w:cs="Arial"/>
          <w:color w:val="000000"/>
          <w:sz w:val="20"/>
          <w:szCs w:val="20"/>
        </w:rPr>
      </w:pPr>
      <w:r w:rsidRPr="00CB1ED4">
        <w:rPr>
          <w:rFonts w:ascii="Arial" w:hAnsi="Arial" w:cs="Arial"/>
          <w:color w:val="000000"/>
          <w:sz w:val="20"/>
          <w:szCs w:val="20"/>
        </w:rPr>
        <w:t>Les dépenses déclarées devront correspondre à des dépenses effectivement supportées par le porteur de projet et justifiées par des factures acquittées ou des pièces comptables de valeur probante équivalente.</w:t>
      </w:r>
    </w:p>
    <w:p w14:paraId="5211750B" w14:textId="77777777" w:rsidR="00B97540" w:rsidRDefault="00B97540" w:rsidP="00B97540">
      <w:pPr>
        <w:pStyle w:val="Retraitcorpsdetexte"/>
        <w:spacing w:after="0"/>
        <w:ind w:left="0" w:firstLine="705"/>
        <w:jc w:val="both"/>
        <w:rPr>
          <w:rFonts w:ascii="Arial" w:hAnsi="Arial" w:cs="Arial"/>
          <w:color w:val="000000"/>
          <w:sz w:val="20"/>
          <w:szCs w:val="20"/>
        </w:rPr>
      </w:pPr>
    </w:p>
    <w:p w14:paraId="02C3FF0A" w14:textId="77777777" w:rsidR="00B97540" w:rsidRDefault="00B97540" w:rsidP="00B97540">
      <w:pPr>
        <w:pStyle w:val="Retraitcorpsdetexte"/>
        <w:spacing w:after="0"/>
        <w:ind w:left="0" w:firstLine="705"/>
        <w:jc w:val="both"/>
        <w:rPr>
          <w:rFonts w:ascii="Arial" w:hAnsi="Arial" w:cs="Arial"/>
          <w:color w:val="000000"/>
          <w:sz w:val="20"/>
          <w:szCs w:val="20"/>
        </w:rPr>
      </w:pPr>
      <w:r w:rsidRPr="00CB1ED4">
        <w:rPr>
          <w:rFonts w:ascii="Arial" w:hAnsi="Arial" w:cs="Arial"/>
          <w:color w:val="000000"/>
          <w:sz w:val="20"/>
          <w:szCs w:val="20"/>
        </w:rPr>
        <w:t>Les dépenses déclarées devront avoir été réalisées durant la période fixée dans la convention bilatérale établie entre les parties, avoir été acquittées à la date de transmission du bilan correspondant et être effectivement liées et nécessaires à la réalisation du projet.</w:t>
      </w:r>
    </w:p>
    <w:p w14:paraId="341BE685" w14:textId="77777777" w:rsidR="00B97540" w:rsidRDefault="00B97540" w:rsidP="00B97540">
      <w:pPr>
        <w:pStyle w:val="Retraitcorpsdetexte"/>
        <w:spacing w:after="0"/>
        <w:ind w:left="0" w:firstLine="705"/>
        <w:jc w:val="both"/>
        <w:rPr>
          <w:rFonts w:ascii="Arial" w:hAnsi="Arial" w:cs="Arial"/>
          <w:color w:val="000000"/>
          <w:sz w:val="20"/>
          <w:szCs w:val="20"/>
        </w:rPr>
      </w:pPr>
    </w:p>
    <w:p w14:paraId="2D674586" w14:textId="77777777" w:rsidR="00B97540" w:rsidRPr="002C53A4" w:rsidRDefault="00B97540" w:rsidP="00B97540">
      <w:pPr>
        <w:ind w:firstLine="708"/>
        <w:jc w:val="both"/>
        <w:rPr>
          <w:rFonts w:ascii="Arial" w:hAnsi="Arial" w:cs="Arial"/>
          <w:sz w:val="20"/>
          <w:szCs w:val="20"/>
        </w:rPr>
      </w:pPr>
      <w:r w:rsidRPr="002C53A4">
        <w:rPr>
          <w:rFonts w:ascii="Arial" w:hAnsi="Arial" w:cs="Arial"/>
          <w:sz w:val="20"/>
          <w:szCs w:val="20"/>
        </w:rPr>
        <w:t xml:space="preserve">Il convient de communiquer au service gestionnaire la liste détaillée des pièces comptables et non comptables justifiant la réalisation des actions, l'éligibilité des participants ainsi que les dépenses et ressources déclarées dans le bilan. </w:t>
      </w:r>
    </w:p>
    <w:p w14:paraId="6DE301EA" w14:textId="77777777" w:rsidR="00B97540" w:rsidRPr="002C53A4" w:rsidRDefault="00B97540" w:rsidP="00B97540">
      <w:pPr>
        <w:ind w:firstLine="708"/>
        <w:jc w:val="both"/>
        <w:rPr>
          <w:rFonts w:ascii="Arial" w:hAnsi="Arial" w:cs="Arial"/>
          <w:sz w:val="20"/>
          <w:szCs w:val="20"/>
        </w:rPr>
      </w:pPr>
    </w:p>
    <w:p w14:paraId="38CD5EDA" w14:textId="77777777" w:rsidR="00B97540" w:rsidRPr="002C53A4" w:rsidRDefault="00B97540" w:rsidP="00B97540">
      <w:pPr>
        <w:ind w:firstLine="708"/>
        <w:jc w:val="both"/>
        <w:rPr>
          <w:rFonts w:ascii="Arial" w:hAnsi="Arial" w:cs="Arial"/>
          <w:sz w:val="20"/>
          <w:szCs w:val="20"/>
        </w:rPr>
      </w:pPr>
      <w:r w:rsidRPr="002C53A4">
        <w:rPr>
          <w:rFonts w:ascii="Arial" w:hAnsi="Arial" w:cs="Arial"/>
          <w:sz w:val="20"/>
          <w:szCs w:val="20"/>
        </w:rPr>
        <w:lastRenderedPageBreak/>
        <w:t>De plus, il est nécessaire de justifier les calculs permettant le passage de la comptabilité générale à la comptabilité du projet.</w:t>
      </w:r>
    </w:p>
    <w:p w14:paraId="39BC99F4" w14:textId="77777777" w:rsidR="00B97540" w:rsidRPr="00CB1ED4" w:rsidRDefault="00B97540" w:rsidP="00B97540">
      <w:pPr>
        <w:pStyle w:val="Corpsdetexte3"/>
        <w:spacing w:after="0"/>
        <w:ind w:firstLine="709"/>
        <w:jc w:val="both"/>
        <w:rPr>
          <w:rFonts w:ascii="Arial" w:hAnsi="Arial" w:cs="Arial"/>
          <w:bCs/>
          <w:color w:val="000000" w:themeColor="text1"/>
          <w:sz w:val="20"/>
          <w:szCs w:val="20"/>
        </w:rPr>
      </w:pPr>
    </w:p>
    <w:p w14:paraId="136AE76E" w14:textId="77777777" w:rsidR="00B97540" w:rsidRDefault="00B97540" w:rsidP="00B97540">
      <w:pPr>
        <w:ind w:firstLine="567"/>
        <w:jc w:val="both"/>
        <w:rPr>
          <w:rFonts w:ascii="Arial" w:hAnsi="Arial" w:cs="Arial"/>
          <w:color w:val="000000" w:themeColor="text1"/>
          <w:sz w:val="20"/>
        </w:rPr>
      </w:pPr>
      <w:r w:rsidRPr="00CB1ED4">
        <w:rPr>
          <w:rFonts w:ascii="Arial" w:hAnsi="Arial" w:cs="Arial"/>
          <w:color w:val="000000" w:themeColor="text1"/>
          <w:sz w:val="20"/>
        </w:rPr>
        <w:t>Le Département pourra en particulier, procéder à une réduction de l’aide afin d’éviter tout sur-financement des dép</w:t>
      </w:r>
      <w:r w:rsidR="005C5893">
        <w:rPr>
          <w:rFonts w:ascii="Arial" w:hAnsi="Arial" w:cs="Arial"/>
          <w:color w:val="000000" w:themeColor="text1"/>
          <w:sz w:val="20"/>
        </w:rPr>
        <w:t>enses effectives de l’opération.</w:t>
      </w:r>
    </w:p>
    <w:p w14:paraId="073D2CDF" w14:textId="77777777" w:rsidR="005C5893" w:rsidRDefault="005C5893" w:rsidP="00B97540">
      <w:pPr>
        <w:ind w:firstLine="567"/>
        <w:jc w:val="both"/>
        <w:rPr>
          <w:rFonts w:ascii="Arial" w:hAnsi="Arial" w:cs="Arial"/>
          <w:color w:val="000000" w:themeColor="text1"/>
          <w:sz w:val="20"/>
        </w:rPr>
      </w:pPr>
    </w:p>
    <w:p w14:paraId="50EF2C8B" w14:textId="0B35FA43" w:rsidR="00B97540" w:rsidRPr="00E932F9" w:rsidRDefault="00B97540" w:rsidP="00B97540">
      <w:pPr>
        <w:ind w:right="-1" w:firstLine="567"/>
        <w:jc w:val="both"/>
        <w:rPr>
          <w:rFonts w:ascii="Arial" w:hAnsi="Arial" w:cs="Arial"/>
          <w:sz w:val="20"/>
          <w:szCs w:val="20"/>
        </w:rPr>
      </w:pPr>
      <w:r w:rsidRPr="00E932F9">
        <w:rPr>
          <w:rFonts w:ascii="Arial" w:hAnsi="Arial" w:cs="Arial"/>
          <w:sz w:val="20"/>
          <w:szCs w:val="20"/>
        </w:rPr>
        <w:t xml:space="preserve">L’organisme porteur de projet pourra être amené à rembourser la totalité des sommes versées si le bilan final d’exécution n’est pas produit </w:t>
      </w:r>
      <w:r w:rsidR="003A5045" w:rsidRPr="00E932F9">
        <w:rPr>
          <w:rFonts w:ascii="Arial" w:hAnsi="Arial" w:cs="Arial"/>
          <w:bCs/>
          <w:sz w:val="20"/>
          <w:szCs w:val="20"/>
        </w:rPr>
        <w:t>six mois</w:t>
      </w:r>
      <w:r w:rsidR="00487EB6" w:rsidRPr="00E932F9">
        <w:rPr>
          <w:rFonts w:ascii="Arial" w:hAnsi="Arial" w:cs="Arial"/>
          <w:sz w:val="20"/>
          <w:szCs w:val="20"/>
        </w:rPr>
        <w:t xml:space="preserve"> </w:t>
      </w:r>
      <w:r w:rsidRPr="00E932F9">
        <w:rPr>
          <w:rFonts w:ascii="Arial" w:hAnsi="Arial" w:cs="Arial"/>
          <w:sz w:val="20"/>
          <w:szCs w:val="20"/>
        </w:rPr>
        <w:t>au plus tard après l’échéance de la con</w:t>
      </w:r>
      <w:r w:rsidR="005C5893" w:rsidRPr="00E932F9">
        <w:rPr>
          <w:rFonts w:ascii="Arial" w:hAnsi="Arial" w:cs="Arial"/>
          <w:sz w:val="20"/>
          <w:szCs w:val="20"/>
        </w:rPr>
        <w:t>vention, ou s’il s’avère après</w:t>
      </w:r>
      <w:r w:rsidRPr="00E932F9">
        <w:rPr>
          <w:rFonts w:ascii="Arial" w:hAnsi="Arial" w:cs="Arial"/>
          <w:sz w:val="20"/>
          <w:szCs w:val="20"/>
        </w:rPr>
        <w:t xml:space="preserve"> contrôle que les pièces justificatives produites sont non fondées.</w:t>
      </w:r>
    </w:p>
    <w:p w14:paraId="028CBFEB" w14:textId="77777777" w:rsidR="00410258" w:rsidRDefault="00410258" w:rsidP="00410258">
      <w:pPr>
        <w:rPr>
          <w:rFonts w:ascii="Arial" w:hAnsi="Arial" w:cs="Arial"/>
          <w:b/>
          <w:bCs/>
          <w:sz w:val="20"/>
          <w:szCs w:val="20"/>
        </w:rPr>
      </w:pPr>
    </w:p>
    <w:p w14:paraId="6CAB51AA" w14:textId="77777777" w:rsidR="00410258" w:rsidRPr="007D51FC" w:rsidRDefault="00410258" w:rsidP="00410258">
      <w:pPr>
        <w:rPr>
          <w:rFonts w:ascii="Arial" w:hAnsi="Arial" w:cs="Arial"/>
          <w:b/>
          <w:bCs/>
          <w:sz w:val="20"/>
          <w:szCs w:val="20"/>
        </w:rPr>
      </w:pPr>
    </w:p>
    <w:p w14:paraId="0368E8EA" w14:textId="77777777" w:rsidR="00410258" w:rsidRDefault="00410258" w:rsidP="00E54273">
      <w:pPr>
        <w:numPr>
          <w:ilvl w:val="1"/>
          <w:numId w:val="17"/>
        </w:numPr>
        <w:rPr>
          <w:rFonts w:ascii="Arial" w:hAnsi="Arial" w:cs="Arial"/>
          <w:b/>
          <w:bCs/>
          <w:sz w:val="20"/>
          <w:szCs w:val="20"/>
        </w:rPr>
      </w:pPr>
      <w:r w:rsidRPr="00A52C99">
        <w:rPr>
          <w:rFonts w:ascii="Arial" w:hAnsi="Arial" w:cs="Arial"/>
          <w:b/>
          <w:bCs/>
          <w:sz w:val="20"/>
          <w:szCs w:val="20"/>
        </w:rPr>
        <w:t xml:space="preserve">Justification des dépenses </w:t>
      </w:r>
      <w:r w:rsidR="00A747E4">
        <w:rPr>
          <w:rFonts w:ascii="Arial" w:hAnsi="Arial" w:cs="Arial"/>
          <w:b/>
          <w:bCs/>
          <w:sz w:val="20"/>
          <w:szCs w:val="20"/>
        </w:rPr>
        <w:t>de personnel</w:t>
      </w:r>
    </w:p>
    <w:p w14:paraId="6ABC10AD" w14:textId="77777777" w:rsidR="000321C8" w:rsidRPr="00A52C99" w:rsidRDefault="000321C8" w:rsidP="000321C8">
      <w:pPr>
        <w:ind w:left="1065"/>
        <w:rPr>
          <w:rFonts w:ascii="Arial" w:hAnsi="Arial" w:cs="Arial"/>
          <w:b/>
          <w:bCs/>
          <w:sz w:val="20"/>
          <w:szCs w:val="20"/>
        </w:rPr>
      </w:pPr>
    </w:p>
    <w:p w14:paraId="4BD8BB7A" w14:textId="77777777" w:rsidR="00B97540" w:rsidRPr="005C5893" w:rsidRDefault="007159AB" w:rsidP="00B97540">
      <w:pPr>
        <w:jc w:val="both"/>
        <w:rPr>
          <w:rFonts w:ascii="Arial" w:hAnsi="Arial" w:cs="Arial"/>
          <w:color w:val="FF0000"/>
          <w:sz w:val="20"/>
          <w:szCs w:val="20"/>
          <w:u w:val="single"/>
        </w:rPr>
      </w:pPr>
      <w:r w:rsidRPr="007159AB">
        <w:rPr>
          <w:rFonts w:ascii="Arial" w:hAnsi="Arial" w:cs="Arial"/>
          <w:sz w:val="20"/>
          <w:szCs w:val="20"/>
          <w:u w:val="single"/>
        </w:rPr>
        <w:t>Concernant</w:t>
      </w:r>
      <w:r w:rsidR="00BF311B">
        <w:rPr>
          <w:rFonts w:ascii="Arial" w:hAnsi="Arial" w:cs="Arial"/>
          <w:sz w:val="20"/>
          <w:szCs w:val="20"/>
          <w:u w:val="single"/>
        </w:rPr>
        <w:t xml:space="preserve"> le</w:t>
      </w:r>
      <w:r w:rsidRPr="007159AB">
        <w:rPr>
          <w:rFonts w:ascii="Arial" w:hAnsi="Arial" w:cs="Arial"/>
          <w:sz w:val="20"/>
          <w:szCs w:val="20"/>
          <w:u w:val="single"/>
        </w:rPr>
        <w:t xml:space="preserve"> </w:t>
      </w:r>
      <w:r w:rsidR="00BF311B">
        <w:rPr>
          <w:rFonts w:ascii="Arial" w:hAnsi="Arial" w:cs="Arial"/>
          <w:sz w:val="20"/>
          <w:szCs w:val="20"/>
          <w:u w:val="single"/>
        </w:rPr>
        <w:t>t</w:t>
      </w:r>
      <w:r w:rsidR="00B97540" w:rsidRPr="007159AB">
        <w:rPr>
          <w:rFonts w:ascii="Arial" w:hAnsi="Arial" w:cs="Arial"/>
          <w:sz w:val="20"/>
          <w:szCs w:val="20"/>
          <w:u w:val="single"/>
        </w:rPr>
        <w:t>emps de travail</w:t>
      </w:r>
    </w:p>
    <w:p w14:paraId="549D101C" w14:textId="77777777" w:rsidR="00B97540" w:rsidRPr="00F91CB2" w:rsidRDefault="00B97540" w:rsidP="00B97540">
      <w:pPr>
        <w:jc w:val="both"/>
        <w:rPr>
          <w:rFonts w:ascii="Arial" w:hAnsi="Arial" w:cs="Arial"/>
          <w:b/>
          <w:sz w:val="20"/>
          <w:szCs w:val="20"/>
        </w:rPr>
      </w:pPr>
    </w:p>
    <w:p w14:paraId="287FE561" w14:textId="77777777" w:rsidR="005C5893" w:rsidRDefault="00B97540" w:rsidP="005C5893">
      <w:pPr>
        <w:ind w:firstLine="708"/>
        <w:jc w:val="both"/>
        <w:rPr>
          <w:rFonts w:ascii="Arial" w:hAnsi="Arial" w:cs="Arial"/>
          <w:sz w:val="20"/>
          <w:szCs w:val="20"/>
        </w:rPr>
      </w:pPr>
      <w:r w:rsidRPr="00F91CB2">
        <w:rPr>
          <w:rFonts w:ascii="Arial" w:hAnsi="Arial" w:cs="Arial"/>
          <w:sz w:val="20"/>
          <w:szCs w:val="20"/>
        </w:rPr>
        <w:t xml:space="preserve">Il convient de formaliser le temps d'activité du personnel </w:t>
      </w:r>
      <w:r w:rsidR="005C5893">
        <w:rPr>
          <w:rFonts w:ascii="Arial" w:hAnsi="Arial" w:cs="Arial"/>
          <w:sz w:val="20"/>
          <w:szCs w:val="20"/>
        </w:rPr>
        <w:t>rémunéré affecté à l'opération, à l’aide des pièces suivantes :</w:t>
      </w:r>
    </w:p>
    <w:p w14:paraId="4D8F8098" w14:textId="77777777" w:rsidR="005C5893" w:rsidRDefault="005C5893" w:rsidP="005C5893">
      <w:pPr>
        <w:ind w:firstLine="708"/>
        <w:jc w:val="both"/>
        <w:rPr>
          <w:rFonts w:ascii="Arial" w:hAnsi="Arial" w:cs="Arial"/>
          <w:sz w:val="20"/>
          <w:szCs w:val="20"/>
        </w:rPr>
      </w:pPr>
    </w:p>
    <w:p w14:paraId="15453691" w14:textId="77777777" w:rsidR="005C5893" w:rsidRDefault="005C5893" w:rsidP="00E54273">
      <w:pPr>
        <w:pStyle w:val="Paragraphedeliste"/>
        <w:numPr>
          <w:ilvl w:val="0"/>
          <w:numId w:val="18"/>
        </w:numPr>
        <w:jc w:val="both"/>
        <w:rPr>
          <w:rFonts w:ascii="Arial" w:hAnsi="Arial" w:cs="Arial"/>
          <w:sz w:val="20"/>
          <w:szCs w:val="20"/>
        </w:rPr>
      </w:pPr>
      <w:r>
        <w:rPr>
          <w:rFonts w:ascii="Arial" w:hAnsi="Arial" w:cs="Arial"/>
          <w:sz w:val="20"/>
          <w:szCs w:val="20"/>
        </w:rPr>
        <w:t>Le contrat de travail</w:t>
      </w:r>
    </w:p>
    <w:p w14:paraId="1B4B0902" w14:textId="77777777" w:rsidR="007159AB" w:rsidRDefault="005C5893" w:rsidP="00E54273">
      <w:pPr>
        <w:pStyle w:val="Paragraphedeliste"/>
        <w:numPr>
          <w:ilvl w:val="0"/>
          <w:numId w:val="18"/>
        </w:numPr>
        <w:jc w:val="both"/>
        <w:rPr>
          <w:rFonts w:ascii="Arial" w:hAnsi="Arial" w:cs="Arial"/>
          <w:sz w:val="20"/>
          <w:szCs w:val="20"/>
        </w:rPr>
      </w:pPr>
      <w:r>
        <w:rPr>
          <w:rFonts w:ascii="Arial" w:hAnsi="Arial" w:cs="Arial"/>
          <w:sz w:val="20"/>
          <w:szCs w:val="20"/>
        </w:rPr>
        <w:t>La lettre de mission</w:t>
      </w:r>
    </w:p>
    <w:p w14:paraId="28A54B46" w14:textId="6003DE0E" w:rsidR="00B97540" w:rsidRPr="005C5893" w:rsidRDefault="005C5893" w:rsidP="00E54273">
      <w:pPr>
        <w:pStyle w:val="Paragraphedeliste"/>
        <w:numPr>
          <w:ilvl w:val="0"/>
          <w:numId w:val="18"/>
        </w:numPr>
        <w:jc w:val="both"/>
        <w:rPr>
          <w:rFonts w:ascii="Arial" w:hAnsi="Arial" w:cs="Arial"/>
          <w:sz w:val="20"/>
          <w:szCs w:val="20"/>
        </w:rPr>
      </w:pPr>
      <w:r>
        <w:rPr>
          <w:rFonts w:ascii="Arial" w:hAnsi="Arial" w:cs="Arial"/>
          <w:sz w:val="20"/>
          <w:szCs w:val="20"/>
        </w:rPr>
        <w:t>Et tout élément permettant de justifier du temps passé au titre de l’opération (</w:t>
      </w:r>
      <w:r w:rsidR="00B97540" w:rsidRPr="005C5893">
        <w:rPr>
          <w:rFonts w:ascii="Arial" w:hAnsi="Arial" w:cs="Arial"/>
          <w:sz w:val="20"/>
          <w:szCs w:val="20"/>
        </w:rPr>
        <w:t>extraits</w:t>
      </w:r>
      <w:r>
        <w:rPr>
          <w:rFonts w:ascii="Arial" w:hAnsi="Arial" w:cs="Arial"/>
          <w:sz w:val="20"/>
          <w:szCs w:val="20"/>
        </w:rPr>
        <w:t xml:space="preserve"> de logiciels de suivi du temps, </w:t>
      </w:r>
      <w:r w:rsidR="00B97540" w:rsidRPr="005C5893">
        <w:rPr>
          <w:rFonts w:ascii="Arial" w:hAnsi="Arial" w:cs="Arial"/>
          <w:sz w:val="20"/>
          <w:szCs w:val="20"/>
        </w:rPr>
        <w:t>feuilles d</w:t>
      </w:r>
      <w:r w:rsidR="00977E8F">
        <w:rPr>
          <w:rFonts w:ascii="Arial" w:hAnsi="Arial" w:cs="Arial"/>
          <w:sz w:val="20"/>
          <w:szCs w:val="20"/>
        </w:rPr>
        <w:t xml:space="preserve">'émargement, </w:t>
      </w:r>
      <w:r w:rsidRPr="00977E8F">
        <w:rPr>
          <w:rFonts w:ascii="Arial" w:hAnsi="Arial" w:cs="Arial"/>
          <w:i/>
          <w:sz w:val="20"/>
          <w:szCs w:val="20"/>
        </w:rPr>
        <w:t>etc</w:t>
      </w:r>
      <w:r>
        <w:rPr>
          <w:rFonts w:ascii="Arial" w:hAnsi="Arial" w:cs="Arial"/>
          <w:sz w:val="20"/>
          <w:szCs w:val="20"/>
        </w:rPr>
        <w:t>.)</w:t>
      </w:r>
    </w:p>
    <w:p w14:paraId="68458316" w14:textId="77777777" w:rsidR="00A52C99" w:rsidRDefault="00A52C99" w:rsidP="00A52C99">
      <w:pPr>
        <w:rPr>
          <w:rFonts w:ascii="Arial" w:hAnsi="Arial" w:cs="Arial"/>
          <w:sz w:val="20"/>
          <w:szCs w:val="20"/>
          <w:u w:val="single"/>
        </w:rPr>
      </w:pPr>
    </w:p>
    <w:p w14:paraId="4DC2C7D8" w14:textId="77777777" w:rsidR="00996171" w:rsidRPr="00640046" w:rsidRDefault="00A747E4" w:rsidP="00A747E4">
      <w:pPr>
        <w:jc w:val="both"/>
        <w:rPr>
          <w:rFonts w:ascii="Arial" w:hAnsi="Arial" w:cs="Arial"/>
          <w:sz w:val="20"/>
          <w:szCs w:val="20"/>
          <w:u w:val="single"/>
        </w:rPr>
      </w:pPr>
      <w:r w:rsidRPr="00640046">
        <w:rPr>
          <w:rFonts w:ascii="Arial" w:hAnsi="Arial" w:cs="Arial"/>
          <w:sz w:val="20"/>
          <w:szCs w:val="20"/>
          <w:u w:val="single"/>
        </w:rPr>
        <w:t>Co</w:t>
      </w:r>
      <w:r w:rsidR="00996171" w:rsidRPr="00640046">
        <w:rPr>
          <w:rFonts w:ascii="Arial" w:hAnsi="Arial" w:cs="Arial"/>
          <w:sz w:val="20"/>
          <w:szCs w:val="20"/>
          <w:u w:val="single"/>
        </w:rPr>
        <w:t>ncernant les charges salariales</w:t>
      </w:r>
    </w:p>
    <w:p w14:paraId="4479960A" w14:textId="77777777" w:rsidR="00996171" w:rsidRPr="00640046" w:rsidRDefault="00996171" w:rsidP="00A747E4">
      <w:pPr>
        <w:jc w:val="both"/>
        <w:rPr>
          <w:rFonts w:ascii="Arial" w:hAnsi="Arial" w:cs="Arial"/>
          <w:sz w:val="20"/>
          <w:szCs w:val="20"/>
          <w:u w:val="single"/>
        </w:rPr>
      </w:pPr>
    </w:p>
    <w:p w14:paraId="077DDF0B" w14:textId="4BF19DA0" w:rsidR="00A747E4" w:rsidRPr="00640046" w:rsidRDefault="00996171" w:rsidP="00996171">
      <w:pPr>
        <w:ind w:firstLine="705"/>
        <w:jc w:val="both"/>
        <w:rPr>
          <w:rFonts w:ascii="Arial" w:hAnsi="Arial" w:cs="Arial"/>
          <w:sz w:val="20"/>
          <w:szCs w:val="20"/>
        </w:rPr>
      </w:pPr>
      <w:r w:rsidRPr="00640046">
        <w:rPr>
          <w:rFonts w:ascii="Arial" w:hAnsi="Arial" w:cs="Arial"/>
          <w:sz w:val="20"/>
          <w:szCs w:val="20"/>
        </w:rPr>
        <w:t>I</w:t>
      </w:r>
      <w:r w:rsidR="00A747E4" w:rsidRPr="00640046">
        <w:rPr>
          <w:rFonts w:ascii="Arial" w:hAnsi="Arial" w:cs="Arial"/>
          <w:sz w:val="20"/>
          <w:szCs w:val="20"/>
        </w:rPr>
        <w:t xml:space="preserve">l appartient au porteur de projet de justifier par toute pièce probante, la réalité des charges effectivement </w:t>
      </w:r>
      <w:r w:rsidR="00487EB6" w:rsidRPr="00640046">
        <w:rPr>
          <w:rFonts w:ascii="Arial" w:hAnsi="Arial" w:cs="Arial"/>
          <w:sz w:val="20"/>
          <w:szCs w:val="20"/>
        </w:rPr>
        <w:t xml:space="preserve">supportées (fiches de paie, </w:t>
      </w:r>
      <w:r w:rsidR="00A747E4" w:rsidRPr="00977E8F">
        <w:rPr>
          <w:rFonts w:ascii="Arial" w:hAnsi="Arial" w:cs="Arial"/>
          <w:i/>
          <w:sz w:val="20"/>
          <w:szCs w:val="20"/>
        </w:rPr>
        <w:t>etc</w:t>
      </w:r>
      <w:r w:rsidR="00A747E4" w:rsidRPr="00640046">
        <w:rPr>
          <w:rFonts w:ascii="Arial" w:hAnsi="Arial" w:cs="Arial"/>
          <w:sz w:val="20"/>
          <w:szCs w:val="20"/>
        </w:rPr>
        <w:t>.).</w:t>
      </w:r>
    </w:p>
    <w:p w14:paraId="02E26192" w14:textId="77777777" w:rsidR="00A747E4" w:rsidRDefault="00A747E4" w:rsidP="00A52C99">
      <w:pPr>
        <w:rPr>
          <w:rFonts w:ascii="Arial" w:hAnsi="Arial" w:cs="Arial"/>
          <w:color w:val="FF0000"/>
          <w:sz w:val="20"/>
          <w:szCs w:val="20"/>
          <w:u w:val="single"/>
        </w:rPr>
      </w:pPr>
    </w:p>
    <w:p w14:paraId="41C5D6D6" w14:textId="77777777" w:rsidR="00410258" w:rsidRPr="007D51FC" w:rsidRDefault="00410258" w:rsidP="00410258">
      <w:pPr>
        <w:rPr>
          <w:rFonts w:ascii="Arial" w:hAnsi="Arial" w:cs="Arial"/>
          <w:b/>
          <w:bCs/>
          <w:sz w:val="20"/>
          <w:szCs w:val="20"/>
        </w:rPr>
      </w:pPr>
    </w:p>
    <w:p w14:paraId="5DCF9D72" w14:textId="77777777" w:rsidR="00410258" w:rsidRPr="00B97540" w:rsidRDefault="00410258" w:rsidP="00E54273">
      <w:pPr>
        <w:numPr>
          <w:ilvl w:val="1"/>
          <w:numId w:val="17"/>
        </w:numPr>
        <w:rPr>
          <w:rFonts w:ascii="Arial" w:hAnsi="Arial" w:cs="Arial"/>
          <w:b/>
          <w:bCs/>
          <w:sz w:val="20"/>
          <w:szCs w:val="20"/>
        </w:rPr>
      </w:pPr>
      <w:r>
        <w:rPr>
          <w:rFonts w:ascii="Arial" w:hAnsi="Arial" w:cs="Arial"/>
          <w:b/>
          <w:bCs/>
          <w:sz w:val="20"/>
          <w:szCs w:val="20"/>
        </w:rPr>
        <w:t>Contacts et communication</w:t>
      </w:r>
    </w:p>
    <w:p w14:paraId="00D7F6C2" w14:textId="77777777" w:rsidR="00837469" w:rsidRPr="00CB1ED4" w:rsidRDefault="00837469" w:rsidP="00837469">
      <w:pPr>
        <w:jc w:val="both"/>
        <w:rPr>
          <w:rFonts w:ascii="Arial" w:hAnsi="Arial" w:cs="Arial"/>
          <w:color w:val="000000" w:themeColor="text1"/>
          <w:sz w:val="20"/>
          <w:szCs w:val="20"/>
        </w:rPr>
      </w:pPr>
    </w:p>
    <w:p w14:paraId="782229DE" w14:textId="77777777" w:rsidR="00837469" w:rsidRPr="0089741D" w:rsidRDefault="00837469" w:rsidP="00837469">
      <w:pPr>
        <w:spacing w:line="240" w:lineRule="exact"/>
        <w:ind w:right="-1" w:firstLine="709"/>
        <w:jc w:val="both"/>
        <w:rPr>
          <w:rFonts w:ascii="Arial" w:hAnsi="Arial" w:cs="Arial"/>
          <w:color w:val="000000" w:themeColor="text1"/>
          <w:sz w:val="20"/>
          <w:szCs w:val="20"/>
        </w:rPr>
      </w:pPr>
      <w:r w:rsidRPr="00CB1ED4">
        <w:rPr>
          <w:rFonts w:ascii="Arial" w:hAnsi="Arial" w:cs="Arial"/>
          <w:color w:val="000000" w:themeColor="text1"/>
          <w:sz w:val="20"/>
          <w:szCs w:val="20"/>
        </w:rPr>
        <w:t>L</w:t>
      </w:r>
      <w:r w:rsidRPr="0089741D">
        <w:rPr>
          <w:rFonts w:ascii="Arial" w:hAnsi="Arial" w:cs="Arial"/>
          <w:color w:val="000000" w:themeColor="text1"/>
          <w:sz w:val="20"/>
          <w:szCs w:val="20"/>
        </w:rPr>
        <w:t xml:space="preserve">a structure s'engage à préciser l'apport financier et technique du Département à la réalisation de l'opération, lors de toute communication au public et aux médias. </w:t>
      </w:r>
    </w:p>
    <w:p w14:paraId="51AD2F19" w14:textId="77777777" w:rsidR="00837469" w:rsidRPr="00CB1ED4" w:rsidRDefault="00837469" w:rsidP="00837469">
      <w:pPr>
        <w:tabs>
          <w:tab w:val="left" w:pos="9639"/>
        </w:tabs>
        <w:ind w:right="-1"/>
        <w:jc w:val="both"/>
        <w:rPr>
          <w:rFonts w:ascii="Arial" w:hAnsi="Arial" w:cs="Arial"/>
          <w:color w:val="000000" w:themeColor="text1"/>
          <w:sz w:val="20"/>
          <w:szCs w:val="20"/>
        </w:rPr>
      </w:pPr>
    </w:p>
    <w:p w14:paraId="7BF4A46D" w14:textId="77777777" w:rsidR="00B97540" w:rsidRPr="00CB1ED4" w:rsidRDefault="00B97540" w:rsidP="00484AC4">
      <w:pPr>
        <w:jc w:val="both"/>
        <w:rPr>
          <w:rFonts w:ascii="Arial" w:hAnsi="Arial" w:cs="Arial"/>
          <w:color w:val="000000" w:themeColor="text1"/>
          <w:sz w:val="20"/>
          <w:szCs w:val="20"/>
        </w:rPr>
      </w:pPr>
      <w:r>
        <w:rPr>
          <w:rFonts w:ascii="Arial" w:hAnsi="Arial" w:cs="Arial"/>
          <w:color w:val="000000" w:themeColor="text1"/>
          <w:sz w:val="20"/>
          <w:szCs w:val="20"/>
        </w:rPr>
        <w:tab/>
      </w:r>
      <w:r w:rsidR="00484AC4" w:rsidRPr="00CB1ED4">
        <w:rPr>
          <w:rFonts w:ascii="Arial" w:hAnsi="Arial" w:cs="Arial"/>
          <w:color w:val="000000" w:themeColor="text1"/>
          <w:sz w:val="20"/>
          <w:szCs w:val="20"/>
        </w:rPr>
        <w:t xml:space="preserve">Pendant la phase </w:t>
      </w:r>
      <w:r w:rsidR="004B3784" w:rsidRPr="00CB1ED4">
        <w:rPr>
          <w:rFonts w:ascii="Arial" w:hAnsi="Arial" w:cs="Arial"/>
          <w:color w:val="000000" w:themeColor="text1"/>
          <w:sz w:val="20"/>
          <w:szCs w:val="20"/>
        </w:rPr>
        <w:t>d’ouverture</w:t>
      </w:r>
      <w:r w:rsidR="00956BB1" w:rsidRPr="00CB1ED4">
        <w:rPr>
          <w:rFonts w:ascii="Arial" w:hAnsi="Arial" w:cs="Arial"/>
          <w:color w:val="000000" w:themeColor="text1"/>
          <w:sz w:val="20"/>
          <w:szCs w:val="20"/>
        </w:rPr>
        <w:t xml:space="preserve"> </w:t>
      </w:r>
      <w:r w:rsidR="004B3784" w:rsidRPr="00CB1ED4">
        <w:rPr>
          <w:rFonts w:ascii="Arial" w:hAnsi="Arial" w:cs="Arial"/>
          <w:color w:val="000000" w:themeColor="text1"/>
          <w:sz w:val="20"/>
          <w:szCs w:val="20"/>
        </w:rPr>
        <w:t>de l’appel à projets</w:t>
      </w:r>
      <w:r w:rsidR="00956BB1" w:rsidRPr="00CB1ED4">
        <w:rPr>
          <w:rFonts w:ascii="Arial" w:hAnsi="Arial" w:cs="Arial"/>
          <w:color w:val="000000" w:themeColor="text1"/>
          <w:sz w:val="20"/>
          <w:szCs w:val="20"/>
        </w:rPr>
        <w:t>,</w:t>
      </w:r>
      <w:r w:rsidR="00837469" w:rsidRPr="00CB1ED4">
        <w:rPr>
          <w:rFonts w:ascii="Arial" w:hAnsi="Arial" w:cs="Arial"/>
          <w:color w:val="000000" w:themeColor="text1"/>
          <w:sz w:val="20"/>
          <w:szCs w:val="20"/>
        </w:rPr>
        <w:t xml:space="preserve"> </w:t>
      </w:r>
      <w:r w:rsidR="00484AC4" w:rsidRPr="00CB1ED4">
        <w:rPr>
          <w:rFonts w:ascii="Arial" w:hAnsi="Arial" w:cs="Arial"/>
          <w:color w:val="000000" w:themeColor="text1"/>
          <w:sz w:val="20"/>
          <w:szCs w:val="20"/>
        </w:rPr>
        <w:t>et dans le cadre de l’assistance technique</w:t>
      </w:r>
      <w:r w:rsidR="00956BB1" w:rsidRPr="00CB1ED4">
        <w:rPr>
          <w:rFonts w:ascii="Arial" w:hAnsi="Arial" w:cs="Arial"/>
          <w:color w:val="000000" w:themeColor="text1"/>
          <w:sz w:val="20"/>
          <w:szCs w:val="20"/>
        </w:rPr>
        <w:t xml:space="preserve"> qui pourra être apportée</w:t>
      </w:r>
      <w:r w:rsidR="00484AC4" w:rsidRPr="00CB1ED4">
        <w:rPr>
          <w:rFonts w:ascii="Arial" w:hAnsi="Arial" w:cs="Arial"/>
          <w:color w:val="000000" w:themeColor="text1"/>
          <w:sz w:val="20"/>
          <w:szCs w:val="20"/>
        </w:rPr>
        <w:t xml:space="preserve"> aux porteurs de projets, ces derniers </w:t>
      </w:r>
      <w:r w:rsidR="00956BB1" w:rsidRPr="00CB1ED4">
        <w:rPr>
          <w:rFonts w:ascii="Arial" w:hAnsi="Arial" w:cs="Arial"/>
          <w:color w:val="000000" w:themeColor="text1"/>
          <w:sz w:val="20"/>
          <w:szCs w:val="20"/>
        </w:rPr>
        <w:t>ont la possibilité de</w:t>
      </w:r>
      <w:r w:rsidR="00484AC4" w:rsidRPr="00CB1ED4">
        <w:rPr>
          <w:rFonts w:ascii="Arial" w:hAnsi="Arial" w:cs="Arial"/>
          <w:color w:val="000000" w:themeColor="text1"/>
          <w:sz w:val="20"/>
          <w:szCs w:val="20"/>
        </w:rPr>
        <w:t xml:space="preserve"> prendre contact avec les chefs de service locaux allocation insertion compétents </w:t>
      </w:r>
      <w:r w:rsidR="00956BB1" w:rsidRPr="00CB1ED4">
        <w:rPr>
          <w:rFonts w:ascii="Arial" w:hAnsi="Arial" w:cs="Arial"/>
          <w:color w:val="000000" w:themeColor="text1"/>
          <w:sz w:val="20"/>
          <w:szCs w:val="20"/>
        </w:rPr>
        <w:t>du territoire concerné,</w:t>
      </w:r>
      <w:r w:rsidR="0001415A" w:rsidRPr="00CB1ED4">
        <w:rPr>
          <w:rFonts w:ascii="Arial" w:hAnsi="Arial" w:cs="Arial"/>
          <w:color w:val="000000" w:themeColor="text1"/>
          <w:sz w:val="20"/>
          <w:szCs w:val="20"/>
        </w:rPr>
        <w:t xml:space="preserve"> pour de plus amples renseignements</w:t>
      </w:r>
      <w:r w:rsidR="00484AC4" w:rsidRPr="00CB1ED4">
        <w:rPr>
          <w:rFonts w:ascii="Arial" w:hAnsi="Arial" w:cs="Arial"/>
          <w:color w:val="000000" w:themeColor="text1"/>
          <w:sz w:val="20"/>
          <w:szCs w:val="20"/>
        </w:rPr>
        <w:t>.</w:t>
      </w:r>
    </w:p>
    <w:p w14:paraId="7354DB56" w14:textId="77777777" w:rsidR="00AC33A6" w:rsidRPr="00AC33A6" w:rsidRDefault="00AC33A6" w:rsidP="00436819">
      <w:pPr>
        <w:spacing w:before="100" w:beforeAutospacing="1" w:after="100" w:afterAutospacing="1"/>
        <w:ind w:firstLine="708"/>
        <w:jc w:val="both"/>
        <w:rPr>
          <w:rFonts w:ascii="Arial" w:hAnsi="Arial" w:cs="Arial"/>
          <w:sz w:val="20"/>
          <w:szCs w:val="20"/>
        </w:rPr>
      </w:pPr>
      <w:r w:rsidRPr="00AC33A6">
        <w:rPr>
          <w:rFonts w:ascii="Arial" w:hAnsi="Arial" w:cs="Arial"/>
          <w:sz w:val="20"/>
          <w:szCs w:val="20"/>
        </w:rPr>
        <w:t>Pour toute informat</w:t>
      </w:r>
      <w:r w:rsidR="006B5BB1">
        <w:rPr>
          <w:rFonts w:ascii="Arial" w:hAnsi="Arial" w:cs="Arial"/>
          <w:sz w:val="20"/>
          <w:szCs w:val="20"/>
        </w:rPr>
        <w:t>ion complémentaire relative à l’appel à projets</w:t>
      </w:r>
      <w:r w:rsidRPr="00AC33A6">
        <w:rPr>
          <w:rFonts w:ascii="Arial" w:hAnsi="Arial" w:cs="Arial"/>
          <w:sz w:val="20"/>
          <w:szCs w:val="20"/>
        </w:rPr>
        <w:t xml:space="preserve">, vous pouvez prendre contact avec le Service Insertion et Emplois en Entreprise (SI2E) ou le Service Local Allocation Insertion (SLAI) dont vous dépendez : </w:t>
      </w:r>
    </w:p>
    <w:p w14:paraId="196F6842" w14:textId="77777777" w:rsidR="00AC33A6" w:rsidRDefault="00B66828" w:rsidP="00AC33A6">
      <w:pPr>
        <w:spacing w:before="100" w:beforeAutospacing="1" w:after="100" w:afterAutospacing="1"/>
        <w:jc w:val="both"/>
        <w:rPr>
          <w:rFonts w:ascii="Arial" w:hAnsi="Arial" w:cs="Arial"/>
          <w:sz w:val="20"/>
          <w:szCs w:val="20"/>
        </w:rPr>
      </w:pPr>
      <w:r>
        <w:rPr>
          <w:rFonts w:ascii="Arial" w:hAnsi="Arial" w:cs="Arial"/>
          <w:sz w:val="20"/>
          <w:szCs w:val="20"/>
        </w:rPr>
        <w:t>Au titre du territoire :</w:t>
      </w:r>
    </w:p>
    <w:p w14:paraId="61FF62BF" w14:textId="77777777" w:rsidR="00AC33A6" w:rsidRPr="00AC33A6" w:rsidRDefault="00AC33A6" w:rsidP="00E54273">
      <w:pPr>
        <w:numPr>
          <w:ilvl w:val="0"/>
          <w:numId w:val="7"/>
        </w:numPr>
        <w:jc w:val="both"/>
        <w:rPr>
          <w:rFonts w:ascii="Arial" w:hAnsi="Arial" w:cs="Arial"/>
          <w:sz w:val="20"/>
          <w:szCs w:val="20"/>
        </w:rPr>
      </w:pPr>
      <w:r w:rsidRPr="00AC33A6">
        <w:rPr>
          <w:rFonts w:ascii="Arial" w:hAnsi="Arial" w:cs="Arial"/>
          <w:sz w:val="20"/>
          <w:szCs w:val="20"/>
        </w:rPr>
        <w:t xml:space="preserve">les Services Locaux Allocation Insertion (MDS-SLAI) : </w:t>
      </w:r>
    </w:p>
    <w:p w14:paraId="2DFB7B81"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Arrageois-SLAI au 03 21 15 21 10</w:t>
      </w:r>
    </w:p>
    <w:p w14:paraId="23BDCBF2"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Artois-SLAI au 03 21 56 88 56</w:t>
      </w:r>
    </w:p>
    <w:p w14:paraId="4345D2B6"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Boulonnais-SLAI au 03 21 99 15 40</w:t>
      </w:r>
    </w:p>
    <w:p w14:paraId="68B17B1D"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Calaisis-SLAI au 03 21 00 01 96</w:t>
      </w:r>
    </w:p>
    <w:p w14:paraId="7BCCF00F"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Hénin-Carvin-SLAI au 03 91 83 80 00</w:t>
      </w:r>
    </w:p>
    <w:p w14:paraId="00225834"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Lens-Liévin-SLAI au 03 21 14 71 00</w:t>
      </w:r>
    </w:p>
    <w:p w14:paraId="409E73F8"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Montreuillois -SLAI au 03 21 90 88 21</w:t>
      </w:r>
    </w:p>
    <w:p w14:paraId="19D3C9F6"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Ternois-SLAI au 03 21 03 56 10</w:t>
      </w:r>
    </w:p>
    <w:p w14:paraId="6CF7B490" w14:textId="77777777" w:rsidR="000C4F29" w:rsidRPr="00AD70FB" w:rsidRDefault="000C4F29" w:rsidP="000C4F29">
      <w:pPr>
        <w:numPr>
          <w:ilvl w:val="1"/>
          <w:numId w:val="7"/>
        </w:numPr>
        <w:spacing w:before="100" w:beforeAutospacing="1" w:after="100" w:afterAutospacing="1"/>
        <w:jc w:val="both"/>
        <w:rPr>
          <w:rFonts w:ascii="Arial" w:hAnsi="Arial" w:cs="Arial"/>
          <w:sz w:val="20"/>
          <w:szCs w:val="20"/>
        </w:rPr>
      </w:pPr>
      <w:r w:rsidRPr="00AD70FB">
        <w:rPr>
          <w:rFonts w:ascii="Arial" w:hAnsi="Arial" w:cs="Arial"/>
          <w:sz w:val="20"/>
          <w:szCs w:val="20"/>
        </w:rPr>
        <w:t>MDS Audomarois-SLAI au 03 21 11 12 92</w:t>
      </w:r>
    </w:p>
    <w:p w14:paraId="5DE0CC9A" w14:textId="77777777" w:rsidR="00B66828" w:rsidRDefault="006B5BB1" w:rsidP="00AC33A6">
      <w:pPr>
        <w:spacing w:before="100" w:beforeAutospacing="1" w:after="100" w:afterAutospacing="1"/>
        <w:jc w:val="both"/>
        <w:rPr>
          <w:rFonts w:ascii="Arial" w:hAnsi="Arial" w:cs="Arial"/>
          <w:sz w:val="20"/>
          <w:szCs w:val="20"/>
        </w:rPr>
      </w:pPr>
      <w:r>
        <w:rPr>
          <w:rFonts w:ascii="Arial" w:hAnsi="Arial" w:cs="Arial"/>
          <w:sz w:val="20"/>
          <w:szCs w:val="20"/>
        </w:rPr>
        <w:t>Pour toute question relative à l’engagement départemental :</w:t>
      </w:r>
    </w:p>
    <w:p w14:paraId="5B05A50C" w14:textId="01E8DDA8" w:rsidR="00015941" w:rsidRPr="003A5045" w:rsidRDefault="00B66828" w:rsidP="003A5045">
      <w:pPr>
        <w:pStyle w:val="Paragraphedeliste"/>
        <w:numPr>
          <w:ilvl w:val="0"/>
          <w:numId w:val="9"/>
        </w:numPr>
        <w:spacing w:before="100" w:beforeAutospacing="1" w:after="100" w:afterAutospacing="1"/>
        <w:jc w:val="both"/>
        <w:rPr>
          <w:rFonts w:ascii="Arial" w:hAnsi="Arial" w:cs="Arial"/>
          <w:sz w:val="20"/>
          <w:szCs w:val="20"/>
        </w:rPr>
      </w:pPr>
      <w:r w:rsidRPr="00B66828">
        <w:rPr>
          <w:rFonts w:ascii="Arial" w:hAnsi="Arial" w:cs="Arial"/>
          <w:sz w:val="20"/>
          <w:szCs w:val="20"/>
        </w:rPr>
        <w:t>Le Service Insertion et Emplois en Entreprise</w:t>
      </w:r>
      <w:r w:rsidR="006B5BB1">
        <w:rPr>
          <w:rFonts w:ascii="Arial" w:hAnsi="Arial" w:cs="Arial"/>
          <w:sz w:val="20"/>
          <w:szCs w:val="20"/>
        </w:rPr>
        <w:t> : 03 21 21 65 2</w:t>
      </w:r>
      <w:r w:rsidR="00487EB6">
        <w:rPr>
          <w:rFonts w:ascii="Arial" w:hAnsi="Arial" w:cs="Arial"/>
          <w:sz w:val="20"/>
          <w:szCs w:val="20"/>
        </w:rPr>
        <w:t>1</w:t>
      </w:r>
    </w:p>
    <w:p w14:paraId="27A2DD24" w14:textId="1A481977" w:rsidR="0071340E" w:rsidRPr="00640046" w:rsidRDefault="0071340E" w:rsidP="0071340E">
      <w:pPr>
        <w:rPr>
          <w:b/>
          <w:sz w:val="28"/>
        </w:rPr>
      </w:pPr>
      <w:r w:rsidRPr="00E168ED">
        <w:rPr>
          <w:color w:val="808080"/>
          <w:sz w:val="28"/>
        </w:rPr>
        <w:lastRenderedPageBreak/>
        <w:t>Annexe</w:t>
      </w:r>
      <w:r>
        <w:rPr>
          <w:b/>
          <w:color w:val="999999"/>
          <w:spacing w:val="6"/>
          <w:sz w:val="28"/>
        </w:rPr>
        <w:t>:</w:t>
      </w:r>
      <w:r>
        <w:rPr>
          <w:b/>
          <w:color w:val="999999"/>
          <w:spacing w:val="6"/>
          <w:sz w:val="28"/>
        </w:rPr>
        <w:tab/>
      </w:r>
      <w:r>
        <w:rPr>
          <w:b/>
          <w:sz w:val="28"/>
        </w:rPr>
        <w:t>1.</w:t>
      </w:r>
      <w:r>
        <w:rPr>
          <w:b/>
          <w:color w:val="999999"/>
          <w:sz w:val="28"/>
        </w:rPr>
        <w:t xml:space="preserve"> </w:t>
      </w:r>
      <w:r>
        <w:rPr>
          <w:b/>
          <w:sz w:val="28"/>
        </w:rPr>
        <w:t>Liste des pièces à fournir obligatoirement</w:t>
      </w:r>
    </w:p>
    <w:p w14:paraId="2E0A67A0" w14:textId="77777777" w:rsidR="0071340E" w:rsidRPr="006E2894" w:rsidRDefault="0071340E" w:rsidP="00E54273">
      <w:pPr>
        <w:numPr>
          <w:ilvl w:val="0"/>
          <w:numId w:val="26"/>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tous les organismes bénéficiaires</w:t>
      </w:r>
    </w:p>
    <w:p w14:paraId="60362BC8" w14:textId="77777777" w:rsidR="0071340E" w:rsidRPr="006E2894" w:rsidRDefault="0071340E" w:rsidP="0071340E">
      <w:pPr>
        <w:tabs>
          <w:tab w:val="left" w:pos="284"/>
        </w:tabs>
        <w:spacing w:before="20" w:after="20"/>
        <w:ind w:left="2" w:hanging="1"/>
        <w:rPr>
          <w:rFonts w:ascii="Arial" w:hAnsi="Arial" w:cs="Arial"/>
          <w:sz w:val="20"/>
          <w:szCs w:val="20"/>
        </w:rPr>
      </w:pPr>
      <w:r>
        <w:rPr>
          <w:rFonts w:ascii="Arial" w:hAnsi="Arial" w:cs="Arial"/>
          <w:b/>
          <w:sz w:val="20"/>
          <w:szCs w:val="20"/>
        </w:rPr>
        <w:tab/>
      </w:r>
      <w:r w:rsidRPr="006E2894">
        <w:rPr>
          <w:rFonts w:ascii="Arial" w:hAnsi="Arial" w:cs="Arial"/>
          <w:b/>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 xml:space="preserve">Courrier de sollicitation à adresser à Monsieur le Président du Conseil Départemental du </w:t>
      </w:r>
    </w:p>
    <w:p w14:paraId="193A7C83" w14:textId="77777777" w:rsidR="0071340E" w:rsidRPr="006E2894" w:rsidRDefault="0071340E" w:rsidP="0071340E">
      <w:pPr>
        <w:tabs>
          <w:tab w:val="left" w:pos="284"/>
        </w:tabs>
        <w:spacing w:before="20" w:after="20"/>
        <w:ind w:left="2" w:hanging="1"/>
        <w:rPr>
          <w:rFonts w:ascii="Arial" w:hAnsi="Arial" w:cs="Arial"/>
          <w:b/>
          <w:sz w:val="20"/>
          <w:szCs w:val="20"/>
        </w:rPr>
      </w:pPr>
      <w:r w:rsidRPr="006E2894">
        <w:rPr>
          <w:rFonts w:ascii="Arial" w:hAnsi="Arial" w:cs="Arial"/>
          <w:sz w:val="20"/>
          <w:szCs w:val="20"/>
        </w:rPr>
        <w:tab/>
      </w:r>
      <w:r w:rsidRPr="006E2894">
        <w:rPr>
          <w:rFonts w:ascii="Arial" w:hAnsi="Arial" w:cs="Arial"/>
          <w:sz w:val="20"/>
          <w:szCs w:val="20"/>
        </w:rPr>
        <w:tab/>
        <w:t>Pas-de-Calais</w:t>
      </w:r>
    </w:p>
    <w:p w14:paraId="73C773CB" w14:textId="77777777" w:rsidR="0071340E" w:rsidRPr="006E2894" w:rsidRDefault="0071340E" w:rsidP="0071340E">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Dossier de demande de subvention daté, signé et cacheté,</w:t>
      </w:r>
      <w:r w:rsidRPr="006E2894">
        <w:rPr>
          <w:rFonts w:ascii="Arial" w:hAnsi="Arial" w:cs="Arial"/>
        </w:rPr>
        <w:br/>
      </w:r>
      <w:r w:rsidRPr="006E2894">
        <w:rPr>
          <w:rFonts w:ascii="Arial" w:hAnsi="Arial" w:cs="Arial"/>
        </w:rPr>
        <w:tab/>
      </w:r>
      <w:r w:rsidRPr="006E2894">
        <w:rPr>
          <w:rFonts w:ascii="Arial" w:hAnsi="Arial" w:cs="Arial"/>
        </w:rPr>
        <w:tab/>
        <w:t>avec identification précise du signataire (nom, prénom, fonction)</w:t>
      </w:r>
    </w:p>
    <w:p w14:paraId="45B23A84" w14:textId="77777777" w:rsidR="0071340E" w:rsidRPr="006E2894" w:rsidRDefault="0071340E" w:rsidP="0071340E">
      <w:pPr>
        <w:pStyle w:val="Notedebasdepage"/>
        <w:tabs>
          <w:tab w:val="left" w:pos="284"/>
        </w:tabs>
        <w:spacing w:before="20" w:after="20"/>
        <w:ind w:left="284" w:hanging="283"/>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Document attestant de la capacité du représentant légal à engager la responsabilité</w:t>
      </w:r>
      <w:r w:rsidRPr="006E2894">
        <w:rPr>
          <w:rFonts w:ascii="Arial" w:hAnsi="Arial" w:cs="Arial"/>
        </w:rPr>
        <w:br/>
        <w:t>de l’organisme pour l’opération</w:t>
      </w:r>
    </w:p>
    <w:p w14:paraId="617BB8E3" w14:textId="77777777" w:rsidR="0071340E" w:rsidRPr="006E2894" w:rsidRDefault="0071340E" w:rsidP="0071340E">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Délégation éventuelle de signature (délibération ou selon le modèle de l’annexe 3)</w:t>
      </w:r>
    </w:p>
    <w:p w14:paraId="6270BB9F" w14:textId="77777777" w:rsidR="0071340E" w:rsidRPr="006E2894" w:rsidRDefault="0071340E" w:rsidP="0071340E">
      <w:pPr>
        <w:pStyle w:val="Notedebasdepage"/>
        <w:tabs>
          <w:tab w:val="left" w:pos="284"/>
        </w:tabs>
        <w:spacing w:before="20" w:after="20"/>
        <w:ind w:left="284" w:hanging="283"/>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Documents attestant de l’engagement de chaque financeur (autre que l’organisme bénéficiaire) :</w:t>
      </w:r>
      <w:r w:rsidRPr="006E2894">
        <w:rPr>
          <w:rFonts w:ascii="Arial" w:hAnsi="Arial" w:cs="Arial"/>
        </w:rPr>
        <w:br/>
      </w:r>
      <w:r w:rsidRPr="006E2894">
        <w:rPr>
          <w:rFonts w:ascii="Arial" w:hAnsi="Arial" w:cs="Arial"/>
          <w:i/>
        </w:rPr>
        <w:t>(à remettre dans les meilleurs délais possibles s’ils ne peuvent être transmis avec la demande)</w:t>
      </w:r>
      <w:r w:rsidRPr="006E2894">
        <w:rPr>
          <w:rFonts w:ascii="Arial" w:hAnsi="Arial" w:cs="Arial"/>
          <w:i/>
        </w:rPr>
        <w:br/>
      </w:r>
      <w:r w:rsidRPr="006E2894">
        <w:rPr>
          <w:rFonts w:ascii="Arial" w:hAnsi="Arial" w:cs="Arial"/>
          <w:i/>
        </w:rPr>
        <w:tab/>
      </w:r>
      <w:r w:rsidRPr="006E2894">
        <w:rPr>
          <w:rFonts w:ascii="Arial" w:hAnsi="Arial" w:cs="Arial"/>
          <w:i/>
        </w:rPr>
        <w:tab/>
      </w:r>
      <w:r w:rsidRPr="006E2894">
        <w:rPr>
          <w:rFonts w:ascii="Arial" w:hAnsi="Arial" w:cs="Arial"/>
        </w:rPr>
        <w:t>* copie des conventions, arrêtés attributifs et agréments</w:t>
      </w:r>
      <w:r w:rsidRPr="006E2894">
        <w:rPr>
          <w:rFonts w:ascii="Arial" w:hAnsi="Arial" w:cs="Arial"/>
        </w:rPr>
        <w:br/>
      </w:r>
      <w:r w:rsidRPr="006E2894">
        <w:rPr>
          <w:rFonts w:ascii="Arial" w:hAnsi="Arial" w:cs="Arial"/>
        </w:rPr>
        <w:tab/>
      </w:r>
      <w:r w:rsidRPr="006E2894">
        <w:rPr>
          <w:rFonts w:ascii="Arial" w:hAnsi="Arial" w:cs="Arial"/>
        </w:rPr>
        <w:tab/>
        <w:t>* à défaut, attestations d’engagement (selon le modèle de l’annexe 4)</w:t>
      </w:r>
      <w:r w:rsidRPr="006E2894">
        <w:rPr>
          <w:rFonts w:ascii="Arial" w:hAnsi="Arial" w:cs="Arial"/>
        </w:rPr>
        <w:br/>
      </w:r>
      <w:r w:rsidRPr="006E2894">
        <w:rPr>
          <w:rFonts w:ascii="Arial" w:hAnsi="Arial" w:cs="Arial"/>
        </w:rPr>
        <w:tab/>
      </w:r>
      <w:r w:rsidRPr="006E2894">
        <w:rPr>
          <w:rFonts w:ascii="Arial" w:hAnsi="Arial" w:cs="Arial"/>
        </w:rPr>
        <w:tab/>
        <w:t xml:space="preserve">* à défaut, lettres d’intention des </w:t>
      </w:r>
      <w:r w:rsidR="00640046">
        <w:rPr>
          <w:rFonts w:ascii="Arial" w:hAnsi="Arial" w:cs="Arial"/>
        </w:rPr>
        <w:t>co</w:t>
      </w:r>
      <w:r w:rsidR="00640046" w:rsidRPr="006E2894">
        <w:rPr>
          <w:rFonts w:ascii="Arial" w:hAnsi="Arial" w:cs="Arial"/>
        </w:rPr>
        <w:t>financeurs</w:t>
      </w:r>
      <w:r w:rsidRPr="006E2894">
        <w:rPr>
          <w:rFonts w:ascii="Arial" w:hAnsi="Arial" w:cs="Arial"/>
        </w:rPr>
        <w:t xml:space="preserve">, comprenant </w:t>
      </w:r>
      <w:r w:rsidRPr="006E2894">
        <w:rPr>
          <w:rFonts w:ascii="Arial" w:hAnsi="Arial" w:cs="Arial"/>
          <w:i/>
        </w:rPr>
        <w:t>a minima</w:t>
      </w:r>
      <w:r w:rsidRPr="006E2894">
        <w:rPr>
          <w:rFonts w:ascii="Arial" w:hAnsi="Arial" w:cs="Arial"/>
        </w:rPr>
        <w:t xml:space="preserve"> l’identification de l’opération,</w:t>
      </w:r>
      <w:r w:rsidRPr="006E2894">
        <w:rPr>
          <w:rFonts w:ascii="Arial" w:hAnsi="Arial" w:cs="Arial"/>
        </w:rPr>
        <w:br/>
      </w:r>
      <w:r w:rsidRPr="006E2894">
        <w:rPr>
          <w:rFonts w:ascii="Arial" w:hAnsi="Arial" w:cs="Arial"/>
        </w:rPr>
        <w:tab/>
      </w:r>
      <w:r w:rsidRPr="006E2894">
        <w:rPr>
          <w:rFonts w:ascii="Arial" w:hAnsi="Arial" w:cs="Arial"/>
        </w:rPr>
        <w:tab/>
        <w:t xml:space="preserve">  le montant de la subvention sollicitée, le coût total de l’opération proposée au cofinancement</w:t>
      </w:r>
      <w:r w:rsidRPr="006E2894">
        <w:rPr>
          <w:rFonts w:ascii="Arial" w:hAnsi="Arial" w:cs="Arial"/>
        </w:rPr>
        <w:br/>
      </w:r>
      <w:r w:rsidRPr="006E2894">
        <w:rPr>
          <w:rFonts w:ascii="Arial" w:hAnsi="Arial" w:cs="Arial"/>
        </w:rPr>
        <w:tab/>
      </w:r>
      <w:r w:rsidRPr="006E2894">
        <w:rPr>
          <w:rFonts w:ascii="Arial" w:hAnsi="Arial" w:cs="Arial"/>
        </w:rPr>
        <w:tab/>
        <w:t xml:space="preserve">  et le délai prévu pour la décision du cofinanceur</w:t>
      </w:r>
    </w:p>
    <w:p w14:paraId="19DAB6D4" w14:textId="77777777" w:rsidR="0071340E" w:rsidRPr="006E2894" w:rsidRDefault="0071340E" w:rsidP="0071340E">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Relevé d’identité bancaire ou postal</w:t>
      </w:r>
      <w:r w:rsidRPr="006E2894">
        <w:rPr>
          <w:rFonts w:ascii="Arial" w:hAnsi="Arial" w:cs="Arial"/>
        </w:rPr>
        <w:br/>
      </w:r>
      <w:r w:rsidRPr="006E2894">
        <w:rPr>
          <w:rFonts w:ascii="Arial" w:hAnsi="Arial" w:cs="Arial"/>
        </w:rPr>
        <w:tab/>
      </w:r>
      <w:r w:rsidRPr="006E2894">
        <w:rPr>
          <w:rFonts w:ascii="Arial" w:hAnsi="Arial" w:cs="Arial"/>
        </w:rPr>
        <w:tab/>
        <w:t>(pour les organismes autres que les collectivités et les établissements publics locaux)</w:t>
      </w:r>
    </w:p>
    <w:p w14:paraId="76A4A45A" w14:textId="77777777" w:rsidR="0071340E" w:rsidRPr="00640046" w:rsidRDefault="0071340E" w:rsidP="0071340E">
      <w:pPr>
        <w:tabs>
          <w:tab w:val="left" w:pos="284"/>
        </w:tabs>
        <w:ind w:left="2" w:hanging="1"/>
        <w:rPr>
          <w:rFonts w:ascii="Arial" w:hAnsi="Arial" w:cs="Arial"/>
          <w:bCs/>
          <w:color w:val="000000"/>
          <w:sz w:val="20"/>
          <w:szCs w:val="20"/>
        </w:rPr>
      </w:pPr>
      <w:r>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r>
      <w:r w:rsidRPr="00640046">
        <w:rPr>
          <w:rFonts w:ascii="Arial" w:hAnsi="Arial" w:cs="Arial"/>
          <w:bCs/>
          <w:color w:val="000000"/>
          <w:sz w:val="20"/>
          <w:szCs w:val="20"/>
        </w:rPr>
        <w:t>Attestation sur l'honneur de la régularité de la situation fiscale et sociale de l'organisme</w:t>
      </w:r>
    </w:p>
    <w:p w14:paraId="2541F986" w14:textId="77777777" w:rsidR="0071340E" w:rsidRPr="00640046" w:rsidRDefault="0071340E" w:rsidP="0071340E">
      <w:pPr>
        <w:pStyle w:val="Notedebasdepage"/>
        <w:tabs>
          <w:tab w:val="left" w:pos="284"/>
        </w:tabs>
        <w:spacing w:before="20" w:after="20"/>
        <w:ind w:left="2" w:hanging="1"/>
        <w:rPr>
          <w:rFonts w:ascii="Arial" w:hAnsi="Arial" w:cs="Arial"/>
        </w:rPr>
      </w:pPr>
      <w:r w:rsidRPr="00640046">
        <w:rPr>
          <w:rFonts w:ascii="Arial" w:hAnsi="Arial" w:cs="Arial"/>
        </w:rPr>
        <w:tab/>
      </w:r>
      <w:r w:rsidRPr="00640046">
        <w:rPr>
          <w:rFonts w:ascii="Arial" w:hAnsi="Arial" w:cs="Arial"/>
        </w:rPr>
        <w:tab/>
      </w:r>
      <w:r w:rsidRPr="00640046">
        <w:rPr>
          <w:rFonts w:ascii="Arial" w:hAnsi="Arial" w:cs="Arial"/>
        </w:rPr>
        <w:fldChar w:fldCharType="begin">
          <w:ffData>
            <w:name w:val="CaseACocher1"/>
            <w:enabled/>
            <w:calcOnExit w:val="0"/>
            <w:checkBox>
              <w:sizeAuto/>
              <w:default w:val="0"/>
            </w:checkBox>
          </w:ffData>
        </w:fldChar>
      </w:r>
      <w:r w:rsidRPr="00640046">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40046">
        <w:rPr>
          <w:rFonts w:ascii="Arial" w:hAnsi="Arial" w:cs="Arial"/>
        </w:rPr>
        <w:fldChar w:fldCharType="end"/>
      </w:r>
      <w:r w:rsidRPr="00640046">
        <w:rPr>
          <w:rFonts w:ascii="Arial" w:hAnsi="Arial" w:cs="Arial"/>
        </w:rPr>
        <w:tab/>
        <w:t>Attestation fiscale ou à défaut sur l’honneur de non-assujettissement à la TVA</w:t>
      </w:r>
      <w:r w:rsidRPr="00640046">
        <w:rPr>
          <w:rFonts w:ascii="Arial" w:hAnsi="Arial" w:cs="Arial"/>
        </w:rPr>
        <w:br/>
      </w:r>
      <w:r w:rsidRPr="00640046">
        <w:rPr>
          <w:rFonts w:ascii="Arial" w:hAnsi="Arial" w:cs="Arial"/>
        </w:rPr>
        <w:tab/>
      </w:r>
      <w:r w:rsidRPr="00640046">
        <w:rPr>
          <w:rFonts w:ascii="Arial" w:hAnsi="Arial" w:cs="Arial"/>
        </w:rPr>
        <w:tab/>
        <w:t>(si le budget prévisionnel de l’opération est présenté TTC)</w:t>
      </w:r>
    </w:p>
    <w:p w14:paraId="6F0E41A6" w14:textId="77777777" w:rsidR="0071340E" w:rsidRPr="00640046" w:rsidRDefault="0071340E" w:rsidP="0071340E">
      <w:pPr>
        <w:pStyle w:val="Notedebasdepage"/>
        <w:tabs>
          <w:tab w:val="left" w:pos="284"/>
        </w:tabs>
        <w:spacing w:before="20" w:after="20"/>
        <w:ind w:left="2" w:hanging="1"/>
        <w:rPr>
          <w:rFonts w:ascii="Arial" w:hAnsi="Arial" w:cs="Arial"/>
        </w:rPr>
      </w:pPr>
      <w:r w:rsidRPr="00640046">
        <w:rPr>
          <w:rFonts w:ascii="Arial" w:hAnsi="Arial" w:cs="Arial"/>
        </w:rPr>
        <w:tab/>
      </w:r>
      <w:r w:rsidRPr="00640046">
        <w:rPr>
          <w:rFonts w:ascii="Arial" w:hAnsi="Arial" w:cs="Arial"/>
        </w:rPr>
        <w:tab/>
      </w:r>
      <w:r w:rsidRPr="00640046">
        <w:rPr>
          <w:rFonts w:ascii="Arial" w:hAnsi="Arial" w:cs="Arial"/>
        </w:rPr>
        <w:fldChar w:fldCharType="begin">
          <w:ffData>
            <w:name w:val="CaseACocher1"/>
            <w:enabled/>
            <w:calcOnExit w:val="0"/>
            <w:checkBox>
              <w:sizeAuto/>
              <w:default w:val="0"/>
            </w:checkBox>
          </w:ffData>
        </w:fldChar>
      </w:r>
      <w:r w:rsidRPr="00640046">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40046">
        <w:rPr>
          <w:rFonts w:ascii="Arial" w:hAnsi="Arial" w:cs="Arial"/>
        </w:rPr>
        <w:fldChar w:fldCharType="end"/>
      </w:r>
      <w:r w:rsidRPr="00640046">
        <w:rPr>
          <w:rFonts w:ascii="Arial" w:hAnsi="Arial" w:cs="Arial"/>
        </w:rPr>
        <w:tab/>
        <w:t>Justificatifs des coûts en cas de prestations externes (devis)</w:t>
      </w:r>
    </w:p>
    <w:p w14:paraId="4C81EADF" w14:textId="03DC0BEE" w:rsidR="0071340E" w:rsidRPr="000C4F29" w:rsidRDefault="0071340E" w:rsidP="000C4F29">
      <w:pPr>
        <w:tabs>
          <w:tab w:val="left" w:pos="284"/>
        </w:tabs>
        <w:ind w:left="284" w:hanging="283"/>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Document attestant l'accord du tiers pour la valorisation, dans le plan de financement, des dépenses de tiers ou des dépenses en nature, le cas échéant</w:t>
      </w:r>
    </w:p>
    <w:p w14:paraId="2F1C394A" w14:textId="77777777" w:rsidR="0071340E" w:rsidRPr="00640046" w:rsidRDefault="0071340E" w:rsidP="0071340E">
      <w:pPr>
        <w:tabs>
          <w:tab w:val="left" w:pos="284"/>
        </w:tabs>
        <w:ind w:left="284" w:hanging="283"/>
        <w:contextualSpacing/>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 xml:space="preserve">Rapport d’activités : Présentation de la structure (production d'une plaquette ou du dernier rapport annuel d'exécution) </w:t>
      </w:r>
    </w:p>
    <w:p w14:paraId="68CEA246" w14:textId="34203DC6" w:rsidR="0071340E" w:rsidRPr="00640046" w:rsidRDefault="0071340E" w:rsidP="0071340E">
      <w:pPr>
        <w:tabs>
          <w:tab w:val="left" w:pos="284"/>
        </w:tabs>
        <w:ind w:left="284" w:hanging="283"/>
        <w:contextualSpacing/>
        <w:jc w:val="both"/>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 xml:space="preserve">Comptes de résultat annuels détaillés des 3 derniers exercices clos (Bilans et Comptes de </w:t>
      </w:r>
      <w:r w:rsidRPr="000C4F29">
        <w:rPr>
          <w:rFonts w:ascii="Arial" w:hAnsi="Arial" w:cs="Arial"/>
          <w:bCs/>
          <w:sz w:val="20"/>
          <w:szCs w:val="20"/>
        </w:rPr>
        <w:t>Résultat</w:t>
      </w:r>
      <w:r w:rsidR="00FF160D" w:rsidRPr="000C4F29">
        <w:rPr>
          <w:rFonts w:ascii="Arial" w:hAnsi="Arial" w:cs="Arial"/>
          <w:bCs/>
          <w:sz w:val="20"/>
          <w:szCs w:val="20"/>
        </w:rPr>
        <w:t xml:space="preserve"> des années 2015, 2016, 2017</w:t>
      </w:r>
      <w:r w:rsidRPr="000C4F29">
        <w:rPr>
          <w:rFonts w:ascii="Arial" w:hAnsi="Arial" w:cs="Arial"/>
          <w:bCs/>
          <w:sz w:val="20"/>
          <w:szCs w:val="20"/>
        </w:rPr>
        <w:t>) et annexe comptable</w:t>
      </w:r>
    </w:p>
    <w:p w14:paraId="5A3441D4" w14:textId="77777777" w:rsidR="0071340E" w:rsidRPr="00640046" w:rsidRDefault="0071340E" w:rsidP="0071340E">
      <w:pPr>
        <w:tabs>
          <w:tab w:val="left" w:pos="284"/>
        </w:tabs>
        <w:ind w:left="2" w:hanging="1"/>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Annexe comptable</w:t>
      </w:r>
    </w:p>
    <w:p w14:paraId="21CE3929" w14:textId="77777777" w:rsidR="0071340E" w:rsidRPr="00640046" w:rsidRDefault="0071340E" w:rsidP="00640046">
      <w:pPr>
        <w:tabs>
          <w:tab w:val="left" w:pos="284"/>
        </w:tabs>
        <w:ind w:left="2" w:hanging="1"/>
        <w:contextualSpacing/>
        <w:jc w:val="both"/>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Balance générale en format Excel</w:t>
      </w:r>
    </w:p>
    <w:p w14:paraId="7F7396E2" w14:textId="77777777" w:rsidR="0071340E" w:rsidRPr="006E2894" w:rsidRDefault="0071340E" w:rsidP="00E54273">
      <w:pPr>
        <w:numPr>
          <w:ilvl w:val="0"/>
          <w:numId w:val="26"/>
        </w:numPr>
        <w:tabs>
          <w:tab w:val="left" w:pos="284"/>
        </w:tabs>
        <w:spacing w:before="20" w:after="20"/>
        <w:ind w:left="0" w:hanging="1"/>
        <w:rPr>
          <w:rFonts w:ascii="Arial" w:hAnsi="Arial" w:cs="Arial"/>
          <w:sz w:val="20"/>
          <w:szCs w:val="20"/>
        </w:rPr>
      </w:pPr>
      <w:r w:rsidRPr="006E2894">
        <w:rPr>
          <w:rFonts w:ascii="Arial" w:hAnsi="Arial" w:cs="Arial"/>
          <w:b/>
          <w:sz w:val="20"/>
          <w:szCs w:val="20"/>
        </w:rPr>
        <w:t>Pour les associations</w:t>
      </w:r>
    </w:p>
    <w:p w14:paraId="107056C3" w14:textId="77777777" w:rsidR="0071340E" w:rsidRPr="006E2894" w:rsidRDefault="0071340E" w:rsidP="0071340E">
      <w:pPr>
        <w:tabs>
          <w:tab w:val="left" w:pos="284"/>
        </w:tabs>
        <w:spacing w:before="20" w:after="20"/>
        <w:ind w:hanging="1"/>
        <w:rPr>
          <w:rFonts w:ascii="Arial" w:hAnsi="Arial" w:cs="Arial"/>
          <w:sz w:val="20"/>
          <w:szCs w:val="20"/>
        </w:rPr>
      </w:pPr>
      <w:r w:rsidRPr="006E2894">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Copie de la publication au JO ou du récépissé de déclaration à la Préfecture</w:t>
      </w:r>
    </w:p>
    <w:p w14:paraId="40BD37A7" w14:textId="77777777" w:rsidR="0071340E" w:rsidRPr="006E2894" w:rsidRDefault="0071340E" w:rsidP="0071340E">
      <w:pPr>
        <w:tabs>
          <w:tab w:val="left" w:pos="284"/>
        </w:tabs>
        <w:spacing w:before="20" w:after="20"/>
        <w:ind w:hanging="1"/>
        <w:rPr>
          <w:rFonts w:ascii="Arial" w:hAnsi="Arial" w:cs="Arial"/>
          <w:sz w:val="20"/>
          <w:szCs w:val="20"/>
        </w:rPr>
      </w:pPr>
      <w:r w:rsidRPr="006E2894">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Liste des membres du Conseil d’administration</w:t>
      </w:r>
    </w:p>
    <w:p w14:paraId="360CE014"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Statuts</w:t>
      </w:r>
    </w:p>
    <w:p w14:paraId="26FD3403" w14:textId="77777777" w:rsidR="0071340E" w:rsidRPr="006E2894" w:rsidRDefault="0071340E" w:rsidP="00640046">
      <w:pPr>
        <w:pStyle w:val="Notedebasdepage"/>
        <w:tabs>
          <w:tab w:val="left" w:pos="284"/>
        </w:tabs>
        <w:spacing w:before="20" w:after="20"/>
        <w:ind w:left="284" w:hanging="285"/>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Dernier bilan et compte de résultat approuvés et rapport éventuel du commissaire aux comptes</w:t>
      </w:r>
    </w:p>
    <w:p w14:paraId="5AC11B46" w14:textId="77777777" w:rsidR="0071340E" w:rsidRPr="006E2894" w:rsidRDefault="0071340E" w:rsidP="00E54273">
      <w:pPr>
        <w:numPr>
          <w:ilvl w:val="0"/>
          <w:numId w:val="26"/>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collectivités territoriales ou les établissements publics</w:t>
      </w:r>
    </w:p>
    <w:p w14:paraId="3D403182" w14:textId="77777777" w:rsidR="0071340E" w:rsidRPr="006E2894" w:rsidRDefault="0071340E" w:rsidP="000658DC">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Délibération de l’organe compétent approuvant le projet et le plan de financement prévisionnel</w:t>
      </w:r>
    </w:p>
    <w:p w14:paraId="62B82356" w14:textId="77777777" w:rsidR="0071340E" w:rsidRPr="006E2894" w:rsidRDefault="0071340E" w:rsidP="00E54273">
      <w:pPr>
        <w:numPr>
          <w:ilvl w:val="0"/>
          <w:numId w:val="26"/>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entreprises ou toute entité exerçant une activité économique ou commerciale régulière</w:t>
      </w:r>
    </w:p>
    <w:p w14:paraId="4D3095A6"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Fiche de renseignements à remplir pour les entreprises (annexe 2)</w:t>
      </w:r>
    </w:p>
    <w:p w14:paraId="5BE9E15D" w14:textId="77777777" w:rsidR="0071340E" w:rsidRPr="006E2894" w:rsidRDefault="0071340E" w:rsidP="0071340E">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Extrait Kbis, inscription au registre ou répertoire concerné daté de moins de 3 mois</w:t>
      </w:r>
    </w:p>
    <w:p w14:paraId="36778161"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Pour les entreprises appartenant à un groupe : organigramme précisant les niveaux</w:t>
      </w:r>
      <w:r w:rsidRPr="006E2894">
        <w:rPr>
          <w:rFonts w:ascii="Arial" w:hAnsi="Arial" w:cs="Arial"/>
        </w:rPr>
        <w:br/>
      </w:r>
      <w:r w:rsidRPr="006E2894">
        <w:rPr>
          <w:rFonts w:ascii="Arial" w:hAnsi="Arial" w:cs="Arial"/>
        </w:rPr>
        <w:tab/>
      </w:r>
      <w:r w:rsidRPr="006E2894">
        <w:rPr>
          <w:rFonts w:ascii="Arial" w:hAnsi="Arial" w:cs="Arial"/>
        </w:rPr>
        <w:tab/>
        <w:t>de participation, effectifs, montants du chiffre d’affaires et du bilan des entreprises du groupe</w:t>
      </w:r>
    </w:p>
    <w:p w14:paraId="21AB42DA" w14:textId="77777777" w:rsidR="0071340E" w:rsidRPr="000658DC" w:rsidRDefault="0071340E" w:rsidP="000658DC">
      <w:pPr>
        <w:tabs>
          <w:tab w:val="left" w:pos="284"/>
        </w:tabs>
        <w:spacing w:before="20" w:after="20"/>
        <w:ind w:hanging="1"/>
        <w:rPr>
          <w:rFonts w:ascii="Arial" w:hAnsi="Arial" w:cs="Arial"/>
          <w:sz w:val="20"/>
          <w:szCs w:val="20"/>
        </w:rPr>
      </w:pPr>
      <w:r>
        <w:rPr>
          <w:rFonts w:ascii="Arial" w:hAnsi="Arial" w:cs="Arial"/>
          <w:sz w:val="20"/>
          <w:szCs w:val="20"/>
        </w:rPr>
        <w:tab/>
      </w:r>
      <w:r w:rsidRPr="006E2894">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3E0750">
        <w:rPr>
          <w:rFonts w:ascii="Arial" w:hAnsi="Arial" w:cs="Arial"/>
          <w:sz w:val="20"/>
          <w:szCs w:val="20"/>
        </w:rPr>
      </w:r>
      <w:r w:rsidR="003E0750">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Dernière liasse fiscale complète</w:t>
      </w:r>
    </w:p>
    <w:p w14:paraId="42306C27" w14:textId="77777777" w:rsidR="0071340E" w:rsidRPr="006E2894" w:rsidRDefault="0071340E" w:rsidP="00E54273">
      <w:pPr>
        <w:numPr>
          <w:ilvl w:val="0"/>
          <w:numId w:val="26"/>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GIP</w:t>
      </w:r>
    </w:p>
    <w:p w14:paraId="56B1EE88" w14:textId="77777777" w:rsidR="0071340E" w:rsidRPr="006E2894" w:rsidRDefault="0071340E" w:rsidP="0071340E">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Copie de la publication de l’arrêté d’approbation de la convention constitutive</w:t>
      </w:r>
    </w:p>
    <w:p w14:paraId="0318B37F"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Délibération de l’organe compétent approuvant le projet et le plan de financement prévisionnel</w:t>
      </w:r>
    </w:p>
    <w:p w14:paraId="65AACBAD"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Liste des membres du Conseil d’administration</w:t>
      </w:r>
    </w:p>
    <w:p w14:paraId="6454A30F" w14:textId="77777777" w:rsidR="0071340E" w:rsidRPr="006E2894" w:rsidRDefault="0071340E" w:rsidP="0071340E">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Convention constitutive</w:t>
      </w:r>
    </w:p>
    <w:p w14:paraId="10791180" w14:textId="547688E1" w:rsidR="00F80D47" w:rsidRDefault="0071340E" w:rsidP="00015941">
      <w:pPr>
        <w:pStyle w:val="Notedebasdepage"/>
        <w:tabs>
          <w:tab w:val="left" w:pos="284"/>
        </w:tabs>
        <w:spacing w:before="20" w:after="20"/>
        <w:ind w:left="284" w:hanging="285"/>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3E0750">
        <w:rPr>
          <w:rFonts w:ascii="Arial" w:hAnsi="Arial" w:cs="Arial"/>
        </w:rPr>
      </w:r>
      <w:r w:rsidR="003E0750">
        <w:rPr>
          <w:rFonts w:ascii="Arial" w:hAnsi="Arial" w:cs="Arial"/>
        </w:rPr>
        <w:fldChar w:fldCharType="separate"/>
      </w:r>
      <w:r w:rsidRPr="006E2894">
        <w:rPr>
          <w:rFonts w:ascii="Arial" w:hAnsi="Arial" w:cs="Arial"/>
        </w:rPr>
        <w:fldChar w:fldCharType="end"/>
      </w:r>
      <w:r w:rsidRPr="006E2894">
        <w:rPr>
          <w:rFonts w:ascii="Arial" w:hAnsi="Arial" w:cs="Arial"/>
        </w:rPr>
        <w:tab/>
        <w:t>Dernier bilan et compte de résultat approuvés et rapport éventuel du commissaire aux comptes</w:t>
      </w:r>
    </w:p>
    <w:p w14:paraId="626E124D" w14:textId="7D9417C0" w:rsidR="00A130F9" w:rsidRDefault="00A130F9">
      <w:pPr>
        <w:rPr>
          <w:rFonts w:ascii="Arial" w:hAnsi="Arial" w:cs="Arial"/>
          <w:sz w:val="20"/>
          <w:szCs w:val="20"/>
        </w:rPr>
      </w:pPr>
      <w:r>
        <w:rPr>
          <w:rFonts w:ascii="Arial" w:hAnsi="Arial" w:cs="Arial"/>
        </w:rPr>
        <w:br w:type="page"/>
      </w:r>
    </w:p>
    <w:p w14:paraId="32D90B0F" w14:textId="77777777" w:rsidR="00A130F9" w:rsidRDefault="00A130F9" w:rsidP="00A130F9">
      <w:pPr>
        <w:pStyle w:val="Notedebasdepage"/>
        <w:tabs>
          <w:tab w:val="left" w:pos="284"/>
        </w:tabs>
        <w:spacing w:before="20" w:after="20"/>
        <w:ind w:left="284" w:hanging="285"/>
        <w:rPr>
          <w:b/>
          <w:sz w:val="28"/>
        </w:rPr>
      </w:pPr>
      <w:r>
        <w:rPr>
          <w:b/>
          <w:sz w:val="28"/>
        </w:rPr>
        <w:lastRenderedPageBreak/>
        <w:t>2.</w:t>
      </w:r>
      <w:r>
        <w:rPr>
          <w:b/>
          <w:color w:val="999999"/>
          <w:sz w:val="28"/>
        </w:rPr>
        <w:t xml:space="preserve"> </w:t>
      </w:r>
      <w:r>
        <w:rPr>
          <w:b/>
          <w:sz w:val="28"/>
        </w:rPr>
        <w:t>Liste des pièces justificatives lors de l’instruction</w:t>
      </w:r>
    </w:p>
    <w:p w14:paraId="4B8A094D" w14:textId="77777777" w:rsidR="00A130F9" w:rsidRDefault="00A130F9" w:rsidP="00A130F9">
      <w:pPr>
        <w:pStyle w:val="Notedebasdepage"/>
        <w:tabs>
          <w:tab w:val="left" w:pos="284"/>
        </w:tabs>
        <w:spacing w:before="20" w:after="20"/>
        <w:ind w:left="284" w:hanging="285"/>
        <w:rPr>
          <w:rFonts w:ascii="Arial" w:hAnsi="Arial" w:cs="Arial"/>
        </w:rPr>
      </w:pPr>
    </w:p>
    <w:p w14:paraId="0993BA6C" w14:textId="77777777" w:rsidR="00A130F9" w:rsidRPr="00055369" w:rsidRDefault="00A130F9" w:rsidP="00A130F9">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CV, contrat de travail et fiche de paie de décembre N-1 du personnel mobilisé</w:t>
      </w:r>
    </w:p>
    <w:p w14:paraId="036386D9" w14:textId="77777777" w:rsidR="00A130F9" w:rsidRPr="00055369" w:rsidRDefault="00A130F9" w:rsidP="00A130F9">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Budget prévisionnel des dépenses indirectes sur l’opération</w:t>
      </w:r>
    </w:p>
    <w:p w14:paraId="2274462A" w14:textId="005AD6F0" w:rsidR="00A130F9" w:rsidRDefault="00A130F9" w:rsidP="00A130F9">
      <w:pPr>
        <w:pStyle w:val="Notedebasdepage"/>
        <w:tabs>
          <w:tab w:val="left" w:pos="284"/>
        </w:tabs>
        <w:spacing w:before="20" w:after="20"/>
        <w:rPr>
          <w:rFonts w:ascii="Arial" w:hAnsi="Arial" w:cs="Arial"/>
        </w:rPr>
      </w:pPr>
    </w:p>
    <w:p w14:paraId="4040F465" w14:textId="77777777" w:rsidR="003E0750" w:rsidRDefault="003E0750" w:rsidP="003E0750">
      <w:pPr>
        <w:numPr>
          <w:ilvl w:val="0"/>
          <w:numId w:val="33"/>
        </w:numPr>
        <w:tabs>
          <w:tab w:val="left" w:pos="284"/>
        </w:tabs>
        <w:spacing w:before="20" w:after="20"/>
        <w:ind w:left="0" w:hanging="1"/>
        <w:rPr>
          <w:rFonts w:ascii="Arial" w:hAnsi="Arial" w:cs="Arial"/>
          <w:b/>
          <w:sz w:val="20"/>
          <w:szCs w:val="20"/>
        </w:rPr>
      </w:pPr>
      <w:r>
        <w:rPr>
          <w:rFonts w:ascii="Arial" w:hAnsi="Arial" w:cs="Arial"/>
          <w:b/>
          <w:sz w:val="20"/>
          <w:szCs w:val="20"/>
        </w:rPr>
        <w:t>En cas de prestation externe</w:t>
      </w:r>
    </w:p>
    <w:p w14:paraId="16EC8B07" w14:textId="77777777" w:rsidR="003E0750" w:rsidRDefault="003E0750" w:rsidP="003E0750">
      <w:pPr>
        <w:pStyle w:val="Notedebasdepage"/>
        <w:tabs>
          <w:tab w:val="left" w:pos="284"/>
        </w:tabs>
        <w:spacing w:before="20" w:after="20"/>
        <w:ind w:left="284" w:hanging="285"/>
        <w:rPr>
          <w:rFonts w:ascii="Arial" w:hAnsi="Arial" w:cs="Arial"/>
        </w:rPr>
      </w:pPr>
      <w:r>
        <w:rPr>
          <w:rFonts w:ascii="Arial" w:hAnsi="Arial" w:cs="Arial"/>
        </w:rPr>
        <w:sym w:font="Arial" w:char="F0A7"/>
      </w:r>
      <w:r>
        <w:rPr>
          <w:rFonts w:ascii="Arial" w:hAnsi="Arial" w:cs="Arial"/>
        </w:rPr>
        <w:tab/>
        <w:t>Demandes de devis si nécessaire.</w:t>
      </w:r>
    </w:p>
    <w:p w14:paraId="0B9E5833" w14:textId="77777777" w:rsidR="003E0750" w:rsidRDefault="003E0750" w:rsidP="003E0750">
      <w:pPr>
        <w:pStyle w:val="Notedebasdepage"/>
        <w:numPr>
          <w:ilvl w:val="0"/>
          <w:numId w:val="34"/>
        </w:numPr>
        <w:tabs>
          <w:tab w:val="left" w:pos="284"/>
        </w:tabs>
        <w:spacing w:before="20" w:after="20"/>
        <w:rPr>
          <w:rFonts w:ascii="Arial" w:hAnsi="Arial" w:cs="Arial"/>
        </w:rPr>
      </w:pPr>
      <w:r>
        <w:rPr>
          <w:rFonts w:ascii="Arial" w:hAnsi="Arial" w:cs="Arial"/>
        </w:rPr>
        <w:t>Si inférieur ou égal à 1 000 €, aucun devis nécessaire</w:t>
      </w:r>
    </w:p>
    <w:p w14:paraId="54AA4909" w14:textId="77777777" w:rsidR="003E0750" w:rsidRDefault="003E0750" w:rsidP="003E0750">
      <w:pPr>
        <w:pStyle w:val="Notedebasdepage"/>
        <w:numPr>
          <w:ilvl w:val="0"/>
          <w:numId w:val="34"/>
        </w:numPr>
        <w:tabs>
          <w:tab w:val="left" w:pos="284"/>
        </w:tabs>
        <w:spacing w:before="20" w:after="20"/>
        <w:rPr>
          <w:rFonts w:ascii="Arial" w:hAnsi="Arial" w:cs="Arial"/>
        </w:rPr>
      </w:pPr>
      <w:r>
        <w:rPr>
          <w:rFonts w:ascii="Arial" w:hAnsi="Arial" w:cs="Arial"/>
        </w:rPr>
        <w:t>Si entre 1 000,01 et 15 000 €, procédure négociée avec une seule offre (1 devis)</w:t>
      </w:r>
    </w:p>
    <w:p w14:paraId="23C0B411" w14:textId="77777777" w:rsidR="003E0750" w:rsidRDefault="003E0750" w:rsidP="003E0750">
      <w:pPr>
        <w:pStyle w:val="Notedebasdepage"/>
        <w:numPr>
          <w:ilvl w:val="0"/>
          <w:numId w:val="34"/>
        </w:numPr>
        <w:tabs>
          <w:tab w:val="left" w:pos="284"/>
        </w:tabs>
        <w:spacing w:before="20" w:after="20"/>
        <w:rPr>
          <w:rFonts w:ascii="Arial" w:hAnsi="Arial" w:cs="Arial"/>
        </w:rPr>
      </w:pPr>
      <w:r>
        <w:rPr>
          <w:rFonts w:ascii="Arial" w:hAnsi="Arial" w:cs="Arial"/>
        </w:rPr>
        <w:t>Si supérieur à 15 000 € procédure négociée avec consultations d’au moins 3 candidats (3 devis) avec une attestation motivant le choix du prestataire</w:t>
      </w:r>
    </w:p>
    <w:p w14:paraId="32C8A2D4" w14:textId="77777777" w:rsidR="003E0750" w:rsidRDefault="003E0750" w:rsidP="003E0750">
      <w:pPr>
        <w:pStyle w:val="Notedebasdepage"/>
        <w:tabs>
          <w:tab w:val="left" w:pos="284"/>
        </w:tabs>
        <w:spacing w:before="20" w:after="20"/>
        <w:ind w:left="284" w:hanging="285"/>
        <w:rPr>
          <w:rFonts w:ascii="Arial" w:hAnsi="Arial" w:cs="Arial"/>
        </w:rPr>
      </w:pPr>
      <w:r>
        <w:rPr>
          <w:rFonts w:ascii="Arial" w:hAnsi="Arial" w:cs="Arial"/>
        </w:rPr>
        <w:sym w:font="Arial" w:char="F0A7"/>
      </w:r>
      <w:r>
        <w:rPr>
          <w:rFonts w:ascii="Arial" w:hAnsi="Arial" w:cs="Arial"/>
        </w:rPr>
        <w:tab/>
        <w:t>Liste du Conseil d’Administration du prestataire</w:t>
      </w:r>
    </w:p>
    <w:p w14:paraId="21035A22" w14:textId="77777777" w:rsidR="00A130F9" w:rsidRPr="00055369" w:rsidRDefault="00A130F9" w:rsidP="00A130F9">
      <w:pPr>
        <w:pStyle w:val="Notedebasdepage"/>
        <w:tabs>
          <w:tab w:val="left" w:pos="284"/>
        </w:tabs>
        <w:spacing w:before="20" w:after="20"/>
        <w:ind w:left="284" w:hanging="285"/>
        <w:rPr>
          <w:rFonts w:ascii="Arial" w:hAnsi="Arial" w:cs="Arial"/>
        </w:rPr>
      </w:pPr>
      <w:bookmarkStart w:id="0" w:name="_GoBack"/>
      <w:bookmarkEnd w:id="0"/>
    </w:p>
    <w:p w14:paraId="18A58493" w14:textId="77777777" w:rsidR="00A130F9" w:rsidRPr="006E2894" w:rsidRDefault="00A130F9" w:rsidP="00A130F9">
      <w:pPr>
        <w:numPr>
          <w:ilvl w:val="0"/>
          <w:numId w:val="26"/>
        </w:numPr>
        <w:tabs>
          <w:tab w:val="left" w:pos="284"/>
        </w:tabs>
        <w:spacing w:before="20" w:after="20"/>
        <w:ind w:left="0" w:hanging="1"/>
        <w:rPr>
          <w:rFonts w:ascii="Arial" w:hAnsi="Arial" w:cs="Arial"/>
          <w:b/>
          <w:sz w:val="20"/>
          <w:szCs w:val="20"/>
        </w:rPr>
      </w:pPr>
      <w:r>
        <w:rPr>
          <w:rFonts w:ascii="Arial" w:hAnsi="Arial" w:cs="Arial"/>
          <w:b/>
          <w:sz w:val="20"/>
          <w:szCs w:val="20"/>
        </w:rPr>
        <w:t>En cas de chantiers école</w:t>
      </w:r>
    </w:p>
    <w:p w14:paraId="20DBB40D" w14:textId="77777777" w:rsidR="00A130F9" w:rsidRPr="00055369" w:rsidRDefault="00A130F9" w:rsidP="00A130F9">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Courrier de sollicitation à adresser à Monsieur le Président du Conseil Départemental du Pas-de-Calais de la part du Maire de la commune concernée</w:t>
      </w:r>
    </w:p>
    <w:p w14:paraId="2797167D" w14:textId="77777777" w:rsidR="00A130F9" w:rsidRPr="00C31A54" w:rsidRDefault="00A130F9" w:rsidP="00A130F9">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Les sorties positives de l’opération précédente</w:t>
      </w:r>
    </w:p>
    <w:p w14:paraId="3560095A" w14:textId="77777777" w:rsidR="000C4F29" w:rsidRPr="00F80D47" w:rsidRDefault="000C4F29" w:rsidP="000C4F29">
      <w:pPr>
        <w:pStyle w:val="Notedebasdepage"/>
        <w:tabs>
          <w:tab w:val="left" w:pos="284"/>
        </w:tabs>
        <w:spacing w:before="20" w:after="20"/>
        <w:ind w:left="284" w:hanging="285"/>
        <w:rPr>
          <w:rFonts w:ascii="Arial" w:hAnsi="Arial" w:cs="Arial"/>
        </w:rPr>
      </w:pPr>
    </w:p>
    <w:sectPr w:rsidR="000C4F29" w:rsidRPr="00F80D47" w:rsidSect="009E51F7">
      <w:footerReference w:type="even" r:id="rId17"/>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238B9" w14:textId="77777777" w:rsidR="000D7C75" w:rsidRDefault="000D7C75">
      <w:r>
        <w:separator/>
      </w:r>
    </w:p>
  </w:endnote>
  <w:endnote w:type="continuationSeparator" w:id="0">
    <w:p w14:paraId="3B068C09" w14:textId="77777777" w:rsidR="000D7C75" w:rsidRDefault="000D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Bk">
    <w:panose1 w:val="00000000000000000000"/>
    <w:charset w:val="00"/>
    <w:family w:val="auto"/>
    <w:pitch w:val="variable"/>
    <w:sig w:usb0="E00002EF" w:usb1="5000205B" w:usb2="00000020" w:usb3="00000000" w:csb0="0000019F" w:csb1="00000000"/>
  </w:font>
  <w:font w:name="Roboto-BoldItalic">
    <w:panose1 w:val="00000000000000000000"/>
    <w:charset w:val="00"/>
    <w:family w:val="swiss"/>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0DB51" w14:textId="77777777" w:rsidR="000D7C75" w:rsidRDefault="000D7C75" w:rsidP="00263E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8A70B0" w14:textId="77777777" w:rsidR="000D7C75" w:rsidRDefault="000D7C75" w:rsidP="009E51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AAA6" w14:textId="19F72B96" w:rsidR="000D7C75" w:rsidRDefault="000D7C75" w:rsidP="002D3179">
    <w:pPr>
      <w:pStyle w:val="Pieddepage"/>
      <w:framePr w:wrap="around" w:vAnchor="text" w:hAnchor="margin" w:xAlign="right"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3E0750">
      <w:rPr>
        <w:rStyle w:val="Numrodepage"/>
        <w:noProof/>
      </w:rPr>
      <w:t>23</w:t>
    </w:r>
    <w:r>
      <w:rPr>
        <w:rStyle w:val="Numrodepage"/>
      </w:rPr>
      <w:fldChar w:fldCharType="end"/>
    </w:r>
    <w:r>
      <w:rPr>
        <w:rStyle w:val="Numrodepage"/>
      </w:rPr>
      <w:tab/>
    </w:r>
    <w:r>
      <w:rPr>
        <w:rStyle w:val="Numrodepage"/>
      </w:rPr>
      <w:tab/>
    </w:r>
  </w:p>
  <w:p w14:paraId="40D58E0D" w14:textId="77777777" w:rsidR="000D7C75" w:rsidRDefault="000D7C75" w:rsidP="00263EB5">
    <w:pPr>
      <w:pStyle w:val="Pieddepage"/>
      <w:framePr w:wrap="around" w:vAnchor="text" w:hAnchor="margin" w:xAlign="right" w:y="1"/>
      <w:ind w:right="360"/>
      <w:rPr>
        <w:rStyle w:val="Numrodepage"/>
      </w:rPr>
    </w:pPr>
  </w:p>
  <w:p w14:paraId="5BB76A34" w14:textId="77777777" w:rsidR="000D7C75" w:rsidRPr="00A83BD4" w:rsidRDefault="000D7C75" w:rsidP="002D3179">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370CA" w14:textId="77777777" w:rsidR="000D7C75" w:rsidRPr="00BB4FA4" w:rsidRDefault="000D7C75" w:rsidP="00BB4FA4">
    <w:pPr>
      <w:pStyle w:val="Pieddepage"/>
      <w:jc w:val="right"/>
      <w:rPr>
        <w:sz w:val="6"/>
      </w:rPr>
    </w:pPr>
    <w:r w:rsidRPr="00A757FD">
      <w:rPr>
        <w:rFonts w:ascii="Roboto-BoldItalic" w:hAnsi="Roboto-BoldItalic" w:cs="Roboto-BoldItalic"/>
        <w:b/>
        <w:bCs/>
        <w:i/>
        <w:iCs/>
        <w:color w:val="00004D"/>
        <w:sz w:val="30"/>
        <w:szCs w:val="48"/>
      </w:rPr>
      <w:t xml:space="preserve">Près </w:t>
    </w:r>
    <w:r w:rsidRPr="00A757FD">
      <w:rPr>
        <w:rFonts w:ascii="Roboto-Italic" w:hAnsi="Roboto-Italic" w:cs="Roboto-Italic"/>
        <w:i/>
        <w:iCs/>
        <w:color w:val="00004D"/>
        <w:sz w:val="30"/>
        <w:szCs w:val="48"/>
      </w:rPr>
      <w:t xml:space="preserve">de chez vous, </w:t>
    </w:r>
    <w:r w:rsidRPr="00A757FD">
      <w:rPr>
        <w:rFonts w:ascii="Roboto-BoldItalic" w:hAnsi="Roboto-BoldItalic" w:cs="Roboto-BoldItalic"/>
        <w:b/>
        <w:bCs/>
        <w:i/>
        <w:iCs/>
        <w:color w:val="00004D"/>
        <w:sz w:val="30"/>
        <w:szCs w:val="48"/>
      </w:rPr>
      <w:t xml:space="preserve">proche </w:t>
    </w:r>
    <w:r w:rsidRPr="00A757FD">
      <w:rPr>
        <w:rFonts w:ascii="Roboto-Italic" w:hAnsi="Roboto-Italic" w:cs="Roboto-Italic"/>
        <w:i/>
        <w:iCs/>
        <w:color w:val="00004D"/>
        <w:sz w:val="30"/>
        <w:szCs w:val="48"/>
      </w:rPr>
      <w:t>de 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A045" w14:textId="77777777" w:rsidR="000D7C75" w:rsidRDefault="000D7C75">
      <w:r>
        <w:separator/>
      </w:r>
    </w:p>
  </w:footnote>
  <w:footnote w:type="continuationSeparator" w:id="0">
    <w:p w14:paraId="420FB7A8" w14:textId="77777777" w:rsidR="000D7C75" w:rsidRDefault="000D7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60"/>
      </v:shape>
    </w:pict>
  </w:numPicBullet>
  <w:abstractNum w:abstractNumId="0" w15:restartNumberingAfterBreak="0">
    <w:nsid w:val="00000004"/>
    <w:multiLevelType w:val="singleLevel"/>
    <w:tmpl w:val="00000004"/>
    <w:name w:val="WW8Num4"/>
    <w:lvl w:ilvl="0">
      <w:start w:val="1"/>
      <w:numFmt w:val="bullet"/>
      <w:lvlText w:val=""/>
      <w:lvlJc w:val="left"/>
      <w:pPr>
        <w:tabs>
          <w:tab w:val="num" w:pos="928"/>
        </w:tabs>
        <w:ind w:left="928"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AD72A5"/>
    <w:multiLevelType w:val="hybridMultilevel"/>
    <w:tmpl w:val="C2C8F992"/>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32304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151D39"/>
    <w:multiLevelType w:val="hybridMultilevel"/>
    <w:tmpl w:val="7280F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D90"/>
    <w:multiLevelType w:val="multilevel"/>
    <w:tmpl w:val="D82A3AB8"/>
    <w:lvl w:ilvl="0">
      <w:start w:val="2"/>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0CDF66F9"/>
    <w:multiLevelType w:val="singleLevel"/>
    <w:tmpl w:val="5364BA6E"/>
    <w:lvl w:ilvl="0">
      <w:numFmt w:val="bullet"/>
      <w:lvlText w:val="-"/>
      <w:lvlJc w:val="left"/>
      <w:pPr>
        <w:tabs>
          <w:tab w:val="num" w:pos="644"/>
        </w:tabs>
        <w:ind w:left="624" w:hanging="340"/>
      </w:pPr>
      <w:rPr>
        <w:rFonts w:hint="default"/>
      </w:rPr>
    </w:lvl>
  </w:abstractNum>
  <w:abstractNum w:abstractNumId="7" w15:restartNumberingAfterBreak="0">
    <w:nsid w:val="0FAD257A"/>
    <w:multiLevelType w:val="hybridMultilevel"/>
    <w:tmpl w:val="0AC80530"/>
    <w:lvl w:ilvl="0" w:tplc="69BE38E4">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366293"/>
    <w:multiLevelType w:val="multilevel"/>
    <w:tmpl w:val="5F944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75F0F"/>
    <w:multiLevelType w:val="multilevel"/>
    <w:tmpl w:val="D82A3AB8"/>
    <w:lvl w:ilvl="0">
      <w:start w:val="3"/>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E5976BD"/>
    <w:multiLevelType w:val="hybridMultilevel"/>
    <w:tmpl w:val="1C5653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F5814"/>
    <w:multiLevelType w:val="multilevel"/>
    <w:tmpl w:val="D82A3AB8"/>
    <w:lvl w:ilvl="0">
      <w:start w:val="3"/>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21DC3E70"/>
    <w:multiLevelType w:val="hybridMultilevel"/>
    <w:tmpl w:val="28F49A42"/>
    <w:lvl w:ilvl="0" w:tplc="16B4738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8617E"/>
    <w:multiLevelType w:val="hybridMultilevel"/>
    <w:tmpl w:val="EFAA1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DF1EFA"/>
    <w:multiLevelType w:val="multilevel"/>
    <w:tmpl w:val="FB44153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2D850244"/>
    <w:multiLevelType w:val="hybridMultilevel"/>
    <w:tmpl w:val="24C617E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6" w15:restartNumberingAfterBreak="0">
    <w:nsid w:val="2ED27CEE"/>
    <w:multiLevelType w:val="multilevel"/>
    <w:tmpl w:val="A8289694"/>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388625AE"/>
    <w:multiLevelType w:val="multilevel"/>
    <w:tmpl w:val="FB44153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415D4E03"/>
    <w:multiLevelType w:val="singleLevel"/>
    <w:tmpl w:val="5364BA6E"/>
    <w:lvl w:ilvl="0">
      <w:numFmt w:val="bullet"/>
      <w:lvlText w:val="-"/>
      <w:lvlJc w:val="left"/>
      <w:pPr>
        <w:tabs>
          <w:tab w:val="num" w:pos="644"/>
        </w:tabs>
        <w:ind w:left="624" w:hanging="340"/>
      </w:pPr>
      <w:rPr>
        <w:rFonts w:hint="default"/>
      </w:rPr>
    </w:lvl>
  </w:abstractNum>
  <w:abstractNum w:abstractNumId="19" w15:restartNumberingAfterBreak="0">
    <w:nsid w:val="4A6301B4"/>
    <w:multiLevelType w:val="hybridMultilevel"/>
    <w:tmpl w:val="E446D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E02F4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C91380"/>
    <w:multiLevelType w:val="multilevel"/>
    <w:tmpl w:val="A8289694"/>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54B7382B"/>
    <w:multiLevelType w:val="singleLevel"/>
    <w:tmpl w:val="58260978"/>
    <w:lvl w:ilvl="0">
      <w:numFmt w:val="bullet"/>
      <w:lvlText w:val="-"/>
      <w:lvlJc w:val="left"/>
      <w:pPr>
        <w:tabs>
          <w:tab w:val="num" w:pos="360"/>
        </w:tabs>
        <w:ind w:left="360" w:hanging="360"/>
      </w:pPr>
      <w:rPr>
        <w:rFonts w:hint="default"/>
      </w:rPr>
    </w:lvl>
  </w:abstractNum>
  <w:abstractNum w:abstractNumId="23" w15:restartNumberingAfterBreak="0">
    <w:nsid w:val="59067B1A"/>
    <w:multiLevelType w:val="hybridMultilevel"/>
    <w:tmpl w:val="CE20167C"/>
    <w:lvl w:ilvl="0" w:tplc="7AD0D9B2">
      <w:start w:val="1"/>
      <w:numFmt w:val="bullet"/>
      <w:lvlText w:val=""/>
      <w:lvlJc w:val="left"/>
      <w:pPr>
        <w:tabs>
          <w:tab w:val="num" w:pos="3846"/>
        </w:tabs>
        <w:ind w:left="3846" w:hanging="360"/>
      </w:pPr>
      <w:rPr>
        <w:rFonts w:ascii="Wingdings 3" w:hAnsi="Wingdings 3" w:hint="default"/>
        <w:color w:val="C0C0C0"/>
        <w:sz w:val="16"/>
      </w:rPr>
    </w:lvl>
    <w:lvl w:ilvl="1" w:tplc="35D0EFEC">
      <w:start w:val="1"/>
      <w:numFmt w:val="bullet"/>
      <w:lvlText w:val=""/>
      <w:lvlJc w:val="left"/>
      <w:pPr>
        <w:tabs>
          <w:tab w:val="num" w:pos="1866"/>
        </w:tabs>
        <w:ind w:left="1866" w:hanging="360"/>
      </w:pPr>
      <w:rPr>
        <w:rFonts w:ascii="Wingdings" w:hAnsi="Wingdings" w:hint="default"/>
        <w:color w:val="999999"/>
        <w:sz w:val="18"/>
      </w:rPr>
    </w:lvl>
    <w:lvl w:ilvl="2" w:tplc="C05637D6">
      <w:start w:val="1"/>
      <w:numFmt w:val="bullet"/>
      <w:lvlText w:val=""/>
      <w:lvlJc w:val="left"/>
      <w:pPr>
        <w:tabs>
          <w:tab w:val="num" w:pos="2586"/>
        </w:tabs>
        <w:ind w:left="2586" w:hanging="360"/>
      </w:pPr>
      <w:rPr>
        <w:rFonts w:ascii="Wingdings" w:hAnsi="Wingdings" w:hint="default"/>
        <w:color w:val="999999"/>
        <w:sz w:val="24"/>
      </w:rPr>
    </w:lvl>
    <w:lvl w:ilvl="3" w:tplc="9806B6BA" w:tentative="1">
      <w:start w:val="1"/>
      <w:numFmt w:val="bullet"/>
      <w:lvlText w:val=""/>
      <w:lvlJc w:val="left"/>
      <w:pPr>
        <w:tabs>
          <w:tab w:val="num" w:pos="3306"/>
        </w:tabs>
        <w:ind w:left="3306" w:hanging="360"/>
      </w:pPr>
      <w:rPr>
        <w:rFonts w:ascii="Symbol" w:hAnsi="Symbol" w:hint="default"/>
      </w:rPr>
    </w:lvl>
    <w:lvl w:ilvl="4" w:tplc="801ADEC8" w:tentative="1">
      <w:start w:val="1"/>
      <w:numFmt w:val="bullet"/>
      <w:lvlText w:val="o"/>
      <w:lvlJc w:val="left"/>
      <w:pPr>
        <w:tabs>
          <w:tab w:val="num" w:pos="4026"/>
        </w:tabs>
        <w:ind w:left="4026" w:hanging="360"/>
      </w:pPr>
      <w:rPr>
        <w:rFonts w:ascii="Courier New" w:hAnsi="Courier New" w:hint="default"/>
      </w:rPr>
    </w:lvl>
    <w:lvl w:ilvl="5" w:tplc="4CACE544" w:tentative="1">
      <w:start w:val="1"/>
      <w:numFmt w:val="bullet"/>
      <w:lvlText w:val=""/>
      <w:lvlJc w:val="left"/>
      <w:pPr>
        <w:tabs>
          <w:tab w:val="num" w:pos="4746"/>
        </w:tabs>
        <w:ind w:left="4746" w:hanging="360"/>
      </w:pPr>
      <w:rPr>
        <w:rFonts w:ascii="Wingdings" w:hAnsi="Wingdings" w:hint="default"/>
      </w:rPr>
    </w:lvl>
    <w:lvl w:ilvl="6" w:tplc="F4BA236C" w:tentative="1">
      <w:start w:val="1"/>
      <w:numFmt w:val="bullet"/>
      <w:lvlText w:val=""/>
      <w:lvlJc w:val="left"/>
      <w:pPr>
        <w:tabs>
          <w:tab w:val="num" w:pos="5466"/>
        </w:tabs>
        <w:ind w:left="5466" w:hanging="360"/>
      </w:pPr>
      <w:rPr>
        <w:rFonts w:ascii="Symbol" w:hAnsi="Symbol" w:hint="default"/>
      </w:rPr>
    </w:lvl>
    <w:lvl w:ilvl="7" w:tplc="38D0FEB2" w:tentative="1">
      <w:start w:val="1"/>
      <w:numFmt w:val="bullet"/>
      <w:lvlText w:val="o"/>
      <w:lvlJc w:val="left"/>
      <w:pPr>
        <w:tabs>
          <w:tab w:val="num" w:pos="6186"/>
        </w:tabs>
        <w:ind w:left="6186" w:hanging="360"/>
      </w:pPr>
      <w:rPr>
        <w:rFonts w:ascii="Courier New" w:hAnsi="Courier New" w:hint="default"/>
      </w:rPr>
    </w:lvl>
    <w:lvl w:ilvl="8" w:tplc="8D08CF16"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5B371D69"/>
    <w:multiLevelType w:val="multilevel"/>
    <w:tmpl w:val="D82A3AB8"/>
    <w:lvl w:ilvl="0">
      <w:start w:val="2"/>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5900C61"/>
    <w:multiLevelType w:val="hybridMultilevel"/>
    <w:tmpl w:val="D55A57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754C9E"/>
    <w:multiLevelType w:val="hybridMultilevel"/>
    <w:tmpl w:val="77660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813B07"/>
    <w:multiLevelType w:val="hybridMultilevel"/>
    <w:tmpl w:val="7828F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0"/>
  </w:num>
  <w:num w:numId="4">
    <w:abstractNumId w:val="3"/>
  </w:num>
  <w:num w:numId="5">
    <w:abstractNumId w:val="18"/>
  </w:num>
  <w:num w:numId="6">
    <w:abstractNumId w:val="6"/>
  </w:num>
  <w:num w:numId="7">
    <w:abstractNumId w:val="8"/>
  </w:num>
  <w:num w:numId="8">
    <w:abstractNumId w:val="12"/>
  </w:num>
  <w:num w:numId="9">
    <w:abstractNumId w:val="26"/>
  </w:num>
  <w:num w:numId="10">
    <w:abstractNumId w:val="21"/>
  </w:num>
  <w:num w:numId="11">
    <w:abstractNumId w:val="24"/>
  </w:num>
  <w:num w:numId="12">
    <w:abstractNumId w:val="11"/>
  </w:num>
  <w:num w:numId="13">
    <w:abstractNumId w:val="14"/>
  </w:num>
  <w:num w:numId="14">
    <w:abstractNumId w:val="16"/>
  </w:num>
  <w:num w:numId="15">
    <w:abstractNumId w:val="5"/>
  </w:num>
  <w:num w:numId="16">
    <w:abstractNumId w:val="9"/>
  </w:num>
  <w:num w:numId="17">
    <w:abstractNumId w:val="17"/>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7"/>
  </w:num>
  <w:num w:numId="24">
    <w:abstractNumId w:val="12"/>
  </w:num>
  <w:num w:numId="25">
    <w:abstractNumId w:val="27"/>
  </w:num>
  <w:num w:numId="26">
    <w:abstractNumId w:val="23"/>
  </w:num>
  <w:num w:numId="27">
    <w:abstractNumId w:val="15"/>
  </w:num>
  <w:num w:numId="28">
    <w:abstractNumId w:val="13"/>
  </w:num>
  <w:num w:numId="29">
    <w:abstractNumId w:val="25"/>
  </w:num>
  <w:num w:numId="30">
    <w:abstractNumId w:val="10"/>
  </w:num>
  <w:num w:numId="31">
    <w:abstractNumId w:val="19"/>
  </w:num>
  <w:num w:numId="32">
    <w:abstractNumId w:val="4"/>
  </w:num>
  <w:num w:numId="33">
    <w:abstractNumId w:val="23"/>
    <w:lvlOverride w:ilvl="0"/>
    <w:lvlOverride w:ilvl="1"/>
    <w:lvlOverride w:ilvl="2"/>
    <w:lvlOverride w:ilvl="3"/>
    <w:lvlOverride w:ilvl="4"/>
    <w:lvlOverride w:ilvl="5"/>
    <w:lvlOverride w:ilvl="6"/>
    <w:lvlOverride w:ilvl="7"/>
    <w:lvlOverride w:ilvl="8"/>
  </w:num>
  <w:num w:numId="34">
    <w:abstractNumId w:val="26"/>
    <w:lvlOverride w:ilvl="0"/>
    <w:lvlOverride w:ilvl="1"/>
    <w:lvlOverride w:ilvl="2"/>
    <w:lvlOverride w:ilvl="3"/>
    <w:lvlOverride w:ilvl="4"/>
    <w:lvlOverride w:ilvl="5"/>
    <w:lvlOverride w:ilvl="6"/>
    <w:lvlOverride w:ilvl="7"/>
    <w:lvlOverride w:ilv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F7"/>
    <w:rsid w:val="000002AD"/>
    <w:rsid w:val="000004CA"/>
    <w:rsid w:val="00000975"/>
    <w:rsid w:val="00000CBA"/>
    <w:rsid w:val="00001004"/>
    <w:rsid w:val="00001D26"/>
    <w:rsid w:val="00004EC5"/>
    <w:rsid w:val="0001181A"/>
    <w:rsid w:val="0001415A"/>
    <w:rsid w:val="00015325"/>
    <w:rsid w:val="00015757"/>
    <w:rsid w:val="00015941"/>
    <w:rsid w:val="00016299"/>
    <w:rsid w:val="00016311"/>
    <w:rsid w:val="00023B9D"/>
    <w:rsid w:val="00023FC7"/>
    <w:rsid w:val="00025D10"/>
    <w:rsid w:val="000321C8"/>
    <w:rsid w:val="00032C7B"/>
    <w:rsid w:val="0003442F"/>
    <w:rsid w:val="00036207"/>
    <w:rsid w:val="00036DE5"/>
    <w:rsid w:val="00042BE2"/>
    <w:rsid w:val="00045652"/>
    <w:rsid w:val="00051930"/>
    <w:rsid w:val="00051DAD"/>
    <w:rsid w:val="00054669"/>
    <w:rsid w:val="00055FB1"/>
    <w:rsid w:val="000561FD"/>
    <w:rsid w:val="0005635E"/>
    <w:rsid w:val="000611EE"/>
    <w:rsid w:val="00061C34"/>
    <w:rsid w:val="00065031"/>
    <w:rsid w:val="000658DC"/>
    <w:rsid w:val="00070722"/>
    <w:rsid w:val="000716A8"/>
    <w:rsid w:val="0007462B"/>
    <w:rsid w:val="00076671"/>
    <w:rsid w:val="00081EB5"/>
    <w:rsid w:val="00082DAF"/>
    <w:rsid w:val="00083F46"/>
    <w:rsid w:val="0008492A"/>
    <w:rsid w:val="000862DA"/>
    <w:rsid w:val="00087AE5"/>
    <w:rsid w:val="0009082A"/>
    <w:rsid w:val="00090D8B"/>
    <w:rsid w:val="00093DDE"/>
    <w:rsid w:val="00095DA7"/>
    <w:rsid w:val="000A13CF"/>
    <w:rsid w:val="000A296D"/>
    <w:rsid w:val="000A477E"/>
    <w:rsid w:val="000A4DD8"/>
    <w:rsid w:val="000B3513"/>
    <w:rsid w:val="000B4E4E"/>
    <w:rsid w:val="000C0D54"/>
    <w:rsid w:val="000C1692"/>
    <w:rsid w:val="000C4F29"/>
    <w:rsid w:val="000C740D"/>
    <w:rsid w:val="000C793D"/>
    <w:rsid w:val="000D3D2E"/>
    <w:rsid w:val="000D75DF"/>
    <w:rsid w:val="000D7C75"/>
    <w:rsid w:val="000E1EE8"/>
    <w:rsid w:val="000E43C6"/>
    <w:rsid w:val="000E5ADC"/>
    <w:rsid w:val="000F0EFC"/>
    <w:rsid w:val="000F6600"/>
    <w:rsid w:val="000F7A31"/>
    <w:rsid w:val="00104005"/>
    <w:rsid w:val="00104465"/>
    <w:rsid w:val="001054FB"/>
    <w:rsid w:val="00105DAD"/>
    <w:rsid w:val="00112562"/>
    <w:rsid w:val="00117523"/>
    <w:rsid w:val="00123620"/>
    <w:rsid w:val="00126341"/>
    <w:rsid w:val="001313C5"/>
    <w:rsid w:val="00137A7C"/>
    <w:rsid w:val="00142F70"/>
    <w:rsid w:val="00144C74"/>
    <w:rsid w:val="00145D57"/>
    <w:rsid w:val="00145E76"/>
    <w:rsid w:val="0014739B"/>
    <w:rsid w:val="00150F72"/>
    <w:rsid w:val="0015391E"/>
    <w:rsid w:val="00154AA4"/>
    <w:rsid w:val="00154F14"/>
    <w:rsid w:val="001556D1"/>
    <w:rsid w:val="001566E6"/>
    <w:rsid w:val="00156E93"/>
    <w:rsid w:val="0016234B"/>
    <w:rsid w:val="001624EE"/>
    <w:rsid w:val="001634BA"/>
    <w:rsid w:val="00163C10"/>
    <w:rsid w:val="00163E91"/>
    <w:rsid w:val="00164125"/>
    <w:rsid w:val="00164481"/>
    <w:rsid w:val="001657F3"/>
    <w:rsid w:val="00174B8A"/>
    <w:rsid w:val="00176D23"/>
    <w:rsid w:val="0018027E"/>
    <w:rsid w:val="00181661"/>
    <w:rsid w:val="00181BD5"/>
    <w:rsid w:val="00183130"/>
    <w:rsid w:val="001856C0"/>
    <w:rsid w:val="0018705B"/>
    <w:rsid w:val="00190C86"/>
    <w:rsid w:val="00193DFC"/>
    <w:rsid w:val="00194E41"/>
    <w:rsid w:val="00197052"/>
    <w:rsid w:val="00197B57"/>
    <w:rsid w:val="001A07F9"/>
    <w:rsid w:val="001A4FBB"/>
    <w:rsid w:val="001B22C5"/>
    <w:rsid w:val="001B2BB7"/>
    <w:rsid w:val="001B5D2D"/>
    <w:rsid w:val="001C1F08"/>
    <w:rsid w:val="001C247A"/>
    <w:rsid w:val="001C406E"/>
    <w:rsid w:val="001C7EA1"/>
    <w:rsid w:val="001D6955"/>
    <w:rsid w:val="001E29AF"/>
    <w:rsid w:val="001E397D"/>
    <w:rsid w:val="001F3999"/>
    <w:rsid w:val="001F57FB"/>
    <w:rsid w:val="001F6A7F"/>
    <w:rsid w:val="001F7702"/>
    <w:rsid w:val="00202B93"/>
    <w:rsid w:val="00210435"/>
    <w:rsid w:val="00211A38"/>
    <w:rsid w:val="00212A88"/>
    <w:rsid w:val="00213D63"/>
    <w:rsid w:val="002178DD"/>
    <w:rsid w:val="00217F1F"/>
    <w:rsid w:val="00220896"/>
    <w:rsid w:val="00222BF7"/>
    <w:rsid w:val="0022385A"/>
    <w:rsid w:val="0023378B"/>
    <w:rsid w:val="0023440E"/>
    <w:rsid w:val="00243467"/>
    <w:rsid w:val="0024643E"/>
    <w:rsid w:val="00251251"/>
    <w:rsid w:val="00251812"/>
    <w:rsid w:val="00252B02"/>
    <w:rsid w:val="00263EB5"/>
    <w:rsid w:val="0026667E"/>
    <w:rsid w:val="002671F4"/>
    <w:rsid w:val="00270350"/>
    <w:rsid w:val="00270ADA"/>
    <w:rsid w:val="0027445B"/>
    <w:rsid w:val="00274800"/>
    <w:rsid w:val="00274FC3"/>
    <w:rsid w:val="00276B60"/>
    <w:rsid w:val="0027728F"/>
    <w:rsid w:val="00285B2F"/>
    <w:rsid w:val="00287B32"/>
    <w:rsid w:val="00293CD0"/>
    <w:rsid w:val="002A4E95"/>
    <w:rsid w:val="002B0B28"/>
    <w:rsid w:val="002B10D6"/>
    <w:rsid w:val="002B1112"/>
    <w:rsid w:val="002B1568"/>
    <w:rsid w:val="002B32D4"/>
    <w:rsid w:val="002B4411"/>
    <w:rsid w:val="002B71BE"/>
    <w:rsid w:val="002C53A4"/>
    <w:rsid w:val="002C5B44"/>
    <w:rsid w:val="002D2559"/>
    <w:rsid w:val="002D2B23"/>
    <w:rsid w:val="002D3179"/>
    <w:rsid w:val="002D7B24"/>
    <w:rsid w:val="002E190A"/>
    <w:rsid w:val="002E281A"/>
    <w:rsid w:val="002E66CA"/>
    <w:rsid w:val="002E6F8E"/>
    <w:rsid w:val="002F3EAD"/>
    <w:rsid w:val="00300589"/>
    <w:rsid w:val="00303005"/>
    <w:rsid w:val="0030490B"/>
    <w:rsid w:val="003065ED"/>
    <w:rsid w:val="00311E7E"/>
    <w:rsid w:val="00313039"/>
    <w:rsid w:val="00315CC4"/>
    <w:rsid w:val="00323C4D"/>
    <w:rsid w:val="003259CA"/>
    <w:rsid w:val="00326A92"/>
    <w:rsid w:val="003273C0"/>
    <w:rsid w:val="0033659B"/>
    <w:rsid w:val="00341276"/>
    <w:rsid w:val="0034371A"/>
    <w:rsid w:val="0035262D"/>
    <w:rsid w:val="00353223"/>
    <w:rsid w:val="00353D11"/>
    <w:rsid w:val="00355E5F"/>
    <w:rsid w:val="003568BB"/>
    <w:rsid w:val="00366AFB"/>
    <w:rsid w:val="00370812"/>
    <w:rsid w:val="0037170F"/>
    <w:rsid w:val="003739DB"/>
    <w:rsid w:val="003768D3"/>
    <w:rsid w:val="003863DA"/>
    <w:rsid w:val="00386A98"/>
    <w:rsid w:val="00387BC7"/>
    <w:rsid w:val="003907EA"/>
    <w:rsid w:val="00391BD6"/>
    <w:rsid w:val="0039239C"/>
    <w:rsid w:val="003931D3"/>
    <w:rsid w:val="00393E4F"/>
    <w:rsid w:val="00394B5E"/>
    <w:rsid w:val="003A4801"/>
    <w:rsid w:val="003A5045"/>
    <w:rsid w:val="003A6B0F"/>
    <w:rsid w:val="003B0EB3"/>
    <w:rsid w:val="003B68C8"/>
    <w:rsid w:val="003C0E98"/>
    <w:rsid w:val="003C23BB"/>
    <w:rsid w:val="003C2ED0"/>
    <w:rsid w:val="003C74AF"/>
    <w:rsid w:val="003D268E"/>
    <w:rsid w:val="003D4698"/>
    <w:rsid w:val="003D5F4C"/>
    <w:rsid w:val="003D6EE7"/>
    <w:rsid w:val="003D76AF"/>
    <w:rsid w:val="003E0750"/>
    <w:rsid w:val="003E0877"/>
    <w:rsid w:val="003E1A03"/>
    <w:rsid w:val="003E3770"/>
    <w:rsid w:val="003E4AEC"/>
    <w:rsid w:val="003F014E"/>
    <w:rsid w:val="003F070B"/>
    <w:rsid w:val="003F4A29"/>
    <w:rsid w:val="003F4FF6"/>
    <w:rsid w:val="003F63B7"/>
    <w:rsid w:val="003F7849"/>
    <w:rsid w:val="0040715F"/>
    <w:rsid w:val="004074DB"/>
    <w:rsid w:val="00410258"/>
    <w:rsid w:val="0041373D"/>
    <w:rsid w:val="004140C9"/>
    <w:rsid w:val="00421841"/>
    <w:rsid w:val="0042346B"/>
    <w:rsid w:val="004271BC"/>
    <w:rsid w:val="00430096"/>
    <w:rsid w:val="00430AA0"/>
    <w:rsid w:val="00432DDF"/>
    <w:rsid w:val="00436819"/>
    <w:rsid w:val="00444132"/>
    <w:rsid w:val="0044473E"/>
    <w:rsid w:val="0044685E"/>
    <w:rsid w:val="00446DD6"/>
    <w:rsid w:val="00455786"/>
    <w:rsid w:val="00455C39"/>
    <w:rsid w:val="00462FE1"/>
    <w:rsid w:val="004657A3"/>
    <w:rsid w:val="00465A5F"/>
    <w:rsid w:val="0046628C"/>
    <w:rsid w:val="00467A91"/>
    <w:rsid w:val="00467C0E"/>
    <w:rsid w:val="00477A60"/>
    <w:rsid w:val="00481B9D"/>
    <w:rsid w:val="00482BBF"/>
    <w:rsid w:val="00484AC4"/>
    <w:rsid w:val="004859B6"/>
    <w:rsid w:val="00487EB6"/>
    <w:rsid w:val="0049186D"/>
    <w:rsid w:val="004920AB"/>
    <w:rsid w:val="0049257F"/>
    <w:rsid w:val="00492588"/>
    <w:rsid w:val="004930A8"/>
    <w:rsid w:val="004A00B6"/>
    <w:rsid w:val="004A5307"/>
    <w:rsid w:val="004A5F3F"/>
    <w:rsid w:val="004A6A8A"/>
    <w:rsid w:val="004B3784"/>
    <w:rsid w:val="004B39A1"/>
    <w:rsid w:val="004B5CD6"/>
    <w:rsid w:val="004C6BDA"/>
    <w:rsid w:val="004D133D"/>
    <w:rsid w:val="004D550D"/>
    <w:rsid w:val="004D5B68"/>
    <w:rsid w:val="004E3C78"/>
    <w:rsid w:val="004E640A"/>
    <w:rsid w:val="004F0980"/>
    <w:rsid w:val="004F2ACA"/>
    <w:rsid w:val="004F58D1"/>
    <w:rsid w:val="004F7584"/>
    <w:rsid w:val="00500E30"/>
    <w:rsid w:val="00501948"/>
    <w:rsid w:val="00502F29"/>
    <w:rsid w:val="005115B0"/>
    <w:rsid w:val="00514617"/>
    <w:rsid w:val="00514AF6"/>
    <w:rsid w:val="005167F1"/>
    <w:rsid w:val="005259DF"/>
    <w:rsid w:val="0052724A"/>
    <w:rsid w:val="00530392"/>
    <w:rsid w:val="005314F4"/>
    <w:rsid w:val="00536092"/>
    <w:rsid w:val="0053620A"/>
    <w:rsid w:val="0053722D"/>
    <w:rsid w:val="0054068E"/>
    <w:rsid w:val="00541A21"/>
    <w:rsid w:val="0054558C"/>
    <w:rsid w:val="00547232"/>
    <w:rsid w:val="00555B16"/>
    <w:rsid w:val="00560924"/>
    <w:rsid w:val="00560941"/>
    <w:rsid w:val="00564493"/>
    <w:rsid w:val="00567093"/>
    <w:rsid w:val="0057117F"/>
    <w:rsid w:val="00573B92"/>
    <w:rsid w:val="00573F2B"/>
    <w:rsid w:val="00574767"/>
    <w:rsid w:val="00580CDD"/>
    <w:rsid w:val="005846B6"/>
    <w:rsid w:val="00584711"/>
    <w:rsid w:val="005852EA"/>
    <w:rsid w:val="0058611C"/>
    <w:rsid w:val="00586365"/>
    <w:rsid w:val="00587CA2"/>
    <w:rsid w:val="00591FFC"/>
    <w:rsid w:val="0059496B"/>
    <w:rsid w:val="005A1CFC"/>
    <w:rsid w:val="005B11C7"/>
    <w:rsid w:val="005B3204"/>
    <w:rsid w:val="005B4FD9"/>
    <w:rsid w:val="005B60E0"/>
    <w:rsid w:val="005C03F6"/>
    <w:rsid w:val="005C5893"/>
    <w:rsid w:val="005C5B17"/>
    <w:rsid w:val="005C65F9"/>
    <w:rsid w:val="005C6D58"/>
    <w:rsid w:val="005C7C67"/>
    <w:rsid w:val="005C7E31"/>
    <w:rsid w:val="005C7FE5"/>
    <w:rsid w:val="005D0CD5"/>
    <w:rsid w:val="005D0E24"/>
    <w:rsid w:val="005D7EFE"/>
    <w:rsid w:val="005E0BDC"/>
    <w:rsid w:val="005E0D3F"/>
    <w:rsid w:val="005E1C53"/>
    <w:rsid w:val="005E2FFA"/>
    <w:rsid w:val="005E6B48"/>
    <w:rsid w:val="005F0B41"/>
    <w:rsid w:val="005F23BD"/>
    <w:rsid w:val="005F6E68"/>
    <w:rsid w:val="005F7501"/>
    <w:rsid w:val="006011BF"/>
    <w:rsid w:val="00604615"/>
    <w:rsid w:val="00606C0A"/>
    <w:rsid w:val="00607974"/>
    <w:rsid w:val="006117B9"/>
    <w:rsid w:val="006134EE"/>
    <w:rsid w:val="00613D60"/>
    <w:rsid w:val="00616F28"/>
    <w:rsid w:val="006176C5"/>
    <w:rsid w:val="00622EB8"/>
    <w:rsid w:val="00625EFC"/>
    <w:rsid w:val="006309B7"/>
    <w:rsid w:val="00631AA2"/>
    <w:rsid w:val="006361F4"/>
    <w:rsid w:val="00640046"/>
    <w:rsid w:val="00641BC7"/>
    <w:rsid w:val="00642FCA"/>
    <w:rsid w:val="00643421"/>
    <w:rsid w:val="00644560"/>
    <w:rsid w:val="00652DD0"/>
    <w:rsid w:val="0065304B"/>
    <w:rsid w:val="00653333"/>
    <w:rsid w:val="00653B31"/>
    <w:rsid w:val="00656018"/>
    <w:rsid w:val="00660970"/>
    <w:rsid w:val="00662AF3"/>
    <w:rsid w:val="006646CD"/>
    <w:rsid w:val="00664F22"/>
    <w:rsid w:val="00667D95"/>
    <w:rsid w:val="00671733"/>
    <w:rsid w:val="00674129"/>
    <w:rsid w:val="00675F17"/>
    <w:rsid w:val="00677C90"/>
    <w:rsid w:val="006803FF"/>
    <w:rsid w:val="00681503"/>
    <w:rsid w:val="006876EE"/>
    <w:rsid w:val="00691993"/>
    <w:rsid w:val="00692A82"/>
    <w:rsid w:val="00692C09"/>
    <w:rsid w:val="00694A11"/>
    <w:rsid w:val="006963FF"/>
    <w:rsid w:val="006967A0"/>
    <w:rsid w:val="006A0264"/>
    <w:rsid w:val="006A06A5"/>
    <w:rsid w:val="006A12BB"/>
    <w:rsid w:val="006A1F92"/>
    <w:rsid w:val="006A2AC9"/>
    <w:rsid w:val="006A45AB"/>
    <w:rsid w:val="006B03A7"/>
    <w:rsid w:val="006B0777"/>
    <w:rsid w:val="006B1F39"/>
    <w:rsid w:val="006B4924"/>
    <w:rsid w:val="006B4E91"/>
    <w:rsid w:val="006B59D4"/>
    <w:rsid w:val="006B5BB1"/>
    <w:rsid w:val="006C6E1B"/>
    <w:rsid w:val="006D0DFC"/>
    <w:rsid w:val="006D0FB7"/>
    <w:rsid w:val="006D1684"/>
    <w:rsid w:val="006D2B4C"/>
    <w:rsid w:val="006D4E4F"/>
    <w:rsid w:val="006D5571"/>
    <w:rsid w:val="006D7D2B"/>
    <w:rsid w:val="006E2786"/>
    <w:rsid w:val="006F08EF"/>
    <w:rsid w:val="006F2355"/>
    <w:rsid w:val="006F341D"/>
    <w:rsid w:val="006F551C"/>
    <w:rsid w:val="006F56EA"/>
    <w:rsid w:val="006F64C6"/>
    <w:rsid w:val="006F660A"/>
    <w:rsid w:val="00700297"/>
    <w:rsid w:val="00701C45"/>
    <w:rsid w:val="00702E25"/>
    <w:rsid w:val="00703F93"/>
    <w:rsid w:val="00707959"/>
    <w:rsid w:val="00710D35"/>
    <w:rsid w:val="0071340E"/>
    <w:rsid w:val="007159AB"/>
    <w:rsid w:val="00716B5A"/>
    <w:rsid w:val="00721F8C"/>
    <w:rsid w:val="00725855"/>
    <w:rsid w:val="00726760"/>
    <w:rsid w:val="00731AB7"/>
    <w:rsid w:val="00732A26"/>
    <w:rsid w:val="00732C2F"/>
    <w:rsid w:val="0073335C"/>
    <w:rsid w:val="00733B2F"/>
    <w:rsid w:val="007375A2"/>
    <w:rsid w:val="007412A2"/>
    <w:rsid w:val="007436A8"/>
    <w:rsid w:val="00745DFD"/>
    <w:rsid w:val="00747271"/>
    <w:rsid w:val="00747C3E"/>
    <w:rsid w:val="00755900"/>
    <w:rsid w:val="00756260"/>
    <w:rsid w:val="00757FE7"/>
    <w:rsid w:val="0076007D"/>
    <w:rsid w:val="00761726"/>
    <w:rsid w:val="007634F4"/>
    <w:rsid w:val="007640DE"/>
    <w:rsid w:val="00765434"/>
    <w:rsid w:val="00767DB7"/>
    <w:rsid w:val="00771E92"/>
    <w:rsid w:val="00777358"/>
    <w:rsid w:val="00781498"/>
    <w:rsid w:val="0078227D"/>
    <w:rsid w:val="00782412"/>
    <w:rsid w:val="0078644E"/>
    <w:rsid w:val="007873C0"/>
    <w:rsid w:val="007919B2"/>
    <w:rsid w:val="00793FA7"/>
    <w:rsid w:val="007A0285"/>
    <w:rsid w:val="007A25BF"/>
    <w:rsid w:val="007A29C5"/>
    <w:rsid w:val="007A3975"/>
    <w:rsid w:val="007A56D6"/>
    <w:rsid w:val="007B38EA"/>
    <w:rsid w:val="007B4406"/>
    <w:rsid w:val="007B7507"/>
    <w:rsid w:val="007C1B08"/>
    <w:rsid w:val="007C2789"/>
    <w:rsid w:val="007C370E"/>
    <w:rsid w:val="007C4F22"/>
    <w:rsid w:val="007C500B"/>
    <w:rsid w:val="007C63C0"/>
    <w:rsid w:val="007D1771"/>
    <w:rsid w:val="007D2543"/>
    <w:rsid w:val="007D3BC8"/>
    <w:rsid w:val="007D51FC"/>
    <w:rsid w:val="007D659A"/>
    <w:rsid w:val="007D6C5D"/>
    <w:rsid w:val="007E427A"/>
    <w:rsid w:val="007E581F"/>
    <w:rsid w:val="007E5F10"/>
    <w:rsid w:val="007E6A8B"/>
    <w:rsid w:val="007E6F79"/>
    <w:rsid w:val="007F6368"/>
    <w:rsid w:val="0080170C"/>
    <w:rsid w:val="00804F8E"/>
    <w:rsid w:val="0081235E"/>
    <w:rsid w:val="008127F1"/>
    <w:rsid w:val="00813731"/>
    <w:rsid w:val="00817A40"/>
    <w:rsid w:val="00817A57"/>
    <w:rsid w:val="00823AED"/>
    <w:rsid w:val="00823EC7"/>
    <w:rsid w:val="0082540A"/>
    <w:rsid w:val="008261C9"/>
    <w:rsid w:val="00827B30"/>
    <w:rsid w:val="00830275"/>
    <w:rsid w:val="008345E6"/>
    <w:rsid w:val="0083553C"/>
    <w:rsid w:val="008357CE"/>
    <w:rsid w:val="00837469"/>
    <w:rsid w:val="008376AF"/>
    <w:rsid w:val="008412A6"/>
    <w:rsid w:val="0084206A"/>
    <w:rsid w:val="00842C5F"/>
    <w:rsid w:val="00843922"/>
    <w:rsid w:val="00850A08"/>
    <w:rsid w:val="00851898"/>
    <w:rsid w:val="0085574F"/>
    <w:rsid w:val="0085589C"/>
    <w:rsid w:val="0085732D"/>
    <w:rsid w:val="008622DA"/>
    <w:rsid w:val="00864568"/>
    <w:rsid w:val="00864BE2"/>
    <w:rsid w:val="008671BE"/>
    <w:rsid w:val="0087133C"/>
    <w:rsid w:val="00873858"/>
    <w:rsid w:val="00877798"/>
    <w:rsid w:val="008778ED"/>
    <w:rsid w:val="00883F72"/>
    <w:rsid w:val="00891017"/>
    <w:rsid w:val="008931AD"/>
    <w:rsid w:val="0089395F"/>
    <w:rsid w:val="0089741D"/>
    <w:rsid w:val="008A36F0"/>
    <w:rsid w:val="008A47E9"/>
    <w:rsid w:val="008B0EB6"/>
    <w:rsid w:val="008B5155"/>
    <w:rsid w:val="008B6BD0"/>
    <w:rsid w:val="008B7D3F"/>
    <w:rsid w:val="008C270F"/>
    <w:rsid w:val="008C29DA"/>
    <w:rsid w:val="008C2B35"/>
    <w:rsid w:val="008C4781"/>
    <w:rsid w:val="008C4A1E"/>
    <w:rsid w:val="008C633F"/>
    <w:rsid w:val="008D1D2F"/>
    <w:rsid w:val="008D5473"/>
    <w:rsid w:val="008D580E"/>
    <w:rsid w:val="008E06C4"/>
    <w:rsid w:val="008E0B23"/>
    <w:rsid w:val="008F3367"/>
    <w:rsid w:val="008F3493"/>
    <w:rsid w:val="00912AED"/>
    <w:rsid w:val="00912C41"/>
    <w:rsid w:val="009149C9"/>
    <w:rsid w:val="009174C0"/>
    <w:rsid w:val="00920FA6"/>
    <w:rsid w:val="00921867"/>
    <w:rsid w:val="0092187C"/>
    <w:rsid w:val="00921CBD"/>
    <w:rsid w:val="0092260C"/>
    <w:rsid w:val="0092469D"/>
    <w:rsid w:val="00926CDB"/>
    <w:rsid w:val="00930D79"/>
    <w:rsid w:val="00931B36"/>
    <w:rsid w:val="00931CAC"/>
    <w:rsid w:val="009355EF"/>
    <w:rsid w:val="00935CCE"/>
    <w:rsid w:val="009363C0"/>
    <w:rsid w:val="009445F2"/>
    <w:rsid w:val="00944C11"/>
    <w:rsid w:val="00950CB4"/>
    <w:rsid w:val="00953E16"/>
    <w:rsid w:val="009544F1"/>
    <w:rsid w:val="009558F8"/>
    <w:rsid w:val="00955906"/>
    <w:rsid w:val="00956BB1"/>
    <w:rsid w:val="0096078E"/>
    <w:rsid w:val="009607B9"/>
    <w:rsid w:val="00962735"/>
    <w:rsid w:val="00962AEE"/>
    <w:rsid w:val="00962DFE"/>
    <w:rsid w:val="00970B53"/>
    <w:rsid w:val="009723D5"/>
    <w:rsid w:val="00973B77"/>
    <w:rsid w:val="009753E2"/>
    <w:rsid w:val="00975DF5"/>
    <w:rsid w:val="00977E8F"/>
    <w:rsid w:val="0098277A"/>
    <w:rsid w:val="0098465B"/>
    <w:rsid w:val="00985671"/>
    <w:rsid w:val="00985A6D"/>
    <w:rsid w:val="00985CB1"/>
    <w:rsid w:val="009866D8"/>
    <w:rsid w:val="009873EC"/>
    <w:rsid w:val="009933D4"/>
    <w:rsid w:val="00996171"/>
    <w:rsid w:val="009A0126"/>
    <w:rsid w:val="009A342B"/>
    <w:rsid w:val="009A7E73"/>
    <w:rsid w:val="009B1818"/>
    <w:rsid w:val="009B2441"/>
    <w:rsid w:val="009B2A21"/>
    <w:rsid w:val="009B3686"/>
    <w:rsid w:val="009B5FE0"/>
    <w:rsid w:val="009B70AF"/>
    <w:rsid w:val="009C1803"/>
    <w:rsid w:val="009C1C8A"/>
    <w:rsid w:val="009C38B8"/>
    <w:rsid w:val="009D0D61"/>
    <w:rsid w:val="009D105E"/>
    <w:rsid w:val="009E51F7"/>
    <w:rsid w:val="009E7422"/>
    <w:rsid w:val="009E7D0B"/>
    <w:rsid w:val="009F08BF"/>
    <w:rsid w:val="009F44D4"/>
    <w:rsid w:val="009F45CF"/>
    <w:rsid w:val="009F5629"/>
    <w:rsid w:val="009F7B1C"/>
    <w:rsid w:val="00A009D4"/>
    <w:rsid w:val="00A00DE4"/>
    <w:rsid w:val="00A01AF8"/>
    <w:rsid w:val="00A03E95"/>
    <w:rsid w:val="00A0653F"/>
    <w:rsid w:val="00A130F9"/>
    <w:rsid w:val="00A13C0E"/>
    <w:rsid w:val="00A15484"/>
    <w:rsid w:val="00A173D5"/>
    <w:rsid w:val="00A22D52"/>
    <w:rsid w:val="00A31AC6"/>
    <w:rsid w:val="00A329C4"/>
    <w:rsid w:val="00A40BC2"/>
    <w:rsid w:val="00A42925"/>
    <w:rsid w:val="00A42CB6"/>
    <w:rsid w:val="00A50A3B"/>
    <w:rsid w:val="00A52C99"/>
    <w:rsid w:val="00A53246"/>
    <w:rsid w:val="00A543D5"/>
    <w:rsid w:val="00A54748"/>
    <w:rsid w:val="00A552CD"/>
    <w:rsid w:val="00A63173"/>
    <w:rsid w:val="00A63B63"/>
    <w:rsid w:val="00A63BE7"/>
    <w:rsid w:val="00A64475"/>
    <w:rsid w:val="00A67449"/>
    <w:rsid w:val="00A73656"/>
    <w:rsid w:val="00A747E4"/>
    <w:rsid w:val="00A749E4"/>
    <w:rsid w:val="00A77E40"/>
    <w:rsid w:val="00A77F2F"/>
    <w:rsid w:val="00A81AD4"/>
    <w:rsid w:val="00A828E4"/>
    <w:rsid w:val="00A83340"/>
    <w:rsid w:val="00A84867"/>
    <w:rsid w:val="00A85B11"/>
    <w:rsid w:val="00A94379"/>
    <w:rsid w:val="00A94405"/>
    <w:rsid w:val="00A97264"/>
    <w:rsid w:val="00AA2D7E"/>
    <w:rsid w:val="00AA5B4E"/>
    <w:rsid w:val="00AB1E0B"/>
    <w:rsid w:val="00AB3E20"/>
    <w:rsid w:val="00AB54B0"/>
    <w:rsid w:val="00AB6DAE"/>
    <w:rsid w:val="00AC10C6"/>
    <w:rsid w:val="00AC33A6"/>
    <w:rsid w:val="00AC33B7"/>
    <w:rsid w:val="00AC34A1"/>
    <w:rsid w:val="00AC4908"/>
    <w:rsid w:val="00AD1002"/>
    <w:rsid w:val="00AD161C"/>
    <w:rsid w:val="00AD3B37"/>
    <w:rsid w:val="00AD4533"/>
    <w:rsid w:val="00AE09D0"/>
    <w:rsid w:val="00AE3108"/>
    <w:rsid w:val="00AE4AB2"/>
    <w:rsid w:val="00AE62A1"/>
    <w:rsid w:val="00AE710A"/>
    <w:rsid w:val="00AE7DD7"/>
    <w:rsid w:val="00AF325F"/>
    <w:rsid w:val="00AF3572"/>
    <w:rsid w:val="00AF70AF"/>
    <w:rsid w:val="00B01036"/>
    <w:rsid w:val="00B011A9"/>
    <w:rsid w:val="00B01389"/>
    <w:rsid w:val="00B0588C"/>
    <w:rsid w:val="00B05B23"/>
    <w:rsid w:val="00B105B3"/>
    <w:rsid w:val="00B13947"/>
    <w:rsid w:val="00B212C4"/>
    <w:rsid w:val="00B24208"/>
    <w:rsid w:val="00B24FA7"/>
    <w:rsid w:val="00B26BC0"/>
    <w:rsid w:val="00B31A08"/>
    <w:rsid w:val="00B31AA7"/>
    <w:rsid w:val="00B31D45"/>
    <w:rsid w:val="00B326E4"/>
    <w:rsid w:val="00B41D11"/>
    <w:rsid w:val="00B4218D"/>
    <w:rsid w:val="00B4254A"/>
    <w:rsid w:val="00B445A1"/>
    <w:rsid w:val="00B46CC5"/>
    <w:rsid w:val="00B472E7"/>
    <w:rsid w:val="00B522DD"/>
    <w:rsid w:val="00B5294F"/>
    <w:rsid w:val="00B62602"/>
    <w:rsid w:val="00B654D6"/>
    <w:rsid w:val="00B66723"/>
    <w:rsid w:val="00B66828"/>
    <w:rsid w:val="00B71192"/>
    <w:rsid w:val="00B777B6"/>
    <w:rsid w:val="00B77A8A"/>
    <w:rsid w:val="00B81D54"/>
    <w:rsid w:val="00B84B18"/>
    <w:rsid w:val="00B91116"/>
    <w:rsid w:val="00B922E7"/>
    <w:rsid w:val="00B928EA"/>
    <w:rsid w:val="00B94417"/>
    <w:rsid w:val="00B952A7"/>
    <w:rsid w:val="00B968C3"/>
    <w:rsid w:val="00B97540"/>
    <w:rsid w:val="00BA192E"/>
    <w:rsid w:val="00BA2901"/>
    <w:rsid w:val="00BA42FA"/>
    <w:rsid w:val="00BA4809"/>
    <w:rsid w:val="00BA7252"/>
    <w:rsid w:val="00BB449E"/>
    <w:rsid w:val="00BB4FA4"/>
    <w:rsid w:val="00BC1344"/>
    <w:rsid w:val="00BC57B2"/>
    <w:rsid w:val="00BC6392"/>
    <w:rsid w:val="00BC6A19"/>
    <w:rsid w:val="00BD3F5B"/>
    <w:rsid w:val="00BE2578"/>
    <w:rsid w:val="00BE4983"/>
    <w:rsid w:val="00BE5295"/>
    <w:rsid w:val="00BE6DD9"/>
    <w:rsid w:val="00BF311B"/>
    <w:rsid w:val="00BF37E7"/>
    <w:rsid w:val="00BF4BD4"/>
    <w:rsid w:val="00BF73C3"/>
    <w:rsid w:val="00C052AD"/>
    <w:rsid w:val="00C070D6"/>
    <w:rsid w:val="00C071C5"/>
    <w:rsid w:val="00C10222"/>
    <w:rsid w:val="00C118B4"/>
    <w:rsid w:val="00C11919"/>
    <w:rsid w:val="00C128AD"/>
    <w:rsid w:val="00C2105F"/>
    <w:rsid w:val="00C2558A"/>
    <w:rsid w:val="00C30FAF"/>
    <w:rsid w:val="00C45283"/>
    <w:rsid w:val="00C45671"/>
    <w:rsid w:val="00C56C80"/>
    <w:rsid w:val="00C656CE"/>
    <w:rsid w:val="00C65709"/>
    <w:rsid w:val="00C70B1C"/>
    <w:rsid w:val="00C7247B"/>
    <w:rsid w:val="00C7409B"/>
    <w:rsid w:val="00C80C14"/>
    <w:rsid w:val="00C82F9A"/>
    <w:rsid w:val="00C84F5E"/>
    <w:rsid w:val="00C8503C"/>
    <w:rsid w:val="00C868F1"/>
    <w:rsid w:val="00C95F36"/>
    <w:rsid w:val="00CA0219"/>
    <w:rsid w:val="00CA410A"/>
    <w:rsid w:val="00CA7077"/>
    <w:rsid w:val="00CB0108"/>
    <w:rsid w:val="00CB1ED4"/>
    <w:rsid w:val="00CB3E0E"/>
    <w:rsid w:val="00CB44C4"/>
    <w:rsid w:val="00CB5723"/>
    <w:rsid w:val="00CB58E6"/>
    <w:rsid w:val="00CB5EA9"/>
    <w:rsid w:val="00CB7F39"/>
    <w:rsid w:val="00CC0453"/>
    <w:rsid w:val="00CC3500"/>
    <w:rsid w:val="00CC493F"/>
    <w:rsid w:val="00CC7CC1"/>
    <w:rsid w:val="00CC7DB3"/>
    <w:rsid w:val="00CD3B38"/>
    <w:rsid w:val="00CD3F58"/>
    <w:rsid w:val="00CD5743"/>
    <w:rsid w:val="00CD5858"/>
    <w:rsid w:val="00CD702A"/>
    <w:rsid w:val="00CE15A7"/>
    <w:rsid w:val="00CE480B"/>
    <w:rsid w:val="00CE4E05"/>
    <w:rsid w:val="00CE5B34"/>
    <w:rsid w:val="00CF0B4F"/>
    <w:rsid w:val="00CF2178"/>
    <w:rsid w:val="00CF3C50"/>
    <w:rsid w:val="00CF41D4"/>
    <w:rsid w:val="00CF6747"/>
    <w:rsid w:val="00CF78C3"/>
    <w:rsid w:val="00CF7EBE"/>
    <w:rsid w:val="00D0148B"/>
    <w:rsid w:val="00D01CA4"/>
    <w:rsid w:val="00D070DA"/>
    <w:rsid w:val="00D13941"/>
    <w:rsid w:val="00D161B5"/>
    <w:rsid w:val="00D214BC"/>
    <w:rsid w:val="00D305F7"/>
    <w:rsid w:val="00D3397B"/>
    <w:rsid w:val="00D33D35"/>
    <w:rsid w:val="00D3591B"/>
    <w:rsid w:val="00D375BD"/>
    <w:rsid w:val="00D40C27"/>
    <w:rsid w:val="00D40CBE"/>
    <w:rsid w:val="00D4654B"/>
    <w:rsid w:val="00D46F82"/>
    <w:rsid w:val="00D50DFD"/>
    <w:rsid w:val="00D53BF4"/>
    <w:rsid w:val="00D556E9"/>
    <w:rsid w:val="00D56132"/>
    <w:rsid w:val="00D73803"/>
    <w:rsid w:val="00D753F7"/>
    <w:rsid w:val="00D77611"/>
    <w:rsid w:val="00D82CC4"/>
    <w:rsid w:val="00D86E1B"/>
    <w:rsid w:val="00D877CE"/>
    <w:rsid w:val="00D91A73"/>
    <w:rsid w:val="00D92437"/>
    <w:rsid w:val="00D948FC"/>
    <w:rsid w:val="00DA1361"/>
    <w:rsid w:val="00DA6922"/>
    <w:rsid w:val="00DB33D9"/>
    <w:rsid w:val="00DB52BE"/>
    <w:rsid w:val="00DB69F2"/>
    <w:rsid w:val="00DB78BB"/>
    <w:rsid w:val="00DB79B6"/>
    <w:rsid w:val="00DC0E47"/>
    <w:rsid w:val="00DC1559"/>
    <w:rsid w:val="00DC302E"/>
    <w:rsid w:val="00DC4199"/>
    <w:rsid w:val="00DD1161"/>
    <w:rsid w:val="00DD2F36"/>
    <w:rsid w:val="00DD3839"/>
    <w:rsid w:val="00DD4B74"/>
    <w:rsid w:val="00DD5BEC"/>
    <w:rsid w:val="00DD6D3E"/>
    <w:rsid w:val="00DE2915"/>
    <w:rsid w:val="00DE62B6"/>
    <w:rsid w:val="00DE70AE"/>
    <w:rsid w:val="00DF1ADA"/>
    <w:rsid w:val="00DF35B1"/>
    <w:rsid w:val="00DF6CC7"/>
    <w:rsid w:val="00DF7B35"/>
    <w:rsid w:val="00E004D8"/>
    <w:rsid w:val="00E03C2E"/>
    <w:rsid w:val="00E05936"/>
    <w:rsid w:val="00E05CB4"/>
    <w:rsid w:val="00E134DA"/>
    <w:rsid w:val="00E240D4"/>
    <w:rsid w:val="00E2526B"/>
    <w:rsid w:val="00E31C9D"/>
    <w:rsid w:val="00E328CD"/>
    <w:rsid w:val="00E36221"/>
    <w:rsid w:val="00E3751D"/>
    <w:rsid w:val="00E375F3"/>
    <w:rsid w:val="00E4033E"/>
    <w:rsid w:val="00E41A13"/>
    <w:rsid w:val="00E46091"/>
    <w:rsid w:val="00E4666E"/>
    <w:rsid w:val="00E54273"/>
    <w:rsid w:val="00E55E1E"/>
    <w:rsid w:val="00E57115"/>
    <w:rsid w:val="00E57E62"/>
    <w:rsid w:val="00E639B1"/>
    <w:rsid w:val="00E70244"/>
    <w:rsid w:val="00E72587"/>
    <w:rsid w:val="00E73ED9"/>
    <w:rsid w:val="00E74E64"/>
    <w:rsid w:val="00E83B98"/>
    <w:rsid w:val="00E83FF5"/>
    <w:rsid w:val="00E87B95"/>
    <w:rsid w:val="00E91E3B"/>
    <w:rsid w:val="00E92B5F"/>
    <w:rsid w:val="00E932F9"/>
    <w:rsid w:val="00E94D85"/>
    <w:rsid w:val="00E970FD"/>
    <w:rsid w:val="00EA44C7"/>
    <w:rsid w:val="00EA53A5"/>
    <w:rsid w:val="00EB10F2"/>
    <w:rsid w:val="00EB1AA3"/>
    <w:rsid w:val="00EB4476"/>
    <w:rsid w:val="00EB527B"/>
    <w:rsid w:val="00EB6861"/>
    <w:rsid w:val="00EB6BAC"/>
    <w:rsid w:val="00EC0520"/>
    <w:rsid w:val="00EC41BC"/>
    <w:rsid w:val="00EC5611"/>
    <w:rsid w:val="00EC56DF"/>
    <w:rsid w:val="00ED0238"/>
    <w:rsid w:val="00ED2A26"/>
    <w:rsid w:val="00ED5AC9"/>
    <w:rsid w:val="00EE1431"/>
    <w:rsid w:val="00EE16C0"/>
    <w:rsid w:val="00EE19B3"/>
    <w:rsid w:val="00EE211B"/>
    <w:rsid w:val="00EE23BF"/>
    <w:rsid w:val="00EE30C0"/>
    <w:rsid w:val="00EE7C64"/>
    <w:rsid w:val="00EF01DC"/>
    <w:rsid w:val="00EF2326"/>
    <w:rsid w:val="00EF603A"/>
    <w:rsid w:val="00EF6941"/>
    <w:rsid w:val="00F05882"/>
    <w:rsid w:val="00F10C93"/>
    <w:rsid w:val="00F20AFA"/>
    <w:rsid w:val="00F2364C"/>
    <w:rsid w:val="00F273F1"/>
    <w:rsid w:val="00F318DD"/>
    <w:rsid w:val="00F32D11"/>
    <w:rsid w:val="00F36854"/>
    <w:rsid w:val="00F41AF0"/>
    <w:rsid w:val="00F4213E"/>
    <w:rsid w:val="00F43FE8"/>
    <w:rsid w:val="00F51C90"/>
    <w:rsid w:val="00F52806"/>
    <w:rsid w:val="00F54AB3"/>
    <w:rsid w:val="00F5573F"/>
    <w:rsid w:val="00F570FD"/>
    <w:rsid w:val="00F60A48"/>
    <w:rsid w:val="00F6259E"/>
    <w:rsid w:val="00F659BF"/>
    <w:rsid w:val="00F66B41"/>
    <w:rsid w:val="00F71468"/>
    <w:rsid w:val="00F717CF"/>
    <w:rsid w:val="00F76153"/>
    <w:rsid w:val="00F80D47"/>
    <w:rsid w:val="00F81835"/>
    <w:rsid w:val="00F82644"/>
    <w:rsid w:val="00F84CEA"/>
    <w:rsid w:val="00F86568"/>
    <w:rsid w:val="00F90A08"/>
    <w:rsid w:val="00F91CB2"/>
    <w:rsid w:val="00F942A2"/>
    <w:rsid w:val="00F95EC4"/>
    <w:rsid w:val="00FA4425"/>
    <w:rsid w:val="00FA72E9"/>
    <w:rsid w:val="00FA7D87"/>
    <w:rsid w:val="00FB1136"/>
    <w:rsid w:val="00FB3725"/>
    <w:rsid w:val="00FB5E5B"/>
    <w:rsid w:val="00FC4C68"/>
    <w:rsid w:val="00FD0C91"/>
    <w:rsid w:val="00FD71AF"/>
    <w:rsid w:val="00FF160D"/>
    <w:rsid w:val="00FF1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silver" strokecolor="silver">
      <v:fill color="silver"/>
      <v:stroke color="silver"/>
      <v:shadow color="#868686"/>
    </o:shapedefaults>
    <o:shapelayout v:ext="edit">
      <o:idmap v:ext="edit" data="1"/>
    </o:shapelayout>
  </w:shapeDefaults>
  <w:decimalSymbol w:val=","/>
  <w:listSeparator w:val=";"/>
  <w14:docId w14:val="38474ECE"/>
  <w15:docId w15:val="{5CC52E15-BE7F-4ADC-885E-351BC691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F7"/>
    <w:rPr>
      <w:sz w:val="24"/>
      <w:szCs w:val="24"/>
    </w:rPr>
  </w:style>
  <w:style w:type="paragraph" w:styleId="Titre1">
    <w:name w:val="heading 1"/>
    <w:basedOn w:val="Normal"/>
    <w:next w:val="Normal"/>
    <w:link w:val="Titre1Car"/>
    <w:qFormat/>
    <w:rsid w:val="007E5F10"/>
    <w:pPr>
      <w:spacing w:before="240"/>
      <w:outlineLvl w:val="0"/>
    </w:pPr>
    <w:rPr>
      <w:rFonts w:ascii="Arial" w:hAnsi="Arial" w:cs="Arial"/>
      <w:b/>
      <w:bCs/>
      <w:u w:val="single"/>
    </w:rPr>
  </w:style>
  <w:style w:type="paragraph" w:styleId="Titre9">
    <w:name w:val="heading 9"/>
    <w:basedOn w:val="Normal"/>
    <w:next w:val="Normal"/>
    <w:link w:val="Titre9Car"/>
    <w:semiHidden/>
    <w:unhideWhenUsed/>
    <w:qFormat/>
    <w:rsid w:val="00A52C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E51F7"/>
    <w:pPr>
      <w:tabs>
        <w:tab w:val="center" w:pos="4536"/>
        <w:tab w:val="right" w:pos="9072"/>
      </w:tabs>
    </w:pPr>
  </w:style>
  <w:style w:type="character" w:styleId="Numrodepage">
    <w:name w:val="page number"/>
    <w:basedOn w:val="Policepardfaut"/>
    <w:rsid w:val="009E51F7"/>
  </w:style>
  <w:style w:type="paragraph" w:styleId="Corpsdetexte2">
    <w:name w:val="Body Text 2"/>
    <w:basedOn w:val="Normal"/>
    <w:rsid w:val="009E51F7"/>
    <w:pPr>
      <w:jc w:val="both"/>
    </w:pPr>
    <w:rPr>
      <w:rFonts w:ascii="Arial" w:hAnsi="Arial" w:cs="Arial"/>
      <w:sz w:val="20"/>
    </w:rPr>
  </w:style>
  <w:style w:type="paragraph" w:customStyle="1" w:styleId="RedaliaNormal">
    <w:name w:val="Redalia : Normal"/>
    <w:basedOn w:val="Normal"/>
    <w:rsid w:val="009E51F7"/>
    <w:pPr>
      <w:tabs>
        <w:tab w:val="left" w:leader="dot" w:pos="8505"/>
      </w:tabs>
      <w:spacing w:before="40"/>
      <w:jc w:val="both"/>
    </w:pPr>
    <w:rPr>
      <w:sz w:val="22"/>
      <w:szCs w:val="22"/>
    </w:rPr>
  </w:style>
  <w:style w:type="paragraph" w:styleId="Retraitcorpsdetexte2">
    <w:name w:val="Body Text Indent 2"/>
    <w:basedOn w:val="Normal"/>
    <w:rsid w:val="009E51F7"/>
    <w:pPr>
      <w:spacing w:after="120" w:line="480" w:lineRule="auto"/>
      <w:ind w:left="283"/>
    </w:pPr>
  </w:style>
  <w:style w:type="paragraph" w:styleId="En-tte">
    <w:name w:val="header"/>
    <w:basedOn w:val="Normal"/>
    <w:rsid w:val="003E4AEC"/>
    <w:pPr>
      <w:tabs>
        <w:tab w:val="center" w:pos="4536"/>
        <w:tab w:val="right" w:pos="9072"/>
      </w:tabs>
    </w:pPr>
  </w:style>
  <w:style w:type="paragraph" w:styleId="Retraitcorpsdetexte">
    <w:name w:val="Body Text Indent"/>
    <w:basedOn w:val="Normal"/>
    <w:rsid w:val="00251812"/>
    <w:pPr>
      <w:spacing w:after="120"/>
      <w:ind w:left="283"/>
    </w:pPr>
  </w:style>
  <w:style w:type="paragraph" w:styleId="Corpsdetexte">
    <w:name w:val="Body Text"/>
    <w:basedOn w:val="Normal"/>
    <w:rsid w:val="004D133D"/>
    <w:pPr>
      <w:spacing w:after="120"/>
    </w:pPr>
  </w:style>
  <w:style w:type="paragraph" w:styleId="Normalcentr">
    <w:name w:val="Block Text"/>
    <w:basedOn w:val="Normal"/>
    <w:rsid w:val="003D6EE7"/>
    <w:pPr>
      <w:ind w:left="709" w:right="284"/>
      <w:jc w:val="both"/>
    </w:pPr>
    <w:rPr>
      <w:sz w:val="20"/>
      <w:szCs w:val="20"/>
    </w:rPr>
  </w:style>
  <w:style w:type="paragraph" w:styleId="Corpsdetexte3">
    <w:name w:val="Body Text 3"/>
    <w:basedOn w:val="Normal"/>
    <w:link w:val="Corpsdetexte3Car"/>
    <w:rsid w:val="004B5CD6"/>
    <w:pPr>
      <w:spacing w:after="120"/>
    </w:pPr>
    <w:rPr>
      <w:sz w:val="16"/>
      <w:szCs w:val="16"/>
    </w:rPr>
  </w:style>
  <w:style w:type="character" w:customStyle="1" w:styleId="Corpsdetexte3Car">
    <w:name w:val="Corps de texte 3 Car"/>
    <w:basedOn w:val="Policepardfaut"/>
    <w:link w:val="Corpsdetexte3"/>
    <w:rsid w:val="004B5CD6"/>
    <w:rPr>
      <w:sz w:val="16"/>
      <w:szCs w:val="16"/>
    </w:rPr>
  </w:style>
  <w:style w:type="paragraph" w:styleId="Paragraphedeliste">
    <w:name w:val="List Paragraph"/>
    <w:basedOn w:val="Normal"/>
    <w:uiPriority w:val="34"/>
    <w:qFormat/>
    <w:rsid w:val="00F6259E"/>
    <w:pPr>
      <w:ind w:left="708"/>
    </w:pPr>
  </w:style>
  <w:style w:type="paragraph" w:styleId="Textedebulles">
    <w:name w:val="Balloon Text"/>
    <w:basedOn w:val="Normal"/>
    <w:link w:val="TextedebullesCar"/>
    <w:rsid w:val="0003442F"/>
    <w:rPr>
      <w:rFonts w:ascii="Tahoma" w:hAnsi="Tahoma" w:cs="Tahoma"/>
      <w:sz w:val="16"/>
      <w:szCs w:val="16"/>
    </w:rPr>
  </w:style>
  <w:style w:type="character" w:customStyle="1" w:styleId="TextedebullesCar">
    <w:name w:val="Texte de bulles Car"/>
    <w:basedOn w:val="Policepardfaut"/>
    <w:link w:val="Textedebulles"/>
    <w:rsid w:val="0003442F"/>
    <w:rPr>
      <w:rFonts w:ascii="Tahoma" w:hAnsi="Tahoma" w:cs="Tahoma"/>
      <w:sz w:val="16"/>
      <w:szCs w:val="16"/>
    </w:rPr>
  </w:style>
  <w:style w:type="character" w:styleId="Lienhypertexte">
    <w:name w:val="Hyperlink"/>
    <w:basedOn w:val="Policepardfaut"/>
    <w:rsid w:val="00093DDE"/>
    <w:rPr>
      <w:color w:val="0000FF" w:themeColor="hyperlink"/>
      <w:u w:val="single"/>
    </w:rPr>
  </w:style>
  <w:style w:type="character" w:customStyle="1" w:styleId="Titre1Car">
    <w:name w:val="Titre 1 Car"/>
    <w:basedOn w:val="Policepardfaut"/>
    <w:link w:val="Titre1"/>
    <w:rsid w:val="007E5F10"/>
    <w:rPr>
      <w:rFonts w:ascii="Arial" w:hAnsi="Arial" w:cs="Arial"/>
      <w:b/>
      <w:bCs/>
      <w:sz w:val="24"/>
      <w:szCs w:val="24"/>
      <w:u w:val="single"/>
    </w:rPr>
  </w:style>
  <w:style w:type="paragraph" w:styleId="Notedebasdepage">
    <w:name w:val="footnote text"/>
    <w:basedOn w:val="Normal"/>
    <w:link w:val="NotedebasdepageCar"/>
    <w:rsid w:val="007E5F10"/>
    <w:rPr>
      <w:sz w:val="20"/>
      <w:szCs w:val="20"/>
    </w:rPr>
  </w:style>
  <w:style w:type="character" w:customStyle="1" w:styleId="NotedebasdepageCar">
    <w:name w:val="Note de bas de page Car"/>
    <w:basedOn w:val="Policepardfaut"/>
    <w:link w:val="Notedebasdepage"/>
    <w:rsid w:val="007E5F10"/>
  </w:style>
  <w:style w:type="paragraph" w:styleId="Retraitcorpsdetexte3">
    <w:name w:val="Body Text Indent 3"/>
    <w:basedOn w:val="Normal"/>
    <w:link w:val="Retraitcorpsdetexte3Car"/>
    <w:rsid w:val="00DC4199"/>
    <w:pPr>
      <w:spacing w:after="120"/>
      <w:ind w:left="283"/>
    </w:pPr>
    <w:rPr>
      <w:sz w:val="16"/>
      <w:szCs w:val="16"/>
    </w:rPr>
  </w:style>
  <w:style w:type="character" w:customStyle="1" w:styleId="Retraitcorpsdetexte3Car">
    <w:name w:val="Retrait corps de texte 3 Car"/>
    <w:basedOn w:val="Policepardfaut"/>
    <w:link w:val="Retraitcorpsdetexte3"/>
    <w:rsid w:val="00DC4199"/>
    <w:rPr>
      <w:sz w:val="16"/>
      <w:szCs w:val="16"/>
    </w:rPr>
  </w:style>
  <w:style w:type="paragraph" w:styleId="En-ttedetabledesmatires">
    <w:name w:val="TOC Heading"/>
    <w:basedOn w:val="Titre1"/>
    <w:next w:val="Normal"/>
    <w:uiPriority w:val="39"/>
    <w:semiHidden/>
    <w:unhideWhenUsed/>
    <w:qFormat/>
    <w:rsid w:val="000E1EE8"/>
    <w:pPr>
      <w:keepNext/>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paragraph" w:customStyle="1" w:styleId="Default">
    <w:name w:val="Default"/>
    <w:rsid w:val="009363C0"/>
    <w:pPr>
      <w:autoSpaceDE w:val="0"/>
      <w:autoSpaceDN w:val="0"/>
      <w:adjustRightInd w:val="0"/>
    </w:pPr>
    <w:rPr>
      <w:rFonts w:ascii="Verdana" w:hAnsi="Verdana" w:cs="Verdana"/>
      <w:color w:val="000000"/>
      <w:sz w:val="24"/>
      <w:szCs w:val="24"/>
    </w:rPr>
  </w:style>
  <w:style w:type="character" w:customStyle="1" w:styleId="PieddepageCar">
    <w:name w:val="Pied de page Car"/>
    <w:basedOn w:val="Policepardfaut"/>
    <w:link w:val="Pieddepage"/>
    <w:uiPriority w:val="99"/>
    <w:rsid w:val="00BB4FA4"/>
    <w:rPr>
      <w:sz w:val="24"/>
      <w:szCs w:val="24"/>
    </w:rPr>
  </w:style>
  <w:style w:type="character" w:customStyle="1" w:styleId="Titre9Car">
    <w:name w:val="Titre 9 Car"/>
    <w:basedOn w:val="Policepardfaut"/>
    <w:link w:val="Titre9"/>
    <w:semiHidden/>
    <w:rsid w:val="00A52C99"/>
    <w:rPr>
      <w:rFonts w:asciiTheme="majorHAnsi" w:eastAsiaTheme="majorEastAsia" w:hAnsiTheme="majorHAnsi" w:cstheme="majorBidi"/>
      <w:i/>
      <w:iCs/>
      <w:color w:val="404040" w:themeColor="text1" w:themeTint="BF"/>
    </w:rPr>
  </w:style>
  <w:style w:type="paragraph" w:styleId="NormalWeb">
    <w:name w:val="Normal (Web)"/>
    <w:basedOn w:val="Normal"/>
    <w:uiPriority w:val="99"/>
    <w:semiHidden/>
    <w:unhideWhenUsed/>
    <w:rsid w:val="00EE7C64"/>
    <w:pPr>
      <w:spacing w:before="100" w:beforeAutospacing="1" w:after="100" w:afterAutospacing="1"/>
    </w:pPr>
    <w:rPr>
      <w:rFonts w:eastAsiaTheme="minorEastAsia"/>
    </w:rPr>
  </w:style>
  <w:style w:type="paragraph" w:styleId="Commentaire">
    <w:name w:val="annotation text"/>
    <w:basedOn w:val="Normal"/>
    <w:link w:val="CommentaireCar"/>
    <w:unhideWhenUsed/>
    <w:rsid w:val="0018705B"/>
    <w:pPr>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rsid w:val="0018705B"/>
    <w:rPr>
      <w:rFonts w:asciiTheme="minorHAnsi" w:eastAsiaTheme="minorHAnsi" w:hAnsiTheme="minorHAnsi" w:cstheme="minorBidi"/>
      <w:lang w:eastAsia="en-US"/>
    </w:rPr>
  </w:style>
  <w:style w:type="character" w:styleId="Marquedecommentaire">
    <w:name w:val="annotation reference"/>
    <w:basedOn w:val="Policepardfaut"/>
    <w:semiHidden/>
    <w:unhideWhenUsed/>
    <w:rsid w:val="0018705B"/>
    <w:rPr>
      <w:sz w:val="16"/>
      <w:szCs w:val="16"/>
    </w:rPr>
  </w:style>
  <w:style w:type="table" w:styleId="Grilledutableau">
    <w:name w:val="Table Grid"/>
    <w:basedOn w:val="TableauNormal"/>
    <w:uiPriority w:val="59"/>
    <w:rsid w:val="00F80D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semiHidden/>
    <w:unhideWhenUsed/>
    <w:rsid w:val="00755900"/>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semiHidden/>
    <w:rsid w:val="00755900"/>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833">
      <w:bodyDiv w:val="1"/>
      <w:marLeft w:val="0"/>
      <w:marRight w:val="0"/>
      <w:marTop w:val="0"/>
      <w:marBottom w:val="0"/>
      <w:divBdr>
        <w:top w:val="none" w:sz="0" w:space="0" w:color="auto"/>
        <w:left w:val="none" w:sz="0" w:space="0" w:color="auto"/>
        <w:bottom w:val="none" w:sz="0" w:space="0" w:color="auto"/>
        <w:right w:val="none" w:sz="0" w:space="0" w:color="auto"/>
      </w:divBdr>
    </w:div>
    <w:div w:id="167327886">
      <w:bodyDiv w:val="1"/>
      <w:marLeft w:val="0"/>
      <w:marRight w:val="0"/>
      <w:marTop w:val="0"/>
      <w:marBottom w:val="0"/>
      <w:divBdr>
        <w:top w:val="none" w:sz="0" w:space="0" w:color="auto"/>
        <w:left w:val="none" w:sz="0" w:space="0" w:color="auto"/>
        <w:bottom w:val="none" w:sz="0" w:space="0" w:color="auto"/>
        <w:right w:val="none" w:sz="0" w:space="0" w:color="auto"/>
      </w:divBdr>
    </w:div>
    <w:div w:id="445538435">
      <w:bodyDiv w:val="1"/>
      <w:marLeft w:val="0"/>
      <w:marRight w:val="0"/>
      <w:marTop w:val="0"/>
      <w:marBottom w:val="0"/>
      <w:divBdr>
        <w:top w:val="none" w:sz="0" w:space="0" w:color="auto"/>
        <w:left w:val="none" w:sz="0" w:space="0" w:color="auto"/>
        <w:bottom w:val="none" w:sz="0" w:space="0" w:color="auto"/>
        <w:right w:val="none" w:sz="0" w:space="0" w:color="auto"/>
      </w:divBdr>
    </w:div>
    <w:div w:id="704603789">
      <w:bodyDiv w:val="1"/>
      <w:marLeft w:val="0"/>
      <w:marRight w:val="0"/>
      <w:marTop w:val="0"/>
      <w:marBottom w:val="0"/>
      <w:divBdr>
        <w:top w:val="none" w:sz="0" w:space="0" w:color="auto"/>
        <w:left w:val="none" w:sz="0" w:space="0" w:color="auto"/>
        <w:bottom w:val="none" w:sz="0" w:space="0" w:color="auto"/>
        <w:right w:val="none" w:sz="0" w:space="0" w:color="auto"/>
      </w:divBdr>
    </w:div>
    <w:div w:id="1213496401">
      <w:bodyDiv w:val="1"/>
      <w:marLeft w:val="0"/>
      <w:marRight w:val="0"/>
      <w:marTop w:val="0"/>
      <w:marBottom w:val="0"/>
      <w:divBdr>
        <w:top w:val="none" w:sz="0" w:space="0" w:color="auto"/>
        <w:left w:val="none" w:sz="0" w:space="0" w:color="auto"/>
        <w:bottom w:val="none" w:sz="0" w:space="0" w:color="auto"/>
        <w:right w:val="none" w:sz="0" w:space="0" w:color="auto"/>
      </w:divBdr>
    </w:div>
    <w:div w:id="1282607633">
      <w:bodyDiv w:val="1"/>
      <w:marLeft w:val="0"/>
      <w:marRight w:val="0"/>
      <w:marTop w:val="0"/>
      <w:marBottom w:val="0"/>
      <w:divBdr>
        <w:top w:val="none" w:sz="0" w:space="0" w:color="auto"/>
        <w:left w:val="none" w:sz="0" w:space="0" w:color="auto"/>
        <w:bottom w:val="none" w:sz="0" w:space="0" w:color="auto"/>
        <w:right w:val="none" w:sz="0" w:space="0" w:color="auto"/>
      </w:divBdr>
    </w:div>
    <w:div w:id="1476025633">
      <w:bodyDiv w:val="1"/>
      <w:marLeft w:val="0"/>
      <w:marRight w:val="0"/>
      <w:marTop w:val="0"/>
      <w:marBottom w:val="0"/>
      <w:divBdr>
        <w:top w:val="none" w:sz="0" w:space="0" w:color="auto"/>
        <w:left w:val="none" w:sz="0" w:space="0" w:color="auto"/>
        <w:bottom w:val="none" w:sz="0" w:space="0" w:color="auto"/>
        <w:right w:val="none" w:sz="0" w:space="0" w:color="auto"/>
      </w:divBdr>
    </w:div>
    <w:div w:id="1630353213">
      <w:bodyDiv w:val="1"/>
      <w:marLeft w:val="0"/>
      <w:marRight w:val="0"/>
      <w:marTop w:val="0"/>
      <w:marBottom w:val="0"/>
      <w:divBdr>
        <w:top w:val="none" w:sz="0" w:space="0" w:color="auto"/>
        <w:left w:val="none" w:sz="0" w:space="0" w:color="auto"/>
        <w:bottom w:val="none" w:sz="0" w:space="0" w:color="auto"/>
        <w:right w:val="none" w:sz="0" w:space="0" w:color="auto"/>
      </w:divBdr>
      <w:divsChild>
        <w:div w:id="727647774">
          <w:marLeft w:val="720"/>
          <w:marRight w:val="0"/>
          <w:marTop w:val="0"/>
          <w:marBottom w:val="0"/>
          <w:divBdr>
            <w:top w:val="none" w:sz="0" w:space="0" w:color="auto"/>
            <w:left w:val="none" w:sz="0" w:space="0" w:color="auto"/>
            <w:bottom w:val="none" w:sz="0" w:space="0" w:color="auto"/>
            <w:right w:val="none" w:sz="0" w:space="0" w:color="auto"/>
          </w:divBdr>
        </w:div>
        <w:div w:id="885332529">
          <w:marLeft w:val="720"/>
          <w:marRight w:val="0"/>
          <w:marTop w:val="0"/>
          <w:marBottom w:val="0"/>
          <w:divBdr>
            <w:top w:val="none" w:sz="0" w:space="0" w:color="auto"/>
            <w:left w:val="none" w:sz="0" w:space="0" w:color="auto"/>
            <w:bottom w:val="none" w:sz="0" w:space="0" w:color="auto"/>
            <w:right w:val="none" w:sz="0" w:space="0" w:color="auto"/>
          </w:divBdr>
        </w:div>
      </w:divsChild>
    </w:div>
    <w:div w:id="1881044962">
      <w:bodyDiv w:val="1"/>
      <w:marLeft w:val="0"/>
      <w:marRight w:val="0"/>
      <w:marTop w:val="0"/>
      <w:marBottom w:val="0"/>
      <w:divBdr>
        <w:top w:val="none" w:sz="0" w:space="0" w:color="auto"/>
        <w:left w:val="none" w:sz="0" w:space="0" w:color="auto"/>
        <w:bottom w:val="none" w:sz="0" w:space="0" w:color="auto"/>
        <w:right w:val="none" w:sz="0" w:space="0" w:color="auto"/>
      </w:divBdr>
    </w:div>
    <w:div w:id="199919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demarche-fse.fr/dema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demarche-fse.fr/dem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a-demarche-fse.fr/dem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demarche-fse.fr/demat/" TargetMode="External"/><Relationship Id="rId5" Type="http://schemas.openxmlformats.org/officeDocument/2006/relationships/webSettings" Target="webSettings.xml"/><Relationship Id="rId15" Type="http://schemas.openxmlformats.org/officeDocument/2006/relationships/hyperlink" Target="https://ma-demarche-fse.fr/demat/"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dds@pasdecalais.fr" TargetMode="External"/><Relationship Id="rId14" Type="http://schemas.openxmlformats.org/officeDocument/2006/relationships/hyperlink" Target="https://ma-demarche-fse.fr/dem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DD71C-6C68-4420-AFA2-68FB07EE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8207</Words>
  <Characters>47665</Characters>
  <Application>Microsoft Office Word</Application>
  <DocSecurity>0</DocSecurity>
  <Lines>397</Lines>
  <Paragraphs>111</Paragraphs>
  <ScaleCrop>false</ScaleCrop>
  <HeadingPairs>
    <vt:vector size="2" baseType="variant">
      <vt:variant>
        <vt:lpstr>Titre</vt:lpstr>
      </vt:variant>
      <vt:variant>
        <vt:i4>1</vt:i4>
      </vt:variant>
    </vt:vector>
  </HeadingPairs>
  <TitlesOfParts>
    <vt:vector size="1" baseType="lpstr">
      <vt:lpstr>PROJET</vt:lpstr>
    </vt:vector>
  </TitlesOfParts>
  <Company>Conseil Général du Pas de Calais</Company>
  <LinksUpToDate>false</LinksUpToDate>
  <CharactersWithSpaces>55761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creator>manier guillaume</dc:creator>
  <cp:lastModifiedBy>Honore Cyrille</cp:lastModifiedBy>
  <cp:revision>5</cp:revision>
  <cp:lastPrinted>2019-01-16T14:52:00Z</cp:lastPrinted>
  <dcterms:created xsi:type="dcterms:W3CDTF">2019-01-29T09:49:00Z</dcterms:created>
  <dcterms:modified xsi:type="dcterms:W3CDTF">2019-01-31T13:51:00Z</dcterms:modified>
</cp:coreProperties>
</file>