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947" w:rsidRDefault="00EC5BB6" w:rsidP="00A258D8">
      <w:pPr>
        <w:spacing w:after="4576" w:line="259" w:lineRule="auto"/>
        <w:ind w:left="417" w:firstLine="0"/>
      </w:pPr>
      <w:r w:rsidRPr="005F5F79">
        <w:rPr>
          <w:noProof/>
        </w:rPr>
        <w:drawing>
          <wp:inline distT="0" distB="0" distL="0" distR="0" wp14:anchorId="7099471B" wp14:editId="4349BD76">
            <wp:extent cx="1162015" cy="647979"/>
            <wp:effectExtent l="19050" t="19050" r="19685" b="19050"/>
            <wp:docPr id="4" name="Image 4" descr="C:\Users\Legay Marilene\AppData\Local\Temp\Temp1_Kit logo.zip\Logo ARS HdF 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gay Marilene\AppData\Local\Temp\Temp1_Kit logo.zip\Logo ARS HdF RV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2454" cy="659376"/>
                    </a:xfrm>
                    <a:prstGeom prst="rect">
                      <a:avLst/>
                    </a:prstGeom>
                    <a:noFill/>
                    <a:ln w="6350">
                      <a:solidFill>
                        <a:sysClr val="windowText" lastClr="000000"/>
                      </a:solidFill>
                    </a:ln>
                  </pic:spPr>
                </pic:pic>
              </a:graphicData>
            </a:graphic>
          </wp:inline>
        </w:drawing>
      </w:r>
      <w:r w:rsidR="002C751E">
        <w:tab/>
      </w:r>
      <w:r w:rsidR="002C751E">
        <w:tab/>
        <w:t xml:space="preserve">              </w:t>
      </w:r>
      <w:r w:rsidR="002C751E">
        <w:tab/>
      </w:r>
      <w:r w:rsidR="002C751E">
        <w:rPr>
          <w:noProof/>
        </w:rPr>
        <w:drawing>
          <wp:inline distT="0" distB="0" distL="0" distR="0" wp14:anchorId="7EF62C02" wp14:editId="1A82BD2B">
            <wp:extent cx="2321298" cy="695800"/>
            <wp:effectExtent l="0" t="0" r="317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lassiq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298" cy="695800"/>
                    </a:xfrm>
                    <a:prstGeom prst="rect">
                      <a:avLst/>
                    </a:prstGeom>
                  </pic:spPr>
                </pic:pic>
              </a:graphicData>
            </a:graphic>
          </wp:inline>
        </w:drawing>
      </w:r>
      <w:r w:rsidR="002C751E">
        <w:tab/>
      </w:r>
      <w:r w:rsidR="002C751E">
        <w:tab/>
      </w:r>
      <w:r w:rsidR="002C751E">
        <w:tab/>
      </w:r>
      <w:r w:rsidR="00FC4FD5">
        <w:t xml:space="preserve"> </w:t>
      </w:r>
      <w:r w:rsidR="002C751E">
        <w:tab/>
      </w:r>
      <w:r w:rsidR="002C751E">
        <w:tab/>
      </w:r>
    </w:p>
    <w:p w:rsidR="00FC4FD5" w:rsidRDefault="00FC4FD5" w:rsidP="00690890">
      <w:pPr>
        <w:pBdr>
          <w:top w:val="single" w:sz="6" w:space="25" w:color="000000"/>
          <w:left w:val="single" w:sz="6" w:space="0" w:color="000000"/>
          <w:bottom w:val="single" w:sz="6" w:space="0" w:color="000000"/>
          <w:right w:val="single" w:sz="4" w:space="0" w:color="000000"/>
        </w:pBdr>
        <w:spacing w:after="117" w:line="259" w:lineRule="auto"/>
        <w:ind w:left="0" w:right="-134" w:firstLine="0"/>
        <w:jc w:val="center"/>
        <w:rPr>
          <w:sz w:val="40"/>
          <w:szCs w:val="40"/>
        </w:rPr>
      </w:pPr>
      <w:r w:rsidRPr="00FC4FD5">
        <w:rPr>
          <w:sz w:val="40"/>
          <w:szCs w:val="40"/>
        </w:rPr>
        <w:t>CONTRAT DEPARTEMENTAL DE PREVENTION</w:t>
      </w:r>
    </w:p>
    <w:p w:rsidR="00FC4FD5" w:rsidRPr="00FC4FD5" w:rsidRDefault="00FC4FD5" w:rsidP="00690890">
      <w:pPr>
        <w:pBdr>
          <w:top w:val="single" w:sz="6" w:space="25" w:color="000000"/>
          <w:left w:val="single" w:sz="6" w:space="0" w:color="000000"/>
          <w:bottom w:val="single" w:sz="6" w:space="0" w:color="000000"/>
          <w:right w:val="single" w:sz="4" w:space="0" w:color="000000"/>
        </w:pBdr>
        <w:spacing w:after="117" w:line="259" w:lineRule="auto"/>
        <w:ind w:left="0" w:right="-134" w:firstLine="0"/>
        <w:jc w:val="center"/>
        <w:rPr>
          <w:sz w:val="40"/>
          <w:szCs w:val="40"/>
        </w:rPr>
      </w:pPr>
      <w:r w:rsidRPr="00FC4FD5">
        <w:rPr>
          <w:sz w:val="40"/>
          <w:szCs w:val="40"/>
        </w:rPr>
        <w:t>ET DE PROTECTION DE L’ENFANCE</w:t>
      </w:r>
    </w:p>
    <w:p w:rsidR="00595947" w:rsidRDefault="00EC5BB6" w:rsidP="00690890">
      <w:pPr>
        <w:pBdr>
          <w:top w:val="single" w:sz="6" w:space="25" w:color="000000"/>
          <w:left w:val="single" w:sz="6" w:space="0" w:color="000000"/>
          <w:bottom w:val="single" w:sz="6" w:space="0" w:color="000000"/>
          <w:right w:val="single" w:sz="4" w:space="0" w:color="000000"/>
        </w:pBdr>
        <w:spacing w:after="117" w:line="259" w:lineRule="auto"/>
        <w:ind w:left="0" w:right="-134" w:firstLine="0"/>
        <w:jc w:val="center"/>
      </w:pPr>
      <w:r>
        <w:rPr>
          <w:sz w:val="52"/>
        </w:rPr>
        <w:t>CAHIER DES CHARGES</w:t>
      </w:r>
    </w:p>
    <w:p w:rsidR="000F2BB8" w:rsidRDefault="004D4113" w:rsidP="00690890">
      <w:pPr>
        <w:pBdr>
          <w:top w:val="single" w:sz="6" w:space="25" w:color="000000"/>
          <w:left w:val="single" w:sz="6" w:space="0" w:color="000000"/>
          <w:bottom w:val="single" w:sz="6" w:space="0" w:color="000000"/>
          <w:right w:val="single" w:sz="4" w:space="0" w:color="000000"/>
        </w:pBdr>
        <w:spacing w:after="552" w:line="216" w:lineRule="auto"/>
        <w:ind w:left="86" w:right="-134" w:hanging="86"/>
        <w:jc w:val="center"/>
        <w:rPr>
          <w:sz w:val="34"/>
        </w:rPr>
      </w:pPr>
      <w:r>
        <w:rPr>
          <w:sz w:val="34"/>
        </w:rPr>
        <w:t>22 p</w:t>
      </w:r>
      <w:r w:rsidR="00AA5548">
        <w:rPr>
          <w:sz w:val="34"/>
        </w:rPr>
        <w:t xml:space="preserve">laces </w:t>
      </w:r>
      <w:r w:rsidR="00F37AA3" w:rsidRPr="00733137">
        <w:rPr>
          <w:sz w:val="34"/>
        </w:rPr>
        <w:t xml:space="preserve">SESSAD </w:t>
      </w:r>
      <w:r w:rsidR="005C3B9C" w:rsidRPr="00733137">
        <w:rPr>
          <w:sz w:val="34"/>
        </w:rPr>
        <w:t>Insertion Professionnelle</w:t>
      </w:r>
    </w:p>
    <w:p w:rsidR="004D4113" w:rsidRDefault="006A1C2C" w:rsidP="00690890">
      <w:pPr>
        <w:pBdr>
          <w:top w:val="single" w:sz="6" w:space="25" w:color="000000"/>
          <w:left w:val="single" w:sz="6" w:space="0" w:color="000000"/>
          <w:bottom w:val="single" w:sz="6" w:space="0" w:color="000000"/>
          <w:right w:val="single" w:sz="4" w:space="0" w:color="000000"/>
        </w:pBdr>
        <w:spacing w:after="552" w:line="216" w:lineRule="auto"/>
        <w:ind w:left="86" w:right="-134" w:hanging="86"/>
        <w:jc w:val="center"/>
        <w:rPr>
          <w:sz w:val="34"/>
        </w:rPr>
      </w:pPr>
      <w:r>
        <w:rPr>
          <w:sz w:val="34"/>
        </w:rPr>
        <w:t>pour l’accompagnement des 14</w:t>
      </w:r>
      <w:r w:rsidR="000F2BB8">
        <w:rPr>
          <w:sz w:val="34"/>
        </w:rPr>
        <w:t xml:space="preserve"> – 2</w:t>
      </w:r>
      <w:r w:rsidR="000B5F2C">
        <w:rPr>
          <w:sz w:val="34"/>
        </w:rPr>
        <w:t xml:space="preserve">0 </w:t>
      </w:r>
      <w:r w:rsidR="000F2BB8" w:rsidRPr="000B5F2C">
        <w:rPr>
          <w:sz w:val="34"/>
        </w:rPr>
        <w:t>ans</w:t>
      </w:r>
      <w:r w:rsidR="000F2BB8">
        <w:rPr>
          <w:sz w:val="34"/>
        </w:rPr>
        <w:t xml:space="preserve"> confiés</w:t>
      </w:r>
    </w:p>
    <w:p w:rsidR="000F2BB8" w:rsidRDefault="000F2BB8" w:rsidP="00690890">
      <w:pPr>
        <w:pBdr>
          <w:top w:val="single" w:sz="6" w:space="25" w:color="000000"/>
          <w:left w:val="single" w:sz="6" w:space="0" w:color="000000"/>
          <w:bottom w:val="single" w:sz="6" w:space="0" w:color="000000"/>
          <w:right w:val="single" w:sz="4" w:space="0" w:color="000000"/>
        </w:pBdr>
        <w:spacing w:after="552" w:line="216" w:lineRule="auto"/>
        <w:ind w:left="86" w:right="-134" w:hanging="86"/>
        <w:jc w:val="center"/>
        <w:rPr>
          <w:sz w:val="34"/>
        </w:rPr>
      </w:pPr>
      <w:r>
        <w:rPr>
          <w:sz w:val="34"/>
        </w:rPr>
        <w:t>à l’A</w:t>
      </w:r>
      <w:r w:rsidR="004D4113">
        <w:rPr>
          <w:sz w:val="34"/>
        </w:rPr>
        <w:t xml:space="preserve">ide </w:t>
      </w:r>
      <w:r>
        <w:rPr>
          <w:sz w:val="34"/>
        </w:rPr>
        <w:t>S</w:t>
      </w:r>
      <w:r w:rsidR="004D4113">
        <w:rPr>
          <w:sz w:val="34"/>
        </w:rPr>
        <w:t>ociale à l’</w:t>
      </w:r>
      <w:r>
        <w:rPr>
          <w:sz w:val="34"/>
        </w:rPr>
        <w:t>E</w:t>
      </w:r>
      <w:r w:rsidR="004D4113">
        <w:rPr>
          <w:sz w:val="34"/>
        </w:rPr>
        <w:t>nfance</w:t>
      </w:r>
    </w:p>
    <w:p w:rsidR="000F2BB8" w:rsidRDefault="000F2BB8" w:rsidP="00690890">
      <w:pPr>
        <w:pBdr>
          <w:top w:val="single" w:sz="6" w:space="25" w:color="000000"/>
          <w:left w:val="single" w:sz="6" w:space="0" w:color="000000"/>
          <w:bottom w:val="single" w:sz="6" w:space="0" w:color="000000"/>
          <w:right w:val="single" w:sz="4" w:space="0" w:color="000000"/>
        </w:pBdr>
        <w:spacing w:after="552" w:line="216" w:lineRule="auto"/>
        <w:ind w:left="86" w:right="-134" w:hanging="86"/>
        <w:jc w:val="center"/>
        <w:rPr>
          <w:sz w:val="34"/>
        </w:rPr>
      </w:pPr>
      <w:r>
        <w:rPr>
          <w:sz w:val="34"/>
        </w:rPr>
        <w:t>en situation de handicap</w:t>
      </w:r>
    </w:p>
    <w:p w:rsidR="00FC4FD5" w:rsidRDefault="000F2BB8" w:rsidP="00690890">
      <w:pPr>
        <w:pBdr>
          <w:top w:val="single" w:sz="6" w:space="25" w:color="000000"/>
          <w:left w:val="single" w:sz="6" w:space="0" w:color="000000"/>
          <w:bottom w:val="single" w:sz="6" w:space="0" w:color="000000"/>
          <w:right w:val="single" w:sz="4" w:space="0" w:color="000000"/>
        </w:pBdr>
        <w:spacing w:after="552" w:line="216" w:lineRule="auto"/>
        <w:ind w:left="86" w:right="-134" w:hanging="86"/>
        <w:jc w:val="center"/>
        <w:rPr>
          <w:sz w:val="34"/>
        </w:rPr>
      </w:pPr>
      <w:r>
        <w:rPr>
          <w:sz w:val="34"/>
        </w:rPr>
        <w:t>vers l’âge adulte et l’autonomie</w:t>
      </w:r>
    </w:p>
    <w:p w:rsidR="00595947" w:rsidRDefault="00595947" w:rsidP="00A258D8">
      <w:pPr>
        <w:spacing w:after="0" w:line="216" w:lineRule="auto"/>
        <w:ind w:left="2993" w:right="1173" w:hanging="1266"/>
      </w:pPr>
    </w:p>
    <w:p w:rsidR="004D4306" w:rsidRDefault="004D4306" w:rsidP="00A258D8">
      <w:pPr>
        <w:spacing w:after="0" w:line="216" w:lineRule="auto"/>
        <w:ind w:left="2993" w:right="1173" w:hanging="1266"/>
      </w:pPr>
    </w:p>
    <w:p w:rsidR="004D4306" w:rsidRPr="00CB68C7" w:rsidRDefault="00CB68C7" w:rsidP="00A258D8">
      <w:pPr>
        <w:spacing w:after="0" w:line="216" w:lineRule="auto"/>
        <w:ind w:left="2993" w:right="1173" w:hanging="1266"/>
        <w:rPr>
          <w:b/>
        </w:rPr>
      </w:pPr>
      <w:r w:rsidRPr="00CB68C7">
        <w:rPr>
          <w:b/>
        </w:rPr>
        <w:t xml:space="preserve">Territoires de l’AUDOMAROIS, LENS – HENIN, ARTOIS, ARRAGEOIS </w:t>
      </w:r>
    </w:p>
    <w:p w:rsidR="004D4306" w:rsidRDefault="004D4306" w:rsidP="00A258D8">
      <w:pPr>
        <w:spacing w:after="0" w:line="216" w:lineRule="auto"/>
        <w:ind w:left="2993" w:right="1173" w:hanging="1266"/>
      </w:pPr>
    </w:p>
    <w:p w:rsidR="004D4306" w:rsidRDefault="004D4306" w:rsidP="00A258D8">
      <w:pPr>
        <w:spacing w:after="0" w:line="216" w:lineRule="auto"/>
        <w:ind w:left="2993" w:right="1173" w:hanging="1266"/>
      </w:pPr>
    </w:p>
    <w:p w:rsidR="009B5B2E" w:rsidRDefault="009B5B2E" w:rsidP="00A258D8">
      <w:pPr>
        <w:spacing w:after="0" w:line="216" w:lineRule="auto"/>
        <w:ind w:left="2993" w:right="1173" w:hanging="1266"/>
      </w:pPr>
    </w:p>
    <w:p w:rsidR="009B5B2E" w:rsidRDefault="009B5B2E" w:rsidP="00A258D8">
      <w:pPr>
        <w:spacing w:after="0" w:line="216" w:lineRule="auto"/>
        <w:ind w:left="2993" w:right="1173" w:hanging="1266"/>
      </w:pPr>
    </w:p>
    <w:p w:rsidR="00944874" w:rsidRDefault="004E06FD">
      <w:pPr>
        <w:pStyle w:val="TM1"/>
        <w:tabs>
          <w:tab w:val="left" w:pos="440"/>
          <w:tab w:val="right" w:leader="dot" w:pos="907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73516066" w:history="1">
        <w:r w:rsidR="00944874" w:rsidRPr="00000A9B">
          <w:rPr>
            <w:rStyle w:val="Lienhypertexte"/>
            <w:b/>
            <w:noProof/>
          </w:rPr>
          <w:t>I.</w:t>
        </w:r>
        <w:r w:rsidR="00944874">
          <w:rPr>
            <w:rFonts w:asciiTheme="minorHAnsi" w:eastAsiaTheme="minorEastAsia" w:hAnsiTheme="minorHAnsi" w:cstheme="minorBidi"/>
            <w:noProof/>
            <w:color w:val="auto"/>
          </w:rPr>
          <w:tab/>
        </w:r>
        <w:r w:rsidR="00944874" w:rsidRPr="00000A9B">
          <w:rPr>
            <w:rStyle w:val="Lienhypertexte"/>
            <w:b/>
            <w:noProof/>
          </w:rPr>
          <w:t>Identification de l’offre</w:t>
        </w:r>
        <w:r w:rsidR="00944874">
          <w:rPr>
            <w:noProof/>
            <w:webHidden/>
          </w:rPr>
          <w:tab/>
        </w:r>
        <w:r w:rsidR="00944874">
          <w:rPr>
            <w:noProof/>
            <w:webHidden/>
          </w:rPr>
          <w:fldChar w:fldCharType="begin"/>
        </w:r>
        <w:r w:rsidR="00944874">
          <w:rPr>
            <w:noProof/>
            <w:webHidden/>
          </w:rPr>
          <w:instrText xml:space="preserve"> PAGEREF _Toc73516066 \h </w:instrText>
        </w:r>
        <w:r w:rsidR="00944874">
          <w:rPr>
            <w:noProof/>
            <w:webHidden/>
          </w:rPr>
        </w:r>
        <w:r w:rsidR="00944874">
          <w:rPr>
            <w:noProof/>
            <w:webHidden/>
          </w:rPr>
          <w:fldChar w:fldCharType="separate"/>
        </w:r>
        <w:r w:rsidR="00944874">
          <w:rPr>
            <w:noProof/>
            <w:webHidden/>
          </w:rPr>
          <w:t>3</w:t>
        </w:r>
        <w:r w:rsidR="00944874">
          <w:rPr>
            <w:noProof/>
            <w:webHidden/>
          </w:rPr>
          <w:fldChar w:fldCharType="end"/>
        </w:r>
      </w:hyperlink>
    </w:p>
    <w:p w:rsidR="00944874" w:rsidRDefault="000624AF">
      <w:pPr>
        <w:pStyle w:val="TM1"/>
        <w:tabs>
          <w:tab w:val="left" w:pos="440"/>
          <w:tab w:val="right" w:leader="dot" w:pos="9070"/>
        </w:tabs>
        <w:rPr>
          <w:rFonts w:asciiTheme="minorHAnsi" w:eastAsiaTheme="minorEastAsia" w:hAnsiTheme="minorHAnsi" w:cstheme="minorBidi"/>
          <w:noProof/>
          <w:color w:val="auto"/>
        </w:rPr>
      </w:pPr>
      <w:hyperlink w:anchor="_Toc73516067" w:history="1">
        <w:r w:rsidR="00944874" w:rsidRPr="00000A9B">
          <w:rPr>
            <w:rStyle w:val="Lienhypertexte"/>
            <w:b/>
            <w:noProof/>
          </w:rPr>
          <w:t>II.</w:t>
        </w:r>
        <w:r w:rsidR="00944874">
          <w:rPr>
            <w:rFonts w:asciiTheme="minorHAnsi" w:eastAsiaTheme="minorEastAsia" w:hAnsiTheme="minorHAnsi" w:cstheme="minorBidi"/>
            <w:noProof/>
            <w:color w:val="auto"/>
          </w:rPr>
          <w:tab/>
        </w:r>
        <w:r w:rsidR="00944874" w:rsidRPr="00000A9B">
          <w:rPr>
            <w:rStyle w:val="Lienhypertexte"/>
            <w:b/>
            <w:noProof/>
          </w:rPr>
          <w:t>Objectifs du projet</w:t>
        </w:r>
        <w:r w:rsidR="00944874">
          <w:rPr>
            <w:noProof/>
            <w:webHidden/>
          </w:rPr>
          <w:tab/>
        </w:r>
        <w:r w:rsidR="00944874">
          <w:rPr>
            <w:noProof/>
            <w:webHidden/>
          </w:rPr>
          <w:fldChar w:fldCharType="begin"/>
        </w:r>
        <w:r w:rsidR="00944874">
          <w:rPr>
            <w:noProof/>
            <w:webHidden/>
          </w:rPr>
          <w:instrText xml:space="preserve"> PAGEREF _Toc73516067 \h </w:instrText>
        </w:r>
        <w:r w:rsidR="00944874">
          <w:rPr>
            <w:noProof/>
            <w:webHidden/>
          </w:rPr>
        </w:r>
        <w:r w:rsidR="00944874">
          <w:rPr>
            <w:noProof/>
            <w:webHidden/>
          </w:rPr>
          <w:fldChar w:fldCharType="separate"/>
        </w:r>
        <w:r w:rsidR="00944874">
          <w:rPr>
            <w:noProof/>
            <w:webHidden/>
          </w:rPr>
          <w:t>4</w:t>
        </w:r>
        <w:r w:rsidR="00944874">
          <w:rPr>
            <w:noProof/>
            <w:webHidden/>
          </w:rPr>
          <w:fldChar w:fldCharType="end"/>
        </w:r>
      </w:hyperlink>
    </w:p>
    <w:p w:rsidR="00944874" w:rsidRDefault="000624AF">
      <w:pPr>
        <w:pStyle w:val="TM1"/>
        <w:tabs>
          <w:tab w:val="left" w:pos="660"/>
          <w:tab w:val="right" w:leader="dot" w:pos="9070"/>
        </w:tabs>
        <w:rPr>
          <w:rFonts w:asciiTheme="minorHAnsi" w:eastAsiaTheme="minorEastAsia" w:hAnsiTheme="minorHAnsi" w:cstheme="minorBidi"/>
          <w:noProof/>
          <w:color w:val="auto"/>
        </w:rPr>
      </w:pPr>
      <w:hyperlink w:anchor="_Toc73516068" w:history="1">
        <w:r w:rsidR="00944874" w:rsidRPr="00000A9B">
          <w:rPr>
            <w:rStyle w:val="Lienhypertexte"/>
            <w:b/>
            <w:noProof/>
          </w:rPr>
          <w:t>III.</w:t>
        </w:r>
        <w:r w:rsidR="004305CB">
          <w:rPr>
            <w:rFonts w:asciiTheme="minorHAnsi" w:eastAsiaTheme="minorEastAsia" w:hAnsiTheme="minorHAnsi" w:cstheme="minorBidi"/>
            <w:noProof/>
            <w:color w:val="auto"/>
          </w:rPr>
          <w:t xml:space="preserve">    </w:t>
        </w:r>
        <w:r w:rsidR="00944874" w:rsidRPr="00000A9B">
          <w:rPr>
            <w:rStyle w:val="Lienhypertexte"/>
            <w:b/>
            <w:noProof/>
          </w:rPr>
          <w:t>Le public visé</w:t>
        </w:r>
        <w:r w:rsidR="00944874">
          <w:rPr>
            <w:noProof/>
            <w:webHidden/>
          </w:rPr>
          <w:tab/>
        </w:r>
        <w:r w:rsidR="00944874">
          <w:rPr>
            <w:noProof/>
            <w:webHidden/>
          </w:rPr>
          <w:fldChar w:fldCharType="begin"/>
        </w:r>
        <w:r w:rsidR="00944874">
          <w:rPr>
            <w:noProof/>
            <w:webHidden/>
          </w:rPr>
          <w:instrText xml:space="preserve"> PAGEREF _Toc73516068 \h </w:instrText>
        </w:r>
        <w:r w:rsidR="00944874">
          <w:rPr>
            <w:noProof/>
            <w:webHidden/>
          </w:rPr>
        </w:r>
        <w:r w:rsidR="00944874">
          <w:rPr>
            <w:noProof/>
            <w:webHidden/>
          </w:rPr>
          <w:fldChar w:fldCharType="separate"/>
        </w:r>
        <w:r w:rsidR="00944874">
          <w:rPr>
            <w:noProof/>
            <w:webHidden/>
          </w:rPr>
          <w:t>4</w:t>
        </w:r>
        <w:r w:rsidR="00944874">
          <w:rPr>
            <w:noProof/>
            <w:webHidden/>
          </w:rPr>
          <w:fldChar w:fldCharType="end"/>
        </w:r>
      </w:hyperlink>
    </w:p>
    <w:p w:rsidR="00944874" w:rsidRDefault="000624AF">
      <w:pPr>
        <w:pStyle w:val="TM1"/>
        <w:tabs>
          <w:tab w:val="left" w:pos="660"/>
          <w:tab w:val="right" w:leader="dot" w:pos="9070"/>
        </w:tabs>
        <w:rPr>
          <w:rFonts w:asciiTheme="minorHAnsi" w:eastAsiaTheme="minorEastAsia" w:hAnsiTheme="minorHAnsi" w:cstheme="minorBidi"/>
          <w:noProof/>
          <w:color w:val="auto"/>
        </w:rPr>
      </w:pPr>
      <w:hyperlink w:anchor="_Toc73516069" w:history="1">
        <w:r w:rsidR="00944874" w:rsidRPr="00000A9B">
          <w:rPr>
            <w:rStyle w:val="Lienhypertexte"/>
            <w:b/>
            <w:noProof/>
          </w:rPr>
          <w:t>IV.</w:t>
        </w:r>
        <w:r w:rsidR="004305CB">
          <w:rPr>
            <w:rFonts w:asciiTheme="minorHAnsi" w:eastAsiaTheme="minorEastAsia" w:hAnsiTheme="minorHAnsi" w:cstheme="minorBidi"/>
            <w:noProof/>
            <w:color w:val="auto"/>
          </w:rPr>
          <w:t xml:space="preserve">    </w:t>
        </w:r>
        <w:r w:rsidR="00944874" w:rsidRPr="00000A9B">
          <w:rPr>
            <w:rStyle w:val="Lienhypertexte"/>
            <w:b/>
            <w:noProof/>
          </w:rPr>
          <w:t>Les missions des SESSAD IP</w:t>
        </w:r>
        <w:r w:rsidR="00944874">
          <w:rPr>
            <w:noProof/>
            <w:webHidden/>
          </w:rPr>
          <w:tab/>
        </w:r>
        <w:r w:rsidR="00944874">
          <w:rPr>
            <w:noProof/>
            <w:webHidden/>
          </w:rPr>
          <w:fldChar w:fldCharType="begin"/>
        </w:r>
        <w:r w:rsidR="00944874">
          <w:rPr>
            <w:noProof/>
            <w:webHidden/>
          </w:rPr>
          <w:instrText xml:space="preserve"> PAGEREF _Toc73516069 \h </w:instrText>
        </w:r>
        <w:r w:rsidR="00944874">
          <w:rPr>
            <w:noProof/>
            <w:webHidden/>
          </w:rPr>
        </w:r>
        <w:r w:rsidR="00944874">
          <w:rPr>
            <w:noProof/>
            <w:webHidden/>
          </w:rPr>
          <w:fldChar w:fldCharType="separate"/>
        </w:r>
        <w:r w:rsidR="00944874">
          <w:rPr>
            <w:noProof/>
            <w:webHidden/>
          </w:rPr>
          <w:t>4</w:t>
        </w:r>
        <w:r w:rsidR="00944874">
          <w:rPr>
            <w:noProof/>
            <w:webHidden/>
          </w:rPr>
          <w:fldChar w:fldCharType="end"/>
        </w:r>
      </w:hyperlink>
    </w:p>
    <w:p w:rsidR="00944874" w:rsidRDefault="000624AF">
      <w:pPr>
        <w:pStyle w:val="TM1"/>
        <w:tabs>
          <w:tab w:val="left" w:pos="440"/>
          <w:tab w:val="right" w:leader="dot" w:pos="9070"/>
        </w:tabs>
        <w:rPr>
          <w:rFonts w:asciiTheme="minorHAnsi" w:eastAsiaTheme="minorEastAsia" w:hAnsiTheme="minorHAnsi" w:cstheme="minorBidi"/>
          <w:noProof/>
          <w:color w:val="auto"/>
        </w:rPr>
      </w:pPr>
      <w:hyperlink w:anchor="_Toc73516070" w:history="1">
        <w:r w:rsidR="00944874" w:rsidRPr="00000A9B">
          <w:rPr>
            <w:rStyle w:val="Lienhypertexte"/>
            <w:b/>
            <w:noProof/>
          </w:rPr>
          <w:t>V.</w:t>
        </w:r>
        <w:r w:rsidR="00944874">
          <w:rPr>
            <w:rFonts w:asciiTheme="minorHAnsi" w:eastAsiaTheme="minorEastAsia" w:hAnsiTheme="minorHAnsi" w:cstheme="minorBidi"/>
            <w:noProof/>
            <w:color w:val="auto"/>
          </w:rPr>
          <w:tab/>
        </w:r>
        <w:r w:rsidR="00944874" w:rsidRPr="00000A9B">
          <w:rPr>
            <w:rStyle w:val="Lienhypertexte"/>
            <w:b/>
            <w:noProof/>
          </w:rPr>
          <w:t>Enjeu de la coordination</w:t>
        </w:r>
        <w:r w:rsidR="00944874">
          <w:rPr>
            <w:noProof/>
            <w:webHidden/>
          </w:rPr>
          <w:tab/>
        </w:r>
        <w:r w:rsidR="00944874">
          <w:rPr>
            <w:noProof/>
            <w:webHidden/>
          </w:rPr>
          <w:fldChar w:fldCharType="begin"/>
        </w:r>
        <w:r w:rsidR="00944874">
          <w:rPr>
            <w:noProof/>
            <w:webHidden/>
          </w:rPr>
          <w:instrText xml:space="preserve"> PAGEREF _Toc73516070 \h </w:instrText>
        </w:r>
        <w:r w:rsidR="00944874">
          <w:rPr>
            <w:noProof/>
            <w:webHidden/>
          </w:rPr>
        </w:r>
        <w:r w:rsidR="00944874">
          <w:rPr>
            <w:noProof/>
            <w:webHidden/>
          </w:rPr>
          <w:fldChar w:fldCharType="separate"/>
        </w:r>
        <w:r w:rsidR="00944874">
          <w:rPr>
            <w:noProof/>
            <w:webHidden/>
          </w:rPr>
          <w:t>5</w:t>
        </w:r>
        <w:r w:rsidR="00944874">
          <w:rPr>
            <w:noProof/>
            <w:webHidden/>
          </w:rPr>
          <w:fldChar w:fldCharType="end"/>
        </w:r>
      </w:hyperlink>
    </w:p>
    <w:p w:rsidR="00944874" w:rsidRDefault="000624AF">
      <w:pPr>
        <w:pStyle w:val="TM1"/>
        <w:tabs>
          <w:tab w:val="left" w:pos="660"/>
          <w:tab w:val="right" w:leader="dot" w:pos="9070"/>
        </w:tabs>
        <w:rPr>
          <w:rFonts w:asciiTheme="minorHAnsi" w:eastAsiaTheme="minorEastAsia" w:hAnsiTheme="minorHAnsi" w:cstheme="minorBidi"/>
          <w:noProof/>
          <w:color w:val="auto"/>
        </w:rPr>
      </w:pPr>
      <w:hyperlink w:anchor="_Toc73516071" w:history="1">
        <w:r w:rsidR="00944874" w:rsidRPr="00000A9B">
          <w:rPr>
            <w:rStyle w:val="Lienhypertexte"/>
            <w:b/>
            <w:noProof/>
          </w:rPr>
          <w:t>VI.</w:t>
        </w:r>
        <w:r w:rsidR="004305CB">
          <w:rPr>
            <w:rFonts w:asciiTheme="minorHAnsi" w:eastAsiaTheme="minorEastAsia" w:hAnsiTheme="minorHAnsi" w:cstheme="minorBidi"/>
            <w:noProof/>
            <w:color w:val="auto"/>
          </w:rPr>
          <w:t xml:space="preserve">    </w:t>
        </w:r>
        <w:r w:rsidR="00944874" w:rsidRPr="00000A9B">
          <w:rPr>
            <w:rStyle w:val="Lienhypertexte"/>
            <w:b/>
            <w:noProof/>
          </w:rPr>
          <w:t>L’admission au SESSAD IP</w:t>
        </w:r>
        <w:r w:rsidR="00944874">
          <w:rPr>
            <w:noProof/>
            <w:webHidden/>
          </w:rPr>
          <w:tab/>
        </w:r>
        <w:r w:rsidR="00944874">
          <w:rPr>
            <w:noProof/>
            <w:webHidden/>
          </w:rPr>
          <w:fldChar w:fldCharType="begin"/>
        </w:r>
        <w:r w:rsidR="00944874">
          <w:rPr>
            <w:noProof/>
            <w:webHidden/>
          </w:rPr>
          <w:instrText xml:space="preserve"> PAGEREF _Toc73516071 \h </w:instrText>
        </w:r>
        <w:r w:rsidR="00944874">
          <w:rPr>
            <w:noProof/>
            <w:webHidden/>
          </w:rPr>
        </w:r>
        <w:r w:rsidR="00944874">
          <w:rPr>
            <w:noProof/>
            <w:webHidden/>
          </w:rPr>
          <w:fldChar w:fldCharType="separate"/>
        </w:r>
        <w:r w:rsidR="00944874">
          <w:rPr>
            <w:noProof/>
            <w:webHidden/>
          </w:rPr>
          <w:t>5</w:t>
        </w:r>
        <w:r w:rsidR="00944874">
          <w:rPr>
            <w:noProof/>
            <w:webHidden/>
          </w:rPr>
          <w:fldChar w:fldCharType="end"/>
        </w:r>
      </w:hyperlink>
    </w:p>
    <w:p w:rsidR="00944874" w:rsidRDefault="000624AF">
      <w:pPr>
        <w:pStyle w:val="TM1"/>
        <w:tabs>
          <w:tab w:val="left" w:pos="660"/>
          <w:tab w:val="right" w:leader="dot" w:pos="9070"/>
        </w:tabs>
        <w:rPr>
          <w:rFonts w:asciiTheme="minorHAnsi" w:eastAsiaTheme="minorEastAsia" w:hAnsiTheme="minorHAnsi" w:cstheme="minorBidi"/>
          <w:noProof/>
          <w:color w:val="auto"/>
        </w:rPr>
      </w:pPr>
      <w:hyperlink w:anchor="_Toc73516072" w:history="1">
        <w:r w:rsidR="00944874" w:rsidRPr="00000A9B">
          <w:rPr>
            <w:rStyle w:val="Lienhypertexte"/>
            <w:b/>
            <w:noProof/>
          </w:rPr>
          <w:t>VII.</w:t>
        </w:r>
        <w:r w:rsidR="004305CB">
          <w:rPr>
            <w:rFonts w:asciiTheme="minorHAnsi" w:eastAsiaTheme="minorEastAsia" w:hAnsiTheme="minorHAnsi" w:cstheme="minorBidi"/>
            <w:noProof/>
            <w:color w:val="auto"/>
          </w:rPr>
          <w:t xml:space="preserve">   </w:t>
        </w:r>
        <w:r w:rsidR="00944874" w:rsidRPr="00000A9B">
          <w:rPr>
            <w:rStyle w:val="Lienhypertexte"/>
            <w:b/>
            <w:noProof/>
          </w:rPr>
          <w:t>Le projet personnalisé</w:t>
        </w:r>
        <w:r w:rsidR="00944874">
          <w:rPr>
            <w:noProof/>
            <w:webHidden/>
          </w:rPr>
          <w:tab/>
        </w:r>
        <w:r w:rsidR="00944874">
          <w:rPr>
            <w:noProof/>
            <w:webHidden/>
          </w:rPr>
          <w:fldChar w:fldCharType="begin"/>
        </w:r>
        <w:r w:rsidR="00944874">
          <w:rPr>
            <w:noProof/>
            <w:webHidden/>
          </w:rPr>
          <w:instrText xml:space="preserve"> PAGEREF _Toc73516072 \h </w:instrText>
        </w:r>
        <w:r w:rsidR="00944874">
          <w:rPr>
            <w:noProof/>
            <w:webHidden/>
          </w:rPr>
        </w:r>
        <w:r w:rsidR="00944874">
          <w:rPr>
            <w:noProof/>
            <w:webHidden/>
          </w:rPr>
          <w:fldChar w:fldCharType="separate"/>
        </w:r>
        <w:r w:rsidR="00944874">
          <w:rPr>
            <w:noProof/>
            <w:webHidden/>
          </w:rPr>
          <w:t>6</w:t>
        </w:r>
        <w:r w:rsidR="00944874">
          <w:rPr>
            <w:noProof/>
            <w:webHidden/>
          </w:rPr>
          <w:fldChar w:fldCharType="end"/>
        </w:r>
      </w:hyperlink>
    </w:p>
    <w:p w:rsidR="00944874" w:rsidRDefault="000624AF">
      <w:pPr>
        <w:pStyle w:val="TM1"/>
        <w:tabs>
          <w:tab w:val="left" w:pos="660"/>
          <w:tab w:val="right" w:leader="dot" w:pos="9070"/>
        </w:tabs>
        <w:rPr>
          <w:rFonts w:asciiTheme="minorHAnsi" w:eastAsiaTheme="minorEastAsia" w:hAnsiTheme="minorHAnsi" w:cstheme="minorBidi"/>
          <w:noProof/>
          <w:color w:val="auto"/>
        </w:rPr>
      </w:pPr>
      <w:hyperlink w:anchor="_Toc73516073" w:history="1">
        <w:r w:rsidR="00944874" w:rsidRPr="00000A9B">
          <w:rPr>
            <w:rStyle w:val="Lienhypertexte"/>
            <w:b/>
            <w:noProof/>
          </w:rPr>
          <w:t>VIII.</w:t>
        </w:r>
        <w:r w:rsidR="004305CB">
          <w:rPr>
            <w:rFonts w:asciiTheme="minorHAnsi" w:eastAsiaTheme="minorEastAsia" w:hAnsiTheme="minorHAnsi" w:cstheme="minorBidi"/>
            <w:noProof/>
            <w:color w:val="auto"/>
          </w:rPr>
          <w:t xml:space="preserve">  </w:t>
        </w:r>
        <w:r w:rsidR="00944874" w:rsidRPr="00000A9B">
          <w:rPr>
            <w:rStyle w:val="Lienhypertexte"/>
            <w:b/>
            <w:noProof/>
          </w:rPr>
          <w:t>Présentation du Service de l’aide sociale à l’enfance du Département</w:t>
        </w:r>
        <w:r w:rsidR="00944874">
          <w:rPr>
            <w:noProof/>
            <w:webHidden/>
          </w:rPr>
          <w:tab/>
        </w:r>
        <w:r w:rsidR="00944874">
          <w:rPr>
            <w:noProof/>
            <w:webHidden/>
          </w:rPr>
          <w:fldChar w:fldCharType="begin"/>
        </w:r>
        <w:r w:rsidR="00944874">
          <w:rPr>
            <w:noProof/>
            <w:webHidden/>
          </w:rPr>
          <w:instrText xml:space="preserve"> PAGEREF _Toc73516073 \h </w:instrText>
        </w:r>
        <w:r w:rsidR="00944874">
          <w:rPr>
            <w:noProof/>
            <w:webHidden/>
          </w:rPr>
        </w:r>
        <w:r w:rsidR="00944874">
          <w:rPr>
            <w:noProof/>
            <w:webHidden/>
          </w:rPr>
          <w:fldChar w:fldCharType="separate"/>
        </w:r>
        <w:r w:rsidR="00944874">
          <w:rPr>
            <w:noProof/>
            <w:webHidden/>
          </w:rPr>
          <w:t>6</w:t>
        </w:r>
        <w:r w:rsidR="00944874">
          <w:rPr>
            <w:noProof/>
            <w:webHidden/>
          </w:rPr>
          <w:fldChar w:fldCharType="end"/>
        </w:r>
      </w:hyperlink>
    </w:p>
    <w:p w:rsidR="00944874" w:rsidRDefault="000624AF">
      <w:pPr>
        <w:pStyle w:val="TM1"/>
        <w:tabs>
          <w:tab w:val="left" w:pos="660"/>
          <w:tab w:val="right" w:leader="dot" w:pos="9070"/>
        </w:tabs>
        <w:rPr>
          <w:rFonts w:asciiTheme="minorHAnsi" w:eastAsiaTheme="minorEastAsia" w:hAnsiTheme="minorHAnsi" w:cstheme="minorBidi"/>
          <w:noProof/>
          <w:color w:val="auto"/>
        </w:rPr>
      </w:pPr>
      <w:hyperlink w:anchor="_Toc73516074" w:history="1">
        <w:r w:rsidR="00944874" w:rsidRPr="00000A9B">
          <w:rPr>
            <w:rStyle w:val="Lienhypertexte"/>
            <w:b/>
            <w:noProof/>
          </w:rPr>
          <w:t>IX.</w:t>
        </w:r>
        <w:r w:rsidR="004305CB">
          <w:rPr>
            <w:rFonts w:asciiTheme="minorHAnsi" w:eastAsiaTheme="minorEastAsia" w:hAnsiTheme="minorHAnsi" w:cstheme="minorBidi"/>
            <w:noProof/>
            <w:color w:val="auto"/>
          </w:rPr>
          <w:t xml:space="preserve">    </w:t>
        </w:r>
        <w:r w:rsidR="00944874" w:rsidRPr="00000A9B">
          <w:rPr>
            <w:rStyle w:val="Lienhypertexte"/>
            <w:b/>
            <w:noProof/>
          </w:rPr>
          <w:t>Évaluation</w:t>
        </w:r>
        <w:r w:rsidR="00944874">
          <w:rPr>
            <w:noProof/>
            <w:webHidden/>
          </w:rPr>
          <w:tab/>
        </w:r>
        <w:r w:rsidR="00944874">
          <w:rPr>
            <w:noProof/>
            <w:webHidden/>
          </w:rPr>
          <w:fldChar w:fldCharType="begin"/>
        </w:r>
        <w:r w:rsidR="00944874">
          <w:rPr>
            <w:noProof/>
            <w:webHidden/>
          </w:rPr>
          <w:instrText xml:space="preserve"> PAGEREF _Toc73516074 \h </w:instrText>
        </w:r>
        <w:r w:rsidR="00944874">
          <w:rPr>
            <w:noProof/>
            <w:webHidden/>
          </w:rPr>
        </w:r>
        <w:r w:rsidR="00944874">
          <w:rPr>
            <w:noProof/>
            <w:webHidden/>
          </w:rPr>
          <w:fldChar w:fldCharType="separate"/>
        </w:r>
        <w:r w:rsidR="00944874">
          <w:rPr>
            <w:noProof/>
            <w:webHidden/>
          </w:rPr>
          <w:t>8</w:t>
        </w:r>
        <w:r w:rsidR="00944874">
          <w:rPr>
            <w:noProof/>
            <w:webHidden/>
          </w:rPr>
          <w:fldChar w:fldCharType="end"/>
        </w:r>
      </w:hyperlink>
    </w:p>
    <w:p w:rsidR="00944874" w:rsidRDefault="000624AF">
      <w:pPr>
        <w:pStyle w:val="TM1"/>
        <w:tabs>
          <w:tab w:val="right" w:leader="dot" w:pos="9070"/>
        </w:tabs>
        <w:rPr>
          <w:rFonts w:asciiTheme="minorHAnsi" w:eastAsiaTheme="minorEastAsia" w:hAnsiTheme="minorHAnsi" w:cstheme="minorBidi"/>
          <w:noProof/>
          <w:color w:val="auto"/>
        </w:rPr>
      </w:pPr>
      <w:hyperlink w:anchor="_Toc73516075" w:history="1">
        <w:r w:rsidR="00944874" w:rsidRPr="00000A9B">
          <w:rPr>
            <w:rStyle w:val="Lienhypertexte"/>
            <w:b/>
            <w:noProof/>
          </w:rPr>
          <w:t>ANNEXE 1 : Listes des Responsables de Secteur de l’Aide Sociale à l’Enfance pilotes par territoire</w:t>
        </w:r>
        <w:r w:rsidR="00944874">
          <w:rPr>
            <w:noProof/>
            <w:webHidden/>
          </w:rPr>
          <w:tab/>
        </w:r>
        <w:r w:rsidR="00944874">
          <w:rPr>
            <w:noProof/>
            <w:webHidden/>
          </w:rPr>
          <w:fldChar w:fldCharType="begin"/>
        </w:r>
        <w:r w:rsidR="00944874">
          <w:rPr>
            <w:noProof/>
            <w:webHidden/>
          </w:rPr>
          <w:instrText xml:space="preserve"> PAGEREF _Toc73516075 \h </w:instrText>
        </w:r>
        <w:r w:rsidR="00944874">
          <w:rPr>
            <w:noProof/>
            <w:webHidden/>
          </w:rPr>
        </w:r>
        <w:r w:rsidR="00944874">
          <w:rPr>
            <w:noProof/>
            <w:webHidden/>
          </w:rPr>
          <w:fldChar w:fldCharType="separate"/>
        </w:r>
        <w:r w:rsidR="00944874">
          <w:rPr>
            <w:noProof/>
            <w:webHidden/>
          </w:rPr>
          <w:t>9</w:t>
        </w:r>
        <w:r w:rsidR="00944874">
          <w:rPr>
            <w:noProof/>
            <w:webHidden/>
          </w:rPr>
          <w:fldChar w:fldCharType="end"/>
        </w:r>
      </w:hyperlink>
    </w:p>
    <w:p w:rsidR="00944874" w:rsidRDefault="000624AF">
      <w:pPr>
        <w:pStyle w:val="TM1"/>
        <w:tabs>
          <w:tab w:val="right" w:leader="dot" w:pos="9070"/>
        </w:tabs>
        <w:rPr>
          <w:rFonts w:asciiTheme="minorHAnsi" w:eastAsiaTheme="minorEastAsia" w:hAnsiTheme="minorHAnsi" w:cstheme="minorBidi"/>
          <w:noProof/>
          <w:color w:val="auto"/>
        </w:rPr>
      </w:pPr>
      <w:hyperlink w:anchor="_Toc73516076" w:history="1">
        <w:r w:rsidR="00944874" w:rsidRPr="00000A9B">
          <w:rPr>
            <w:rStyle w:val="Lienhypertexte"/>
            <w:b/>
            <w:noProof/>
          </w:rPr>
          <w:t>ANNEXE 2 : Fiche de liaison</w:t>
        </w:r>
        <w:r w:rsidR="00944874">
          <w:rPr>
            <w:noProof/>
            <w:webHidden/>
          </w:rPr>
          <w:tab/>
        </w:r>
        <w:r w:rsidR="00944874">
          <w:rPr>
            <w:noProof/>
            <w:webHidden/>
          </w:rPr>
          <w:fldChar w:fldCharType="begin"/>
        </w:r>
        <w:r w:rsidR="00944874">
          <w:rPr>
            <w:noProof/>
            <w:webHidden/>
          </w:rPr>
          <w:instrText xml:space="preserve"> PAGEREF _Toc73516076 \h </w:instrText>
        </w:r>
        <w:r w:rsidR="00944874">
          <w:rPr>
            <w:noProof/>
            <w:webHidden/>
          </w:rPr>
        </w:r>
        <w:r w:rsidR="00944874">
          <w:rPr>
            <w:noProof/>
            <w:webHidden/>
          </w:rPr>
          <w:fldChar w:fldCharType="separate"/>
        </w:r>
        <w:r w:rsidR="00944874">
          <w:rPr>
            <w:noProof/>
            <w:webHidden/>
          </w:rPr>
          <w:t>10</w:t>
        </w:r>
        <w:r w:rsidR="00944874">
          <w:rPr>
            <w:noProof/>
            <w:webHidden/>
          </w:rPr>
          <w:fldChar w:fldCharType="end"/>
        </w:r>
      </w:hyperlink>
    </w:p>
    <w:p w:rsidR="00944874" w:rsidRPr="00944874" w:rsidRDefault="000624AF">
      <w:pPr>
        <w:pStyle w:val="TM1"/>
        <w:tabs>
          <w:tab w:val="right" w:leader="dot" w:pos="9070"/>
        </w:tabs>
        <w:rPr>
          <w:rFonts w:asciiTheme="minorHAnsi" w:eastAsiaTheme="minorEastAsia" w:hAnsiTheme="minorHAnsi" w:cstheme="minorBidi"/>
          <w:b/>
          <w:noProof/>
          <w:color w:val="auto"/>
        </w:rPr>
      </w:pPr>
      <w:hyperlink w:anchor="_Toc73516078" w:history="1">
        <w:r w:rsidR="00944874" w:rsidRPr="00944874">
          <w:rPr>
            <w:rStyle w:val="Lienhypertexte"/>
            <w:b/>
            <w:noProof/>
          </w:rPr>
          <w:t>ANNEXE 3 : Circuit Admission vers places SESSAD PRO dédiées à des enfants ASE 14-20 ans</w:t>
        </w:r>
        <w:r w:rsidR="00944874" w:rsidRPr="00944874">
          <w:rPr>
            <w:b/>
            <w:noProof/>
            <w:webHidden/>
          </w:rPr>
          <w:tab/>
        </w:r>
        <w:r w:rsidR="00944874" w:rsidRPr="00944874">
          <w:rPr>
            <w:noProof/>
            <w:webHidden/>
          </w:rPr>
          <w:fldChar w:fldCharType="begin"/>
        </w:r>
        <w:r w:rsidR="00944874" w:rsidRPr="00944874">
          <w:rPr>
            <w:noProof/>
            <w:webHidden/>
          </w:rPr>
          <w:instrText xml:space="preserve"> PAGEREF _Toc73516078 \h </w:instrText>
        </w:r>
        <w:r w:rsidR="00944874" w:rsidRPr="00944874">
          <w:rPr>
            <w:noProof/>
            <w:webHidden/>
          </w:rPr>
        </w:r>
        <w:r w:rsidR="00944874" w:rsidRPr="00944874">
          <w:rPr>
            <w:noProof/>
            <w:webHidden/>
          </w:rPr>
          <w:fldChar w:fldCharType="separate"/>
        </w:r>
        <w:r w:rsidR="00944874" w:rsidRPr="00944874">
          <w:rPr>
            <w:noProof/>
            <w:webHidden/>
          </w:rPr>
          <w:t>14</w:t>
        </w:r>
        <w:r w:rsidR="00944874" w:rsidRPr="00944874">
          <w:rPr>
            <w:noProof/>
            <w:webHidden/>
          </w:rPr>
          <w:fldChar w:fldCharType="end"/>
        </w:r>
      </w:hyperlink>
    </w:p>
    <w:p w:rsidR="00F576E3" w:rsidRDefault="004E06FD">
      <w:pPr>
        <w:spacing w:after="160" w:line="259" w:lineRule="auto"/>
        <w:ind w:left="0" w:firstLine="0"/>
        <w:jc w:val="left"/>
      </w:pPr>
      <w:r>
        <w:fldChar w:fldCharType="end"/>
      </w:r>
    </w:p>
    <w:p w:rsidR="00F576E3" w:rsidRDefault="004E06FD" w:rsidP="007F4BFC">
      <w:pPr>
        <w:spacing w:after="160" w:line="259" w:lineRule="auto"/>
        <w:ind w:left="0" w:firstLine="0"/>
        <w:jc w:val="left"/>
      </w:pPr>
      <w:r>
        <w:br w:type="page"/>
      </w:r>
    </w:p>
    <w:p w:rsidR="00595947" w:rsidRPr="00F576E3" w:rsidRDefault="004D4113" w:rsidP="00F576E3">
      <w:pPr>
        <w:pStyle w:val="Titre1"/>
        <w:numPr>
          <w:ilvl w:val="0"/>
          <w:numId w:val="41"/>
        </w:numPr>
        <w:rPr>
          <w:b/>
          <w:color w:val="auto"/>
          <w:sz w:val="24"/>
          <w:szCs w:val="24"/>
          <w:u w:val="single"/>
        </w:rPr>
      </w:pPr>
      <w:bookmarkStart w:id="0" w:name="_Toc73516066"/>
      <w:r w:rsidRPr="00F576E3">
        <w:rPr>
          <w:b/>
          <w:color w:val="auto"/>
          <w:sz w:val="24"/>
          <w:szCs w:val="24"/>
          <w:u w:val="single"/>
        </w:rPr>
        <w:t>Identification de l’offre</w:t>
      </w:r>
      <w:bookmarkEnd w:id="0"/>
    </w:p>
    <w:p w:rsidR="00517C87" w:rsidRPr="00C81C87" w:rsidRDefault="00517C87" w:rsidP="00A258D8">
      <w:pPr>
        <w:spacing w:after="25" w:line="262" w:lineRule="auto"/>
        <w:ind w:left="0" w:firstLine="0"/>
        <w:rPr>
          <w:sz w:val="24"/>
          <w:szCs w:val="24"/>
        </w:rPr>
      </w:pPr>
    </w:p>
    <w:p w:rsidR="00522806" w:rsidRPr="00E22099" w:rsidRDefault="005A04E6" w:rsidP="00A258D8">
      <w:pPr>
        <w:spacing w:after="25" w:line="262" w:lineRule="auto"/>
        <w:ind w:left="0" w:firstLine="0"/>
        <w:rPr>
          <w:strike/>
          <w:color w:val="FF0000"/>
          <w:sz w:val="24"/>
          <w:szCs w:val="24"/>
        </w:rPr>
      </w:pPr>
      <w:r w:rsidRPr="00C81C87">
        <w:rPr>
          <w:sz w:val="24"/>
          <w:szCs w:val="24"/>
        </w:rPr>
        <w:t xml:space="preserve">L’Association La Vie Active a en </w:t>
      </w:r>
      <w:r w:rsidR="00E22099" w:rsidRPr="005C3B9C">
        <w:rPr>
          <w:sz w:val="24"/>
          <w:szCs w:val="24"/>
        </w:rPr>
        <w:t>charge,</w:t>
      </w:r>
      <w:r w:rsidR="00E22099" w:rsidRPr="005C3B9C">
        <w:rPr>
          <w:color w:val="auto"/>
          <w:sz w:val="24"/>
          <w:szCs w:val="24"/>
        </w:rPr>
        <w:t xml:space="preserve"> en complément de son offre existante, </w:t>
      </w:r>
      <w:r w:rsidRPr="005C3B9C">
        <w:rPr>
          <w:sz w:val="24"/>
          <w:szCs w:val="24"/>
        </w:rPr>
        <w:t>le déploiement</w:t>
      </w:r>
      <w:r w:rsidRPr="00C81C87">
        <w:rPr>
          <w:sz w:val="24"/>
          <w:szCs w:val="24"/>
        </w:rPr>
        <w:t xml:space="preserve"> de </w:t>
      </w:r>
      <w:r w:rsidR="004D4113" w:rsidRPr="00C81C87">
        <w:rPr>
          <w:sz w:val="24"/>
          <w:szCs w:val="24"/>
        </w:rPr>
        <w:t xml:space="preserve">22 places </w:t>
      </w:r>
      <w:r w:rsidR="004D4113" w:rsidRPr="005C3B9C">
        <w:rPr>
          <w:sz w:val="24"/>
          <w:szCs w:val="24"/>
        </w:rPr>
        <w:t xml:space="preserve">de SESSAD </w:t>
      </w:r>
      <w:r w:rsidR="00AE198E" w:rsidRPr="005C3B9C">
        <w:rPr>
          <w:sz w:val="24"/>
          <w:szCs w:val="24"/>
        </w:rPr>
        <w:t>Insertion Professionnelle</w:t>
      </w:r>
      <w:r w:rsidR="004D4113" w:rsidRPr="005C3B9C">
        <w:rPr>
          <w:sz w:val="24"/>
          <w:szCs w:val="24"/>
        </w:rPr>
        <w:t xml:space="preserve"> pour l’accompagnement de</w:t>
      </w:r>
      <w:r w:rsidR="00E22099" w:rsidRPr="005C3B9C">
        <w:rPr>
          <w:sz w:val="24"/>
          <w:szCs w:val="24"/>
        </w:rPr>
        <w:t xml:space="preserve"> jeunes</w:t>
      </w:r>
      <w:r w:rsidR="00D648C8">
        <w:rPr>
          <w:sz w:val="24"/>
          <w:szCs w:val="24"/>
        </w:rPr>
        <w:t xml:space="preserve">                </w:t>
      </w:r>
      <w:r w:rsidR="00E22099" w:rsidRPr="005C3B9C">
        <w:rPr>
          <w:sz w:val="24"/>
          <w:szCs w:val="24"/>
        </w:rPr>
        <w:t xml:space="preserve"> âgés </w:t>
      </w:r>
      <w:r w:rsidR="006A1C2C">
        <w:rPr>
          <w:sz w:val="24"/>
          <w:szCs w:val="24"/>
        </w:rPr>
        <w:t>14</w:t>
      </w:r>
      <w:r w:rsidR="004D4113" w:rsidRPr="00C81C87">
        <w:rPr>
          <w:sz w:val="24"/>
          <w:szCs w:val="24"/>
        </w:rPr>
        <w:t>- 2</w:t>
      </w:r>
      <w:r w:rsidR="009A634E">
        <w:rPr>
          <w:sz w:val="24"/>
          <w:szCs w:val="24"/>
        </w:rPr>
        <w:t>0</w:t>
      </w:r>
      <w:r w:rsidR="004D4113" w:rsidRPr="00C81C87">
        <w:rPr>
          <w:sz w:val="24"/>
          <w:szCs w:val="24"/>
        </w:rPr>
        <w:t xml:space="preserve"> ans </w:t>
      </w:r>
      <w:r w:rsidR="00095982">
        <w:rPr>
          <w:sz w:val="24"/>
          <w:szCs w:val="24"/>
        </w:rPr>
        <w:t>bénéficiant d’une mesure administrative ou judiciaire</w:t>
      </w:r>
      <w:r w:rsidR="004D4113" w:rsidRPr="00C81C87">
        <w:rPr>
          <w:sz w:val="24"/>
          <w:szCs w:val="24"/>
        </w:rPr>
        <w:t xml:space="preserve"> </w:t>
      </w:r>
      <w:r w:rsidR="004D4113" w:rsidRPr="005C3B9C">
        <w:rPr>
          <w:sz w:val="24"/>
          <w:szCs w:val="24"/>
        </w:rPr>
        <w:t>à l’A</w:t>
      </w:r>
      <w:r w:rsidR="00E22099" w:rsidRPr="005C3B9C">
        <w:rPr>
          <w:sz w:val="24"/>
          <w:szCs w:val="24"/>
        </w:rPr>
        <w:t xml:space="preserve">ide </w:t>
      </w:r>
      <w:r w:rsidR="004D4113" w:rsidRPr="005C3B9C">
        <w:rPr>
          <w:sz w:val="24"/>
          <w:szCs w:val="24"/>
        </w:rPr>
        <w:t>S</w:t>
      </w:r>
      <w:r w:rsidR="00E22099" w:rsidRPr="005C3B9C">
        <w:rPr>
          <w:sz w:val="24"/>
          <w:szCs w:val="24"/>
        </w:rPr>
        <w:t>ociale à l’</w:t>
      </w:r>
      <w:r w:rsidR="004D4113" w:rsidRPr="005C3B9C">
        <w:rPr>
          <w:sz w:val="24"/>
          <w:szCs w:val="24"/>
        </w:rPr>
        <w:t>E</w:t>
      </w:r>
      <w:r w:rsidR="00E22099" w:rsidRPr="005C3B9C">
        <w:rPr>
          <w:sz w:val="24"/>
          <w:szCs w:val="24"/>
        </w:rPr>
        <w:t>nfance,</w:t>
      </w:r>
      <w:r w:rsidR="004D4113" w:rsidRPr="005C3B9C">
        <w:rPr>
          <w:sz w:val="24"/>
          <w:szCs w:val="24"/>
        </w:rPr>
        <w:t xml:space="preserve"> en</w:t>
      </w:r>
      <w:r w:rsidR="004D4113" w:rsidRPr="00C81C87">
        <w:rPr>
          <w:sz w:val="24"/>
          <w:szCs w:val="24"/>
        </w:rPr>
        <w:t xml:space="preserve"> situation de handicap</w:t>
      </w:r>
      <w:r w:rsidR="00E22099">
        <w:rPr>
          <w:sz w:val="24"/>
          <w:szCs w:val="24"/>
        </w:rPr>
        <w:t>,</w:t>
      </w:r>
      <w:r w:rsidR="004D4113" w:rsidRPr="00C81C87">
        <w:rPr>
          <w:sz w:val="24"/>
          <w:szCs w:val="24"/>
        </w:rPr>
        <w:t xml:space="preserve"> vers l’âge adulte et l’autonomie</w:t>
      </w:r>
      <w:r w:rsidR="005C3B9C">
        <w:rPr>
          <w:sz w:val="24"/>
          <w:szCs w:val="24"/>
        </w:rPr>
        <w:t>.</w:t>
      </w:r>
    </w:p>
    <w:p w:rsidR="004D4306" w:rsidRPr="00C81C87" w:rsidRDefault="00DB3E65" w:rsidP="00A258D8">
      <w:pPr>
        <w:spacing w:after="25" w:line="262" w:lineRule="auto"/>
        <w:ind w:left="0" w:firstLine="0"/>
        <w:rPr>
          <w:sz w:val="24"/>
          <w:szCs w:val="24"/>
        </w:rPr>
      </w:pPr>
      <w:r w:rsidRPr="00C81C87">
        <w:rPr>
          <w:sz w:val="24"/>
          <w:szCs w:val="24"/>
        </w:rPr>
        <w:t>Ces places</w:t>
      </w:r>
      <w:r w:rsidR="004D4113" w:rsidRPr="00C81C87">
        <w:rPr>
          <w:sz w:val="24"/>
          <w:szCs w:val="24"/>
        </w:rPr>
        <w:t xml:space="preserve"> sont réparties de la manière suivante</w:t>
      </w:r>
      <w:r w:rsidRPr="00C81C87">
        <w:rPr>
          <w:sz w:val="24"/>
          <w:szCs w:val="24"/>
        </w:rPr>
        <w:t> :</w:t>
      </w:r>
      <w:r w:rsidR="004D4113" w:rsidRPr="00C81C87">
        <w:rPr>
          <w:sz w:val="24"/>
          <w:szCs w:val="24"/>
        </w:rPr>
        <w:t xml:space="preserve"> </w:t>
      </w:r>
    </w:p>
    <w:p w:rsidR="004D4113" w:rsidRPr="00C81C87" w:rsidRDefault="004D4113" w:rsidP="00A258D8">
      <w:pPr>
        <w:rPr>
          <w:rFonts w:eastAsiaTheme="minorHAnsi"/>
          <w:color w:val="auto"/>
          <w:sz w:val="24"/>
          <w:szCs w:val="24"/>
        </w:rPr>
      </w:pPr>
    </w:p>
    <w:tbl>
      <w:tblPr>
        <w:tblW w:w="0" w:type="auto"/>
        <w:jc w:val="center"/>
        <w:tblCellMar>
          <w:left w:w="0" w:type="dxa"/>
          <w:right w:w="0" w:type="dxa"/>
        </w:tblCellMar>
        <w:tblLook w:val="04A0" w:firstRow="1" w:lastRow="0" w:firstColumn="1" w:lastColumn="0" w:noHBand="0" w:noVBand="1"/>
      </w:tblPr>
      <w:tblGrid>
        <w:gridCol w:w="2608"/>
        <w:gridCol w:w="2268"/>
        <w:gridCol w:w="4082"/>
      </w:tblGrid>
      <w:tr w:rsidR="0031705E" w:rsidRPr="006F352E" w:rsidTr="0031705E">
        <w:trPr>
          <w:jc w:val="center"/>
        </w:trPr>
        <w:tc>
          <w:tcPr>
            <w:tcW w:w="26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rPr>
                <w:b/>
                <w:bCs/>
              </w:rPr>
            </w:pPr>
            <w:r w:rsidRPr="006F352E">
              <w:rPr>
                <w:b/>
                <w:bCs/>
              </w:rPr>
              <w:t>Territoire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rPr>
                <w:b/>
                <w:bCs/>
              </w:rPr>
            </w:pPr>
            <w:r w:rsidRPr="006F352E">
              <w:rPr>
                <w:b/>
                <w:bCs/>
              </w:rPr>
              <w:t>Nombre de places</w:t>
            </w:r>
          </w:p>
        </w:tc>
        <w:tc>
          <w:tcPr>
            <w:tcW w:w="408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rPr>
                <w:b/>
                <w:bCs/>
              </w:rPr>
            </w:pPr>
            <w:r w:rsidRPr="006F352E">
              <w:rPr>
                <w:b/>
                <w:bCs/>
              </w:rPr>
              <w:t>Structure détentrice de l’autorisation</w:t>
            </w:r>
          </w:p>
        </w:tc>
      </w:tr>
      <w:tr w:rsidR="0031705E" w:rsidRPr="006F352E" w:rsidTr="0031705E">
        <w:trPr>
          <w:trHeight w:val="1134"/>
          <w:jc w:val="center"/>
        </w:trPr>
        <w:tc>
          <w:tcPr>
            <w:tcW w:w="26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0845" w:rsidRPr="006F352E" w:rsidRDefault="0031705E" w:rsidP="007F4BFC">
            <w:pPr>
              <w:jc w:val="center"/>
              <w:rPr>
                <w:b/>
              </w:rPr>
            </w:pPr>
            <w:r w:rsidRPr="006F352E">
              <w:rPr>
                <w:b/>
              </w:rPr>
              <w:t>AUDOMAROIS</w:t>
            </w:r>
          </w:p>
          <w:p w:rsidR="00AD5A50" w:rsidRPr="006F352E" w:rsidRDefault="00AD5A50" w:rsidP="0000277F">
            <w:pPr>
              <w:ind w:left="0" w:firstLine="0"/>
              <w:rPr>
                <w:color w:val="auto"/>
              </w:rPr>
            </w:pPr>
            <w:r w:rsidRPr="006F352E">
              <w:rPr>
                <w:color w:val="auto"/>
              </w:rPr>
              <w:t>Sur l’Audomarois :</w:t>
            </w:r>
          </w:p>
          <w:p w:rsidR="00AD5A50" w:rsidRPr="006F352E" w:rsidRDefault="00AD5A50" w:rsidP="0000277F">
            <w:pPr>
              <w:pStyle w:val="Paragraphedeliste"/>
              <w:ind w:left="22" w:firstLine="0"/>
              <w:rPr>
                <w:color w:val="auto"/>
              </w:rPr>
            </w:pPr>
            <w:r w:rsidRPr="006F352E">
              <w:rPr>
                <w:color w:val="auto"/>
              </w:rPr>
              <w:t>Périmètre passant par St Omer-Lumbres- Cauchy la Tour-</w:t>
            </w:r>
          </w:p>
          <w:p w:rsidR="00AD5A50" w:rsidRPr="006F352E" w:rsidRDefault="00AD5A50" w:rsidP="0000277F">
            <w:pPr>
              <w:pStyle w:val="Paragraphedeliste"/>
              <w:ind w:left="515" w:firstLine="0"/>
              <w:rPr>
                <w:color w:val="auto"/>
              </w:rPr>
            </w:pPr>
          </w:p>
          <w:p w:rsidR="00AD5A50" w:rsidRPr="006F352E" w:rsidRDefault="00AD5A50" w:rsidP="0000277F">
            <w:pPr>
              <w:ind w:left="0" w:right="100" w:firstLine="0"/>
              <w:rPr>
                <w:color w:val="auto"/>
              </w:rPr>
            </w:pPr>
            <w:r w:rsidRPr="006F352E">
              <w:rPr>
                <w:color w:val="auto"/>
              </w:rPr>
              <w:t>Sur l’Artois :</w:t>
            </w:r>
          </w:p>
          <w:p w:rsidR="00220845" w:rsidRPr="006F352E" w:rsidRDefault="00AD5A50" w:rsidP="0000277F">
            <w:pPr>
              <w:ind w:left="0" w:right="100" w:firstLine="0"/>
              <w:rPr>
                <w:color w:val="auto"/>
              </w:rPr>
            </w:pPr>
            <w:r w:rsidRPr="006F352E">
              <w:rPr>
                <w:color w:val="auto"/>
              </w:rPr>
              <w:t>Périmètre passant par Auchel – Béthune</w:t>
            </w:r>
          </w:p>
          <w:p w:rsidR="00AD5A50" w:rsidRPr="006F352E" w:rsidRDefault="00AD5A50" w:rsidP="0000277F">
            <w:pPr>
              <w:ind w:left="0" w:right="100" w:firstLine="0"/>
              <w:rPr>
                <w:color w:val="auto"/>
              </w:rPr>
            </w:pPr>
          </w:p>
          <w:p w:rsidR="00AD5A50" w:rsidRPr="006F352E" w:rsidRDefault="002D49BA" w:rsidP="002D49BA">
            <w:pPr>
              <w:ind w:left="0" w:right="100" w:firstLine="0"/>
            </w:pPr>
            <w:r w:rsidRPr="006F352E">
              <w:rPr>
                <w:color w:val="auto"/>
              </w:rPr>
              <w:t>Cf. *</w:t>
            </w:r>
            <w:r w:rsidR="00AD5A50" w:rsidRPr="006F352E">
              <w:rPr>
                <w:color w:val="auto"/>
              </w:rPr>
              <w:t>pour les grandes villes incluses dans les périmètres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pPr>
            <w:r w:rsidRPr="006F352E">
              <w:t>7 places</w:t>
            </w:r>
          </w:p>
        </w:tc>
        <w:tc>
          <w:tcPr>
            <w:tcW w:w="4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pPr>
            <w:r w:rsidRPr="006F352E">
              <w:t>SESSAD d’Aire sur la Lys</w:t>
            </w:r>
          </w:p>
          <w:p w:rsidR="00220845" w:rsidRPr="006F352E" w:rsidRDefault="00220845" w:rsidP="007F4BFC">
            <w:pPr>
              <w:jc w:val="center"/>
            </w:pPr>
            <w:r w:rsidRPr="006F352E">
              <w:t>3 place du Château</w:t>
            </w:r>
          </w:p>
          <w:p w:rsidR="00220845" w:rsidRDefault="00220845" w:rsidP="007F4BFC">
            <w:pPr>
              <w:jc w:val="center"/>
            </w:pPr>
            <w:r w:rsidRPr="006F352E">
              <w:t xml:space="preserve">62 120 </w:t>
            </w:r>
            <w:r w:rsidR="0031705E" w:rsidRPr="006F352E">
              <w:t>AIRE-SUR-LA-LYS</w:t>
            </w:r>
          </w:p>
          <w:p w:rsidR="00FA50AD" w:rsidRDefault="00FA50AD" w:rsidP="007F4BFC">
            <w:pPr>
              <w:jc w:val="center"/>
            </w:pPr>
          </w:p>
          <w:p w:rsidR="00FA50AD" w:rsidRPr="006F352E" w:rsidRDefault="00FA50AD" w:rsidP="007F4BFC">
            <w:pPr>
              <w:jc w:val="center"/>
            </w:pPr>
            <w:r>
              <w:rPr>
                <w:sz w:val="24"/>
                <w:szCs w:val="24"/>
              </w:rPr>
              <w:object w:dxaOrig="1531" w:dyaOrig="991" w14:anchorId="591D7A29">
                <v:shape id="_x0000_i1031" type="#_x0000_t75" style="width:77.55pt;height:49.85pt" o:ole="">
                  <v:imagedata r:id="rId10" o:title=""/>
                </v:shape>
                <o:OLEObject Type="Embed" ProgID="AcroExch.Document.DC" ShapeID="_x0000_i1031" DrawAspect="Icon" ObjectID="_1708935875" r:id="rId11"/>
              </w:object>
            </w:r>
          </w:p>
        </w:tc>
      </w:tr>
      <w:tr w:rsidR="0031705E" w:rsidRPr="006F352E" w:rsidTr="0031705E">
        <w:trPr>
          <w:trHeight w:val="1134"/>
          <w:jc w:val="center"/>
        </w:trPr>
        <w:tc>
          <w:tcPr>
            <w:tcW w:w="26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705E" w:rsidRPr="006F352E" w:rsidRDefault="0031705E" w:rsidP="007F4BFC">
            <w:pPr>
              <w:jc w:val="center"/>
              <w:rPr>
                <w:b/>
              </w:rPr>
            </w:pPr>
            <w:r w:rsidRPr="006F352E">
              <w:rPr>
                <w:b/>
              </w:rPr>
              <w:t>ARTOIS,</w:t>
            </w:r>
          </w:p>
          <w:p w:rsidR="0031705E" w:rsidRPr="006F352E" w:rsidRDefault="0031705E" w:rsidP="007F4BFC">
            <w:pPr>
              <w:jc w:val="center"/>
            </w:pPr>
            <w:r w:rsidRPr="006F352E">
              <w:t>LENS-LIEVIN,</w:t>
            </w:r>
          </w:p>
          <w:p w:rsidR="00220845" w:rsidRPr="006F352E" w:rsidRDefault="0031705E" w:rsidP="007F4BFC">
            <w:pPr>
              <w:jc w:val="center"/>
              <w:rPr>
                <w:strike/>
              </w:rPr>
            </w:pPr>
            <w:r w:rsidRPr="006F352E">
              <w:t>HENIN-CARVIN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pPr>
            <w:r w:rsidRPr="006F352E">
              <w:t>10 places</w:t>
            </w:r>
          </w:p>
        </w:tc>
        <w:tc>
          <w:tcPr>
            <w:tcW w:w="4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pPr>
            <w:r w:rsidRPr="006F352E">
              <w:t>SESSAD de l’Artois</w:t>
            </w:r>
          </w:p>
          <w:p w:rsidR="00220845" w:rsidRPr="006F352E" w:rsidRDefault="00220845" w:rsidP="007F4BFC">
            <w:pPr>
              <w:jc w:val="center"/>
            </w:pPr>
            <w:r w:rsidRPr="006F352E">
              <w:t>Rue de Verquigneul</w:t>
            </w:r>
          </w:p>
          <w:p w:rsidR="00220845" w:rsidRPr="006F352E" w:rsidRDefault="00220845" w:rsidP="007F4BFC">
            <w:pPr>
              <w:jc w:val="center"/>
            </w:pPr>
            <w:r w:rsidRPr="006F352E">
              <w:t xml:space="preserve">62 290 </w:t>
            </w:r>
            <w:r w:rsidR="0031705E" w:rsidRPr="006F352E">
              <w:t>NOEUX-LES-MINES</w:t>
            </w:r>
          </w:p>
        </w:tc>
      </w:tr>
      <w:tr w:rsidR="0031705E" w:rsidRPr="006F352E" w:rsidTr="0031705E">
        <w:trPr>
          <w:trHeight w:val="1134"/>
          <w:jc w:val="center"/>
        </w:trPr>
        <w:tc>
          <w:tcPr>
            <w:tcW w:w="26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5A50" w:rsidRPr="006F352E" w:rsidRDefault="0031705E" w:rsidP="00AD5A50">
            <w:pPr>
              <w:jc w:val="center"/>
              <w:rPr>
                <w:b/>
              </w:rPr>
            </w:pPr>
            <w:r w:rsidRPr="006F352E">
              <w:rPr>
                <w:b/>
              </w:rPr>
              <w:t>ARRAGEOIS</w:t>
            </w:r>
          </w:p>
          <w:p w:rsidR="00220845" w:rsidRPr="006F352E" w:rsidRDefault="00AD5A50" w:rsidP="00AD5A50">
            <w:r w:rsidRPr="006F352E">
              <w:t xml:space="preserve"> Arras, Anzin Saint Aubin, Sainte Catherine, Saint Laurent Blangy, Saint Nicolas, Tilloy les Mofflaines, Beaurains, Duisans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pPr>
            <w:r w:rsidRPr="006F352E">
              <w:t>5 places</w:t>
            </w:r>
          </w:p>
        </w:tc>
        <w:tc>
          <w:tcPr>
            <w:tcW w:w="4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20845" w:rsidRPr="006F352E" w:rsidRDefault="00220845" w:rsidP="007F4BFC">
            <w:pPr>
              <w:jc w:val="center"/>
            </w:pPr>
            <w:r w:rsidRPr="006F352E">
              <w:t>SESSAD de l’Artois</w:t>
            </w:r>
          </w:p>
          <w:p w:rsidR="0031705E" w:rsidRPr="006F352E" w:rsidRDefault="00220845" w:rsidP="007F4BFC">
            <w:pPr>
              <w:jc w:val="center"/>
            </w:pPr>
            <w:r w:rsidRPr="006F352E">
              <w:t>Antenne au sein de l’IME Jean Jaurès</w:t>
            </w:r>
          </w:p>
          <w:p w:rsidR="0031705E" w:rsidRPr="006F352E" w:rsidRDefault="00220845" w:rsidP="007F4BFC">
            <w:pPr>
              <w:jc w:val="center"/>
            </w:pPr>
            <w:r w:rsidRPr="006F352E">
              <w:t>174 avenue de l’Hippodrome</w:t>
            </w:r>
          </w:p>
          <w:p w:rsidR="00220845" w:rsidRPr="006F352E" w:rsidRDefault="00220845" w:rsidP="007F4BFC">
            <w:pPr>
              <w:jc w:val="center"/>
              <w:rPr>
                <w:strike/>
              </w:rPr>
            </w:pPr>
            <w:r w:rsidRPr="006F352E">
              <w:t>62 000 ARRAS</w:t>
            </w:r>
          </w:p>
        </w:tc>
      </w:tr>
    </w:tbl>
    <w:p w:rsidR="00B625A0" w:rsidRPr="006F352E" w:rsidRDefault="00B625A0" w:rsidP="00A258D8">
      <w:pPr>
        <w:rPr>
          <w:rFonts w:eastAsiaTheme="minorHAnsi"/>
          <w:lang w:eastAsia="en-US"/>
        </w:rPr>
      </w:pPr>
    </w:p>
    <w:p w:rsidR="004D4113" w:rsidRPr="006F352E" w:rsidRDefault="002D49BA" w:rsidP="0000277F">
      <w:pPr>
        <w:rPr>
          <w:rFonts w:eastAsiaTheme="minorHAnsi"/>
          <w:color w:val="auto"/>
          <w:lang w:eastAsia="en-US"/>
        </w:rPr>
      </w:pPr>
      <w:r w:rsidRPr="006F352E">
        <w:rPr>
          <w:color w:val="auto"/>
        </w:rPr>
        <w:t>*</w:t>
      </w:r>
      <w:r w:rsidRPr="006F352E">
        <w:rPr>
          <w:rFonts w:eastAsiaTheme="minorHAnsi"/>
          <w:color w:val="auto"/>
          <w:lang w:eastAsia="en-US"/>
        </w:rPr>
        <w:t xml:space="preserve"> </w:t>
      </w:r>
      <w:r w:rsidR="00AD5A50" w:rsidRPr="006F352E">
        <w:rPr>
          <w:rFonts w:eastAsiaTheme="minorHAnsi"/>
          <w:color w:val="auto"/>
          <w:lang w:eastAsia="en-US"/>
        </w:rPr>
        <w:t>quelques villes incluses dans le périmètre d’intervention du SESSAD de l’Audomarois :</w:t>
      </w:r>
    </w:p>
    <w:p w:rsidR="00AD5A50" w:rsidRPr="006F352E" w:rsidRDefault="0000277F" w:rsidP="0000277F">
      <w:pPr>
        <w:rPr>
          <w:rFonts w:eastAsiaTheme="minorHAnsi"/>
          <w:color w:val="auto"/>
          <w:lang w:eastAsia="en-US"/>
        </w:rPr>
      </w:pPr>
      <w:r w:rsidRPr="006F352E">
        <w:rPr>
          <w:rFonts w:eastAsiaTheme="minorHAnsi"/>
          <w:color w:val="auto"/>
          <w:lang w:eastAsia="en-US"/>
        </w:rPr>
        <w:t>Arques ; Blendecques ; Helfaut ; Hallines ; Esquerdes ; Wavrans sur l’Aa ; Thérouane ; Aires sur la Lys ; Isbergues ; St Venant ; Lillers ; Burbure ; Allouagne ; Gonnehem ; Vendin les Béthune ; …</w:t>
      </w:r>
    </w:p>
    <w:p w:rsidR="006F352E" w:rsidRDefault="006F352E" w:rsidP="006F352E">
      <w:pPr>
        <w:ind w:left="0" w:firstLine="0"/>
        <w:rPr>
          <w:rFonts w:eastAsiaTheme="minorHAnsi"/>
          <w:color w:val="auto"/>
          <w:sz w:val="20"/>
          <w:szCs w:val="20"/>
          <w:lang w:eastAsia="en-US"/>
        </w:rPr>
      </w:pPr>
    </w:p>
    <w:p w:rsidR="006F352E" w:rsidRPr="006F352E" w:rsidRDefault="006F352E" w:rsidP="0000277F">
      <w:pPr>
        <w:rPr>
          <w:rFonts w:eastAsiaTheme="minorHAnsi"/>
          <w:color w:val="auto"/>
          <w:sz w:val="20"/>
          <w:szCs w:val="20"/>
          <w:lang w:eastAsia="en-US"/>
        </w:rPr>
      </w:pPr>
    </w:p>
    <w:p w:rsidR="006F352E" w:rsidRPr="001F0FA9" w:rsidRDefault="001F0FA9" w:rsidP="001F0FA9">
      <w:pPr>
        <w:spacing w:after="160" w:line="259" w:lineRule="auto"/>
        <w:ind w:left="0" w:firstLine="0"/>
        <w:rPr>
          <w:b/>
          <w:sz w:val="24"/>
          <w:szCs w:val="24"/>
        </w:rPr>
      </w:pPr>
      <w:r w:rsidRPr="001F0FA9">
        <w:rPr>
          <w:rFonts w:ascii="Arial" w:hAnsi="Arial" w:cs="Arial"/>
          <w:b/>
          <w:sz w:val="36"/>
          <w:szCs w:val="36"/>
        </w:rPr>
        <w:t>→</w:t>
      </w:r>
      <w:r w:rsidRPr="001F0FA9">
        <w:rPr>
          <w:b/>
          <w:sz w:val="36"/>
          <w:szCs w:val="36"/>
        </w:rPr>
        <w:t xml:space="preserve"> </w:t>
      </w:r>
      <w:r w:rsidRPr="00E905D8">
        <w:rPr>
          <w:b/>
          <w:sz w:val="24"/>
          <w:szCs w:val="24"/>
          <w:highlight w:val="yellow"/>
        </w:rPr>
        <w:t>Ouverture, au cas par cas, de prises en charge possibles au-delà des zones d’intervention initiales en respectant une « certaine » proximité afin de permettre la réalisation de l’accompagnement</w:t>
      </w:r>
      <w:r w:rsidR="00BE4F21" w:rsidRPr="00E905D8">
        <w:rPr>
          <w:b/>
          <w:sz w:val="24"/>
          <w:szCs w:val="24"/>
          <w:highlight w:val="yellow"/>
        </w:rPr>
        <w:t xml:space="preserve"> et après échanges de la situation entre le demandeur et le Sessad</w:t>
      </w:r>
      <w:r w:rsidR="00F576E3" w:rsidRPr="001F0FA9">
        <w:rPr>
          <w:b/>
          <w:sz w:val="24"/>
          <w:szCs w:val="24"/>
        </w:rPr>
        <w:br w:type="page"/>
      </w:r>
    </w:p>
    <w:p w:rsidR="0086024B" w:rsidRPr="00F576E3" w:rsidRDefault="00517C87" w:rsidP="00F576E3">
      <w:pPr>
        <w:pStyle w:val="Titre1"/>
        <w:numPr>
          <w:ilvl w:val="0"/>
          <w:numId w:val="41"/>
        </w:numPr>
        <w:rPr>
          <w:b/>
          <w:color w:val="auto"/>
          <w:sz w:val="24"/>
          <w:szCs w:val="24"/>
          <w:u w:val="single"/>
        </w:rPr>
      </w:pPr>
      <w:bookmarkStart w:id="1" w:name="_Toc73516067"/>
      <w:r w:rsidRPr="00F576E3">
        <w:rPr>
          <w:b/>
          <w:color w:val="auto"/>
          <w:sz w:val="24"/>
          <w:szCs w:val="24"/>
          <w:u w:val="single"/>
        </w:rPr>
        <w:t>Objectifs</w:t>
      </w:r>
      <w:r w:rsidR="00EC5BB6" w:rsidRPr="00F576E3">
        <w:rPr>
          <w:b/>
          <w:color w:val="auto"/>
          <w:sz w:val="24"/>
          <w:szCs w:val="24"/>
          <w:u w:val="single"/>
        </w:rPr>
        <w:t xml:space="preserve"> du </w:t>
      </w:r>
      <w:r w:rsidRPr="00F576E3">
        <w:rPr>
          <w:b/>
          <w:color w:val="auto"/>
          <w:sz w:val="24"/>
          <w:szCs w:val="24"/>
          <w:u w:val="single"/>
        </w:rPr>
        <w:t>projet</w:t>
      </w:r>
      <w:bookmarkEnd w:id="1"/>
    </w:p>
    <w:p w:rsidR="005E3E44" w:rsidRPr="00C81C87" w:rsidRDefault="005E3E44" w:rsidP="00A258D8">
      <w:pPr>
        <w:spacing w:after="201"/>
        <w:ind w:left="136"/>
        <w:rPr>
          <w:sz w:val="24"/>
          <w:szCs w:val="24"/>
        </w:rPr>
      </w:pPr>
    </w:p>
    <w:p w:rsidR="005E3E44" w:rsidRDefault="00EC5BB6" w:rsidP="00A258D8">
      <w:pPr>
        <w:spacing w:after="201"/>
        <w:ind w:left="136"/>
        <w:rPr>
          <w:color w:val="auto"/>
          <w:sz w:val="24"/>
          <w:szCs w:val="24"/>
        </w:rPr>
      </w:pPr>
      <w:r w:rsidRPr="00C81C87">
        <w:rPr>
          <w:color w:val="auto"/>
          <w:sz w:val="24"/>
          <w:szCs w:val="24"/>
        </w:rPr>
        <w:t xml:space="preserve">Les objectifs auxquels doivent répondre </w:t>
      </w:r>
      <w:r w:rsidR="00906051" w:rsidRPr="00C81C87">
        <w:rPr>
          <w:color w:val="auto"/>
          <w:sz w:val="24"/>
          <w:szCs w:val="24"/>
        </w:rPr>
        <w:t>le projet</w:t>
      </w:r>
      <w:r w:rsidR="005E3E44" w:rsidRPr="00C81C87">
        <w:rPr>
          <w:color w:val="auto"/>
          <w:sz w:val="24"/>
          <w:szCs w:val="24"/>
        </w:rPr>
        <w:t xml:space="preserve"> « renforcer l’accompagnement </w:t>
      </w:r>
      <w:r w:rsidR="009A634E">
        <w:rPr>
          <w:color w:val="auto"/>
          <w:sz w:val="24"/>
          <w:szCs w:val="24"/>
        </w:rPr>
        <w:t xml:space="preserve">                        </w:t>
      </w:r>
      <w:r w:rsidR="006A1C2C">
        <w:rPr>
          <w:color w:val="auto"/>
          <w:sz w:val="24"/>
          <w:szCs w:val="24"/>
        </w:rPr>
        <w:t>des 14</w:t>
      </w:r>
      <w:r w:rsidR="005E3E44" w:rsidRPr="00C81C87">
        <w:rPr>
          <w:color w:val="auto"/>
          <w:sz w:val="24"/>
          <w:szCs w:val="24"/>
        </w:rPr>
        <w:t xml:space="preserve"> – 2</w:t>
      </w:r>
      <w:r w:rsidR="00220845">
        <w:rPr>
          <w:color w:val="auto"/>
          <w:sz w:val="24"/>
          <w:szCs w:val="24"/>
        </w:rPr>
        <w:t xml:space="preserve">0 </w:t>
      </w:r>
      <w:r w:rsidR="005E3E44" w:rsidRPr="00C81C87">
        <w:rPr>
          <w:color w:val="auto"/>
          <w:sz w:val="24"/>
          <w:szCs w:val="24"/>
        </w:rPr>
        <w:t xml:space="preserve">ans </w:t>
      </w:r>
      <w:r w:rsidR="00095982">
        <w:rPr>
          <w:color w:val="auto"/>
          <w:sz w:val="24"/>
          <w:szCs w:val="24"/>
        </w:rPr>
        <w:t>bénéficiant d’une mesure administrative ou judiciaire</w:t>
      </w:r>
      <w:r w:rsidR="005E3E44" w:rsidRPr="00C81C87">
        <w:rPr>
          <w:color w:val="auto"/>
          <w:sz w:val="24"/>
          <w:szCs w:val="24"/>
        </w:rPr>
        <w:t xml:space="preserve"> à l’Aide Sociale à l’Enfance et en situation de handicap </w:t>
      </w:r>
      <w:r w:rsidR="005E3E44" w:rsidRPr="00B9100C">
        <w:rPr>
          <w:color w:val="auto"/>
          <w:sz w:val="24"/>
          <w:szCs w:val="24"/>
        </w:rPr>
        <w:t>sont</w:t>
      </w:r>
      <w:r w:rsidR="005C3B9C" w:rsidRPr="00B9100C">
        <w:rPr>
          <w:color w:val="auto"/>
          <w:sz w:val="24"/>
          <w:szCs w:val="24"/>
        </w:rPr>
        <w:t xml:space="preserve"> </w:t>
      </w:r>
      <w:r w:rsidR="00906051" w:rsidRPr="00B9100C">
        <w:rPr>
          <w:color w:val="auto"/>
          <w:sz w:val="24"/>
          <w:szCs w:val="24"/>
        </w:rPr>
        <w:t>:</w:t>
      </w:r>
      <w:r w:rsidR="00906051" w:rsidRPr="00C81C87">
        <w:rPr>
          <w:color w:val="auto"/>
          <w:sz w:val="24"/>
          <w:szCs w:val="24"/>
        </w:rPr>
        <w:t xml:space="preserve"> </w:t>
      </w:r>
    </w:p>
    <w:p w:rsidR="007333FF" w:rsidRPr="00192A61" w:rsidRDefault="007E5E34" w:rsidP="001B2348">
      <w:pPr>
        <w:pStyle w:val="Paragraphedeliste"/>
        <w:numPr>
          <w:ilvl w:val="0"/>
          <w:numId w:val="38"/>
        </w:numPr>
        <w:spacing w:after="160" w:line="240" w:lineRule="auto"/>
        <w:rPr>
          <w:rFonts w:asciiTheme="minorHAnsi" w:hAnsiTheme="minorHAnsi" w:cstheme="minorHAnsi"/>
          <w:strike/>
          <w:color w:val="auto"/>
          <w:sz w:val="24"/>
          <w:szCs w:val="24"/>
        </w:rPr>
      </w:pPr>
      <w:r w:rsidRPr="00192A61">
        <w:rPr>
          <w:rFonts w:asciiTheme="minorHAnsi" w:hAnsiTheme="minorHAnsi" w:cstheme="minorHAnsi"/>
          <w:color w:val="auto"/>
          <w:sz w:val="24"/>
          <w:szCs w:val="24"/>
        </w:rPr>
        <w:t xml:space="preserve">D’accompagner à la construction </w:t>
      </w:r>
      <w:r w:rsidR="002B1275" w:rsidRPr="00192A61">
        <w:rPr>
          <w:rFonts w:asciiTheme="minorHAnsi" w:hAnsiTheme="minorHAnsi" w:cstheme="minorHAnsi"/>
          <w:color w:val="auto"/>
          <w:sz w:val="24"/>
          <w:szCs w:val="24"/>
        </w:rPr>
        <w:t xml:space="preserve">et la sécurisation </w:t>
      </w:r>
      <w:r w:rsidRPr="00192A61">
        <w:rPr>
          <w:rFonts w:asciiTheme="minorHAnsi" w:hAnsiTheme="minorHAnsi" w:cstheme="minorHAnsi"/>
          <w:color w:val="auto"/>
          <w:sz w:val="24"/>
          <w:szCs w:val="24"/>
        </w:rPr>
        <w:t xml:space="preserve">des parcours </w:t>
      </w:r>
      <w:r w:rsidR="006A1C2C">
        <w:rPr>
          <w:color w:val="auto"/>
          <w:sz w:val="24"/>
          <w:szCs w:val="24"/>
        </w:rPr>
        <w:t>des jeunes dès 14</w:t>
      </w:r>
      <w:r w:rsidR="005C3B9C" w:rsidRPr="00192A61">
        <w:rPr>
          <w:color w:val="auto"/>
          <w:sz w:val="24"/>
          <w:szCs w:val="24"/>
        </w:rPr>
        <w:t xml:space="preserve"> ans </w:t>
      </w:r>
    </w:p>
    <w:p w:rsidR="007333FF" w:rsidRPr="00C81C87" w:rsidRDefault="007333FF" w:rsidP="00A258D8">
      <w:pPr>
        <w:pStyle w:val="Paragraphedeliste"/>
        <w:numPr>
          <w:ilvl w:val="0"/>
          <w:numId w:val="38"/>
        </w:numPr>
        <w:spacing w:after="160" w:line="240" w:lineRule="auto"/>
        <w:contextualSpacing w:val="0"/>
        <w:rPr>
          <w:rFonts w:asciiTheme="minorHAnsi" w:hAnsiTheme="minorHAnsi" w:cstheme="minorHAnsi"/>
          <w:color w:val="auto"/>
          <w:sz w:val="24"/>
          <w:szCs w:val="24"/>
        </w:rPr>
      </w:pPr>
      <w:r w:rsidRPr="00192A61">
        <w:rPr>
          <w:rFonts w:asciiTheme="minorHAnsi" w:hAnsiTheme="minorHAnsi" w:cstheme="minorHAnsi"/>
          <w:color w:val="auto"/>
          <w:sz w:val="24"/>
          <w:szCs w:val="24"/>
        </w:rPr>
        <w:t>De définir leurs besoins et d</w:t>
      </w:r>
      <w:r w:rsidR="007E5E34" w:rsidRPr="00192A61">
        <w:rPr>
          <w:rFonts w:asciiTheme="minorHAnsi" w:hAnsiTheme="minorHAnsi" w:cstheme="minorHAnsi"/>
          <w:color w:val="auto"/>
          <w:sz w:val="24"/>
          <w:szCs w:val="24"/>
        </w:rPr>
        <w:t>’essayer d</w:t>
      </w:r>
      <w:r w:rsidRPr="00192A61">
        <w:rPr>
          <w:rFonts w:asciiTheme="minorHAnsi" w:hAnsiTheme="minorHAnsi" w:cstheme="minorHAnsi"/>
          <w:color w:val="auto"/>
          <w:sz w:val="24"/>
          <w:szCs w:val="24"/>
        </w:rPr>
        <w:t>e leur apporter les réponses adaptées avec l’accord et la collaboration des</w:t>
      </w:r>
      <w:r w:rsidR="00E22099" w:rsidRPr="00192A61">
        <w:rPr>
          <w:rFonts w:asciiTheme="minorHAnsi" w:hAnsiTheme="minorHAnsi" w:cstheme="minorHAnsi"/>
          <w:color w:val="auto"/>
          <w:sz w:val="24"/>
          <w:szCs w:val="24"/>
        </w:rPr>
        <w:t xml:space="preserve"> représentants légaux</w:t>
      </w:r>
      <w:r w:rsidR="005C3B9C" w:rsidRPr="00192A61">
        <w:rPr>
          <w:rFonts w:asciiTheme="minorHAnsi" w:hAnsiTheme="minorHAnsi" w:cstheme="minorHAnsi"/>
          <w:color w:val="auto"/>
          <w:sz w:val="24"/>
          <w:szCs w:val="24"/>
        </w:rPr>
        <w:t xml:space="preserve"> </w:t>
      </w:r>
      <w:r w:rsidR="00E22099" w:rsidRPr="00192A61">
        <w:rPr>
          <w:rFonts w:asciiTheme="minorHAnsi" w:hAnsiTheme="minorHAnsi" w:cstheme="minorHAnsi"/>
          <w:color w:val="auto"/>
          <w:sz w:val="24"/>
          <w:szCs w:val="24"/>
        </w:rPr>
        <w:t>et</w:t>
      </w:r>
      <w:r w:rsidRPr="00192A61">
        <w:rPr>
          <w:rFonts w:asciiTheme="minorHAnsi" w:hAnsiTheme="minorHAnsi" w:cstheme="minorHAnsi"/>
          <w:color w:val="auto"/>
          <w:sz w:val="24"/>
          <w:szCs w:val="24"/>
        </w:rPr>
        <w:t xml:space="preserve"> de</w:t>
      </w:r>
      <w:r w:rsidRPr="00C81C87">
        <w:rPr>
          <w:rFonts w:asciiTheme="minorHAnsi" w:hAnsiTheme="minorHAnsi" w:cstheme="minorHAnsi"/>
          <w:color w:val="auto"/>
          <w:sz w:val="24"/>
          <w:szCs w:val="24"/>
        </w:rPr>
        <w:t xml:space="preserve"> l’Aide Sociale à l’Enfance.</w:t>
      </w:r>
    </w:p>
    <w:p w:rsidR="00E967A4" w:rsidRPr="00C81C87" w:rsidRDefault="005E3E44" w:rsidP="00A258D8">
      <w:pPr>
        <w:pStyle w:val="Paragraphedeliste"/>
        <w:numPr>
          <w:ilvl w:val="0"/>
          <w:numId w:val="38"/>
        </w:numPr>
        <w:spacing w:after="160" w:line="240" w:lineRule="auto"/>
        <w:contextualSpacing w:val="0"/>
        <w:rPr>
          <w:rFonts w:asciiTheme="minorHAnsi" w:hAnsiTheme="minorHAnsi" w:cstheme="minorHAnsi"/>
          <w:color w:val="auto"/>
          <w:sz w:val="24"/>
          <w:szCs w:val="24"/>
        </w:rPr>
      </w:pPr>
      <w:r w:rsidRPr="00C81C87">
        <w:rPr>
          <w:rFonts w:asciiTheme="minorHAnsi" w:hAnsiTheme="minorHAnsi" w:cstheme="minorHAnsi"/>
          <w:color w:val="auto"/>
          <w:sz w:val="24"/>
          <w:szCs w:val="24"/>
        </w:rPr>
        <w:t>D’accompagner</w:t>
      </w:r>
      <w:r w:rsidR="00E22099">
        <w:rPr>
          <w:rFonts w:asciiTheme="minorHAnsi" w:hAnsiTheme="minorHAnsi" w:cstheme="minorHAnsi"/>
          <w:color w:val="auto"/>
          <w:sz w:val="24"/>
          <w:szCs w:val="24"/>
        </w:rPr>
        <w:t>,</w:t>
      </w:r>
      <w:r w:rsidRPr="00C81C87">
        <w:rPr>
          <w:rFonts w:asciiTheme="minorHAnsi" w:hAnsiTheme="minorHAnsi" w:cstheme="minorHAnsi"/>
          <w:color w:val="auto"/>
          <w:sz w:val="24"/>
          <w:szCs w:val="24"/>
        </w:rPr>
        <w:t xml:space="preserve"> au plus près de leur milieu de vie</w:t>
      </w:r>
      <w:r w:rsidR="00E22099">
        <w:rPr>
          <w:rFonts w:asciiTheme="minorHAnsi" w:hAnsiTheme="minorHAnsi" w:cstheme="minorHAnsi"/>
          <w:color w:val="auto"/>
          <w:sz w:val="24"/>
          <w:szCs w:val="24"/>
        </w:rPr>
        <w:t>,</w:t>
      </w:r>
      <w:r w:rsidRPr="00C81C87">
        <w:rPr>
          <w:rFonts w:asciiTheme="minorHAnsi" w:hAnsiTheme="minorHAnsi" w:cstheme="minorHAnsi"/>
          <w:color w:val="auto"/>
          <w:sz w:val="24"/>
          <w:szCs w:val="24"/>
        </w:rPr>
        <w:t xml:space="preserve"> et de façon adaptée</w:t>
      </w:r>
      <w:r w:rsidR="00E22099">
        <w:rPr>
          <w:rFonts w:asciiTheme="minorHAnsi" w:hAnsiTheme="minorHAnsi" w:cstheme="minorHAnsi"/>
          <w:color w:val="auto"/>
          <w:sz w:val="24"/>
          <w:szCs w:val="24"/>
        </w:rPr>
        <w:t>,</w:t>
      </w:r>
      <w:r w:rsidRPr="00C81C87">
        <w:rPr>
          <w:rFonts w:asciiTheme="minorHAnsi" w:hAnsiTheme="minorHAnsi" w:cstheme="minorHAnsi"/>
          <w:color w:val="auto"/>
          <w:sz w:val="24"/>
          <w:szCs w:val="24"/>
        </w:rPr>
        <w:t xml:space="preserve"> les </w:t>
      </w:r>
      <w:r w:rsidR="00E22099" w:rsidRPr="00C81C87">
        <w:rPr>
          <w:rFonts w:asciiTheme="minorHAnsi" w:hAnsiTheme="minorHAnsi" w:cstheme="minorHAnsi"/>
          <w:color w:val="auto"/>
          <w:sz w:val="24"/>
          <w:szCs w:val="24"/>
        </w:rPr>
        <w:t>jeunes rencontrant</w:t>
      </w:r>
      <w:r w:rsidR="00E967A4" w:rsidRPr="00C81C87">
        <w:rPr>
          <w:rFonts w:asciiTheme="minorHAnsi" w:hAnsiTheme="minorHAnsi" w:cstheme="minorHAnsi"/>
          <w:color w:val="auto"/>
          <w:sz w:val="24"/>
          <w:szCs w:val="24"/>
        </w:rPr>
        <w:t xml:space="preserve"> des difficultés à se projeter, </w:t>
      </w:r>
      <w:r w:rsidR="00E967A4" w:rsidRPr="005C3B9C">
        <w:rPr>
          <w:rFonts w:asciiTheme="minorHAnsi" w:hAnsiTheme="minorHAnsi" w:cstheme="minorHAnsi"/>
          <w:color w:val="auto"/>
          <w:sz w:val="24"/>
          <w:szCs w:val="24"/>
        </w:rPr>
        <w:t xml:space="preserve">à </w:t>
      </w:r>
      <w:r w:rsidR="00E22099" w:rsidRPr="005C3B9C">
        <w:rPr>
          <w:rFonts w:asciiTheme="minorHAnsi" w:hAnsiTheme="minorHAnsi" w:cstheme="minorHAnsi"/>
          <w:color w:val="auto"/>
          <w:sz w:val="24"/>
          <w:szCs w:val="24"/>
        </w:rPr>
        <w:t xml:space="preserve">se </w:t>
      </w:r>
      <w:r w:rsidR="00E967A4" w:rsidRPr="005C3B9C">
        <w:rPr>
          <w:rFonts w:asciiTheme="minorHAnsi" w:hAnsiTheme="minorHAnsi" w:cstheme="minorHAnsi"/>
          <w:color w:val="auto"/>
          <w:sz w:val="24"/>
          <w:szCs w:val="24"/>
        </w:rPr>
        <w:t>construire</w:t>
      </w:r>
      <w:r w:rsidR="00E967A4" w:rsidRPr="00C81C87">
        <w:rPr>
          <w:rFonts w:asciiTheme="minorHAnsi" w:hAnsiTheme="minorHAnsi" w:cstheme="minorHAnsi"/>
          <w:color w:val="auto"/>
          <w:sz w:val="24"/>
          <w:szCs w:val="24"/>
        </w:rPr>
        <w:t xml:space="preserve"> et</w:t>
      </w:r>
      <w:r w:rsidR="00E22099">
        <w:rPr>
          <w:rFonts w:asciiTheme="minorHAnsi" w:hAnsiTheme="minorHAnsi" w:cstheme="minorHAnsi"/>
          <w:color w:val="auto"/>
          <w:sz w:val="24"/>
          <w:szCs w:val="24"/>
        </w:rPr>
        <w:t>,</w:t>
      </w:r>
      <w:r w:rsidR="00E967A4" w:rsidRPr="00C81C87">
        <w:rPr>
          <w:rFonts w:asciiTheme="minorHAnsi" w:hAnsiTheme="minorHAnsi" w:cstheme="minorHAnsi"/>
          <w:color w:val="auto"/>
          <w:sz w:val="24"/>
          <w:szCs w:val="24"/>
        </w:rPr>
        <w:t xml:space="preserve"> par conséquent</w:t>
      </w:r>
      <w:r w:rsidR="00E22099">
        <w:rPr>
          <w:rFonts w:asciiTheme="minorHAnsi" w:hAnsiTheme="minorHAnsi" w:cstheme="minorHAnsi"/>
          <w:color w:val="auto"/>
          <w:sz w:val="24"/>
          <w:szCs w:val="24"/>
        </w:rPr>
        <w:t>,</w:t>
      </w:r>
      <w:r w:rsidR="00E967A4" w:rsidRPr="00C81C87">
        <w:rPr>
          <w:rFonts w:asciiTheme="minorHAnsi" w:hAnsiTheme="minorHAnsi" w:cstheme="minorHAnsi"/>
          <w:color w:val="auto"/>
          <w:sz w:val="24"/>
          <w:szCs w:val="24"/>
        </w:rPr>
        <w:t xml:space="preserve"> à s’inscrire dans un parcours de scolarisation ou de formation professionnelle.</w:t>
      </w:r>
    </w:p>
    <w:p w:rsidR="004B1B5B" w:rsidRPr="00C81C87" w:rsidRDefault="004B1B5B" w:rsidP="006F352E">
      <w:pPr>
        <w:spacing w:after="0" w:line="248" w:lineRule="auto"/>
        <w:ind w:left="0" w:right="61" w:firstLine="0"/>
        <w:rPr>
          <w:color w:val="auto"/>
          <w:sz w:val="24"/>
          <w:szCs w:val="24"/>
        </w:rPr>
      </w:pPr>
    </w:p>
    <w:p w:rsidR="005B5F3C" w:rsidRPr="00F576E3" w:rsidRDefault="00F576E3" w:rsidP="00F576E3">
      <w:pPr>
        <w:pStyle w:val="Titre1"/>
        <w:numPr>
          <w:ilvl w:val="0"/>
          <w:numId w:val="41"/>
        </w:numPr>
        <w:rPr>
          <w:b/>
          <w:color w:val="auto"/>
          <w:sz w:val="24"/>
          <w:szCs w:val="24"/>
          <w:u w:val="single"/>
        </w:rPr>
      </w:pPr>
      <w:bookmarkStart w:id="2" w:name="_Toc73516068"/>
      <w:r>
        <w:rPr>
          <w:b/>
          <w:color w:val="auto"/>
          <w:sz w:val="24"/>
          <w:szCs w:val="24"/>
          <w:u w:val="single"/>
        </w:rPr>
        <w:t>Le public visé</w:t>
      </w:r>
      <w:bookmarkEnd w:id="2"/>
    </w:p>
    <w:p w:rsidR="00E05999" w:rsidRPr="00C81C87" w:rsidRDefault="00E05999" w:rsidP="00A258D8">
      <w:pPr>
        <w:pStyle w:val="Paragraphedeliste"/>
        <w:spacing w:after="0" w:line="262" w:lineRule="auto"/>
        <w:ind w:firstLine="0"/>
        <w:rPr>
          <w:sz w:val="24"/>
          <w:szCs w:val="24"/>
        </w:rPr>
      </w:pPr>
    </w:p>
    <w:p w:rsidR="00F040D5" w:rsidRPr="00C81C87" w:rsidRDefault="00E05999" w:rsidP="00A258D8">
      <w:pPr>
        <w:spacing w:line="240" w:lineRule="auto"/>
        <w:ind w:left="0" w:right="-2"/>
        <w:rPr>
          <w:sz w:val="24"/>
          <w:szCs w:val="24"/>
        </w:rPr>
      </w:pPr>
      <w:r w:rsidRPr="00C81C87">
        <w:rPr>
          <w:sz w:val="24"/>
          <w:szCs w:val="24"/>
        </w:rPr>
        <w:t xml:space="preserve">Les </w:t>
      </w:r>
      <w:r w:rsidR="00F37AA3" w:rsidRPr="00C81C87">
        <w:rPr>
          <w:sz w:val="24"/>
          <w:szCs w:val="24"/>
        </w:rPr>
        <w:t xml:space="preserve">places </w:t>
      </w:r>
      <w:r w:rsidR="00F37AA3" w:rsidRPr="002B1275">
        <w:rPr>
          <w:sz w:val="24"/>
          <w:szCs w:val="24"/>
        </w:rPr>
        <w:t>sont réservées</w:t>
      </w:r>
      <w:r w:rsidR="00F040D5" w:rsidRPr="002B1275">
        <w:rPr>
          <w:sz w:val="24"/>
          <w:szCs w:val="24"/>
        </w:rPr>
        <w:t xml:space="preserve"> aux jeunes </w:t>
      </w:r>
      <w:r w:rsidR="00E22099" w:rsidRPr="002B1275">
        <w:rPr>
          <w:sz w:val="24"/>
          <w:szCs w:val="24"/>
        </w:rPr>
        <w:t xml:space="preserve">âgés </w:t>
      </w:r>
      <w:r w:rsidR="006A1C2C">
        <w:rPr>
          <w:sz w:val="24"/>
          <w:szCs w:val="24"/>
        </w:rPr>
        <w:t>de 14</w:t>
      </w:r>
      <w:r w:rsidR="00F040D5" w:rsidRPr="002B1275">
        <w:rPr>
          <w:sz w:val="24"/>
          <w:szCs w:val="24"/>
        </w:rPr>
        <w:t xml:space="preserve"> – 2</w:t>
      </w:r>
      <w:r w:rsidR="00553429">
        <w:rPr>
          <w:sz w:val="24"/>
          <w:szCs w:val="24"/>
        </w:rPr>
        <w:t xml:space="preserve">0 </w:t>
      </w:r>
      <w:r w:rsidR="00F040D5" w:rsidRPr="002B1275">
        <w:rPr>
          <w:sz w:val="24"/>
          <w:szCs w:val="24"/>
        </w:rPr>
        <w:t>ans ayant une déficience intellectuelle légère à modérée,</w:t>
      </w:r>
      <w:r w:rsidR="00E22099" w:rsidRPr="002B1275">
        <w:rPr>
          <w:sz w:val="24"/>
          <w:szCs w:val="24"/>
        </w:rPr>
        <w:t xml:space="preserve"> présentant des </w:t>
      </w:r>
      <w:r w:rsidR="00F040D5" w:rsidRPr="002B1275">
        <w:rPr>
          <w:sz w:val="24"/>
          <w:szCs w:val="24"/>
        </w:rPr>
        <w:t>troubles instrumentaux, fragilités psychologiques</w:t>
      </w:r>
      <w:r w:rsidR="0069375C" w:rsidRPr="002B1275">
        <w:rPr>
          <w:sz w:val="24"/>
          <w:szCs w:val="24"/>
        </w:rPr>
        <w:t xml:space="preserve">, </w:t>
      </w:r>
      <w:r w:rsidR="009E0F60" w:rsidRPr="002B1275">
        <w:rPr>
          <w:sz w:val="24"/>
          <w:szCs w:val="24"/>
        </w:rPr>
        <w:t>avec ou sans troubles associés</w:t>
      </w:r>
      <w:r w:rsidR="00E967A4" w:rsidRPr="002B1275">
        <w:rPr>
          <w:sz w:val="24"/>
          <w:szCs w:val="24"/>
        </w:rPr>
        <w:t xml:space="preserve"> </w:t>
      </w:r>
      <w:r w:rsidR="00095982">
        <w:rPr>
          <w:sz w:val="24"/>
          <w:szCs w:val="24"/>
        </w:rPr>
        <w:t>et bénéficiant d’une mesure administrative ou judiciaire</w:t>
      </w:r>
      <w:r w:rsidR="00E967A4" w:rsidRPr="002B1275">
        <w:rPr>
          <w:sz w:val="24"/>
          <w:szCs w:val="24"/>
        </w:rPr>
        <w:t xml:space="preserve"> à l’</w:t>
      </w:r>
      <w:r w:rsidR="009A634E">
        <w:rPr>
          <w:sz w:val="24"/>
          <w:szCs w:val="24"/>
        </w:rPr>
        <w:t xml:space="preserve">Aide Sociale à l'Enfance </w:t>
      </w:r>
      <w:r w:rsidR="00E967A4" w:rsidRPr="002B1275">
        <w:rPr>
          <w:sz w:val="24"/>
          <w:szCs w:val="24"/>
        </w:rPr>
        <w:t>(AS</w:t>
      </w:r>
      <w:r w:rsidR="009A634E">
        <w:rPr>
          <w:sz w:val="24"/>
          <w:szCs w:val="24"/>
        </w:rPr>
        <w:t>E</w:t>
      </w:r>
      <w:r w:rsidR="00E967A4" w:rsidRPr="002B1275">
        <w:rPr>
          <w:sz w:val="24"/>
          <w:szCs w:val="24"/>
        </w:rPr>
        <w:t>) identifiés</w:t>
      </w:r>
      <w:r w:rsidR="00EA4012" w:rsidRPr="002B1275">
        <w:rPr>
          <w:sz w:val="24"/>
          <w:szCs w:val="24"/>
        </w:rPr>
        <w:t xml:space="preserve"> et priorisés</w:t>
      </w:r>
      <w:r w:rsidR="00E967A4" w:rsidRPr="002B1275">
        <w:rPr>
          <w:sz w:val="24"/>
          <w:szCs w:val="24"/>
        </w:rPr>
        <w:t xml:space="preserve"> par</w:t>
      </w:r>
      <w:r w:rsidR="00E967A4" w:rsidRPr="00C81C87">
        <w:rPr>
          <w:sz w:val="24"/>
          <w:szCs w:val="24"/>
        </w:rPr>
        <w:t xml:space="preserve"> les Responsables de Secteur de l’Aide Sociale à l’Enfance </w:t>
      </w:r>
      <w:r w:rsidR="00E967A4" w:rsidRPr="008813C5">
        <w:rPr>
          <w:color w:val="auto"/>
          <w:sz w:val="24"/>
          <w:szCs w:val="24"/>
        </w:rPr>
        <w:t>désignés référent</w:t>
      </w:r>
      <w:r w:rsidR="00553429" w:rsidRPr="008813C5">
        <w:rPr>
          <w:color w:val="auto"/>
          <w:sz w:val="24"/>
          <w:szCs w:val="24"/>
        </w:rPr>
        <w:t>s</w:t>
      </w:r>
      <w:r w:rsidR="001B2348" w:rsidRPr="008813C5">
        <w:rPr>
          <w:color w:val="auto"/>
          <w:sz w:val="24"/>
          <w:szCs w:val="24"/>
        </w:rPr>
        <w:t>.</w:t>
      </w:r>
    </w:p>
    <w:p w:rsidR="00095982" w:rsidRDefault="00095982" w:rsidP="00095982">
      <w:pPr>
        <w:pStyle w:val="Paragraphedeliste"/>
      </w:pPr>
    </w:p>
    <w:p w:rsidR="00095982" w:rsidRPr="00BD2214" w:rsidRDefault="00095982" w:rsidP="00095982">
      <w:pPr>
        <w:pStyle w:val="Paragraphedeliste"/>
        <w:numPr>
          <w:ilvl w:val="1"/>
          <w:numId w:val="48"/>
        </w:numPr>
        <w:spacing w:after="218"/>
      </w:pPr>
      <w:r w:rsidRPr="00BD2214">
        <w:t>Action éducative à domicile (AED</w:t>
      </w:r>
      <w:r w:rsidR="00B35454">
        <w:t>) / AED renforcée</w:t>
      </w:r>
    </w:p>
    <w:p w:rsidR="00095982" w:rsidRPr="00BD2214" w:rsidRDefault="00095982" w:rsidP="00095982">
      <w:pPr>
        <w:pStyle w:val="Paragraphedeliste"/>
        <w:numPr>
          <w:ilvl w:val="1"/>
          <w:numId w:val="48"/>
        </w:numPr>
        <w:spacing w:after="218"/>
      </w:pPr>
      <w:r w:rsidRPr="00BD2214">
        <w:t>Accueil provisoire (AP)</w:t>
      </w:r>
    </w:p>
    <w:p w:rsidR="00095982" w:rsidRPr="00BD2214" w:rsidRDefault="00095982" w:rsidP="00095982">
      <w:pPr>
        <w:pStyle w:val="Paragraphedeliste"/>
        <w:numPr>
          <w:ilvl w:val="1"/>
          <w:numId w:val="48"/>
        </w:numPr>
        <w:spacing w:after="218"/>
      </w:pPr>
      <w:r w:rsidRPr="00BD2214">
        <w:t>Dispositif de maintien à domicile (DMAD) administrative</w:t>
      </w:r>
      <w:r w:rsidR="00B35454">
        <w:t xml:space="preserve"> ou judiciaire</w:t>
      </w:r>
    </w:p>
    <w:p w:rsidR="00095982" w:rsidRPr="00BD2214" w:rsidRDefault="00095982" w:rsidP="00095982">
      <w:pPr>
        <w:pStyle w:val="Paragraphedeliste"/>
        <w:numPr>
          <w:ilvl w:val="1"/>
          <w:numId w:val="48"/>
        </w:numPr>
        <w:spacing w:after="218"/>
      </w:pPr>
      <w:r w:rsidRPr="00BD2214">
        <w:t>Action éduca</w:t>
      </w:r>
      <w:r w:rsidR="00B35454">
        <w:t>tive en milieu ouvert</w:t>
      </w:r>
      <w:r w:rsidRPr="00BD2214">
        <w:t xml:space="preserve"> (AEMO</w:t>
      </w:r>
      <w:r w:rsidR="00B35454">
        <w:t>) / AEMO renforcée</w:t>
      </w:r>
    </w:p>
    <w:p w:rsidR="00095982" w:rsidRPr="00BD2214" w:rsidRDefault="00095982" w:rsidP="00B35454">
      <w:pPr>
        <w:pStyle w:val="Paragraphedeliste"/>
        <w:numPr>
          <w:ilvl w:val="1"/>
          <w:numId w:val="48"/>
        </w:numPr>
        <w:spacing w:after="218"/>
      </w:pPr>
      <w:r w:rsidRPr="00BD2214">
        <w:t>Placement judiciaire et accueil à l’ASE</w:t>
      </w:r>
    </w:p>
    <w:p w:rsidR="00095982" w:rsidRPr="00BD2214" w:rsidRDefault="00095982" w:rsidP="00095982">
      <w:pPr>
        <w:pStyle w:val="Paragraphedeliste"/>
        <w:numPr>
          <w:ilvl w:val="1"/>
          <w:numId w:val="48"/>
        </w:numPr>
        <w:spacing w:after="218"/>
      </w:pPr>
      <w:r w:rsidRPr="00BD2214">
        <w:t>Dispositif d’accompagnement au retour en famille (DARF)</w:t>
      </w:r>
    </w:p>
    <w:p w:rsidR="00095982" w:rsidRDefault="00095982" w:rsidP="00095982">
      <w:pPr>
        <w:pStyle w:val="Paragraphedeliste"/>
        <w:numPr>
          <w:ilvl w:val="1"/>
          <w:numId w:val="48"/>
        </w:numPr>
        <w:spacing w:after="218"/>
      </w:pPr>
      <w:r w:rsidRPr="00BD2214">
        <w:t>Droit d’hébergement long accordé par le(la) juge des enfants</w:t>
      </w:r>
    </w:p>
    <w:p w:rsidR="00095982" w:rsidRPr="00095982" w:rsidRDefault="00E22099" w:rsidP="00095982">
      <w:pPr>
        <w:pStyle w:val="Paragraphedeliste"/>
        <w:numPr>
          <w:ilvl w:val="1"/>
          <w:numId w:val="48"/>
        </w:numPr>
        <w:spacing w:after="218"/>
      </w:pPr>
      <w:r w:rsidRPr="00095982">
        <w:rPr>
          <w:color w:val="auto"/>
          <w:sz w:val="24"/>
          <w:szCs w:val="24"/>
        </w:rPr>
        <w:t>Bénéficiant d’une notification MDPH</w:t>
      </w:r>
      <w:r w:rsidR="00E05999" w:rsidRPr="00095982">
        <w:rPr>
          <w:color w:val="auto"/>
          <w:sz w:val="24"/>
          <w:szCs w:val="24"/>
        </w:rPr>
        <w:t xml:space="preserve"> vers un SESSAD – SESSAD </w:t>
      </w:r>
      <w:r w:rsidRPr="00095982">
        <w:rPr>
          <w:color w:val="auto"/>
          <w:sz w:val="24"/>
          <w:szCs w:val="24"/>
        </w:rPr>
        <w:t>IP</w:t>
      </w:r>
    </w:p>
    <w:p w:rsidR="004B1B5B" w:rsidRPr="00095982" w:rsidRDefault="00E22099" w:rsidP="00095982">
      <w:pPr>
        <w:pStyle w:val="Paragraphedeliste"/>
        <w:numPr>
          <w:ilvl w:val="1"/>
          <w:numId w:val="48"/>
        </w:numPr>
        <w:spacing w:after="218"/>
      </w:pPr>
      <w:r w:rsidRPr="00095982">
        <w:rPr>
          <w:color w:val="auto"/>
          <w:sz w:val="24"/>
          <w:szCs w:val="24"/>
        </w:rPr>
        <w:t>Ayant</w:t>
      </w:r>
      <w:r w:rsidR="009E0F60" w:rsidRPr="00095982">
        <w:rPr>
          <w:color w:val="auto"/>
          <w:sz w:val="24"/>
          <w:szCs w:val="24"/>
        </w:rPr>
        <w:t xml:space="preserve"> </w:t>
      </w:r>
      <w:r w:rsidR="00F040D5" w:rsidRPr="00095982">
        <w:rPr>
          <w:color w:val="auto"/>
          <w:sz w:val="24"/>
          <w:szCs w:val="24"/>
        </w:rPr>
        <w:t>d</w:t>
      </w:r>
      <w:r w:rsidR="00F040D5" w:rsidRPr="00095982">
        <w:rPr>
          <w:rFonts w:asciiTheme="minorHAnsi" w:hAnsiTheme="minorHAnsi" w:cstheme="minorHAnsi"/>
          <w:color w:val="auto"/>
          <w:sz w:val="24"/>
          <w:szCs w:val="24"/>
        </w:rPr>
        <w:t xml:space="preserve">es difficultés d’apprentissage scolaire et/ou </w:t>
      </w:r>
      <w:r w:rsidRPr="00095982">
        <w:rPr>
          <w:rFonts w:asciiTheme="minorHAnsi" w:hAnsiTheme="minorHAnsi" w:cstheme="minorHAnsi"/>
          <w:color w:val="auto"/>
          <w:sz w:val="24"/>
          <w:szCs w:val="24"/>
        </w:rPr>
        <w:t xml:space="preserve">pour lesquels </w:t>
      </w:r>
      <w:r w:rsidR="00F040D5" w:rsidRPr="00095982">
        <w:rPr>
          <w:rFonts w:asciiTheme="minorHAnsi" w:hAnsiTheme="minorHAnsi" w:cstheme="minorHAnsi"/>
          <w:color w:val="auto"/>
          <w:sz w:val="24"/>
          <w:szCs w:val="24"/>
        </w:rPr>
        <w:t>le repérage d’un besoin d’accompagnement à l’insertion professionnelle</w:t>
      </w:r>
      <w:r w:rsidRPr="00095982">
        <w:rPr>
          <w:rFonts w:asciiTheme="minorHAnsi" w:hAnsiTheme="minorHAnsi" w:cstheme="minorHAnsi"/>
          <w:color w:val="auto"/>
          <w:sz w:val="24"/>
          <w:szCs w:val="24"/>
        </w:rPr>
        <w:t xml:space="preserve"> est identifié</w:t>
      </w:r>
      <w:r w:rsidR="00F040D5" w:rsidRPr="00095982">
        <w:rPr>
          <w:rFonts w:asciiTheme="minorHAnsi" w:hAnsiTheme="minorHAnsi" w:cstheme="minorHAnsi"/>
          <w:color w:val="auto"/>
          <w:sz w:val="24"/>
          <w:szCs w:val="24"/>
        </w:rPr>
        <w:t xml:space="preserve">, </w:t>
      </w:r>
      <w:r w:rsidR="00A258D8" w:rsidRPr="00095982">
        <w:rPr>
          <w:rFonts w:asciiTheme="minorHAnsi" w:hAnsiTheme="minorHAnsi" w:cstheme="minorHAnsi"/>
          <w:color w:val="auto"/>
          <w:sz w:val="24"/>
          <w:szCs w:val="24"/>
        </w:rPr>
        <w:t xml:space="preserve">associées </w:t>
      </w:r>
      <w:r w:rsidR="00F040D5" w:rsidRPr="00095982">
        <w:rPr>
          <w:rFonts w:asciiTheme="minorHAnsi" w:hAnsiTheme="minorHAnsi" w:cstheme="minorHAnsi"/>
          <w:color w:val="auto"/>
          <w:sz w:val="24"/>
          <w:szCs w:val="24"/>
        </w:rPr>
        <w:t>à des besoins de soins pluridisciplinaires</w:t>
      </w:r>
      <w:r w:rsidR="00D961B4" w:rsidRPr="00095982">
        <w:rPr>
          <w:rFonts w:asciiTheme="minorHAnsi" w:hAnsiTheme="minorHAnsi" w:cstheme="minorHAnsi"/>
          <w:color w:val="auto"/>
          <w:sz w:val="24"/>
          <w:szCs w:val="24"/>
        </w:rPr>
        <w:t>.</w:t>
      </w:r>
    </w:p>
    <w:p w:rsidR="007F4BFC" w:rsidRPr="007F4BFC" w:rsidRDefault="007F4BFC" w:rsidP="007F4BFC">
      <w:pPr>
        <w:pStyle w:val="Paragraphedeliste"/>
        <w:spacing w:after="218"/>
        <w:ind w:firstLine="0"/>
        <w:rPr>
          <w:color w:val="auto"/>
          <w:sz w:val="24"/>
          <w:szCs w:val="24"/>
        </w:rPr>
      </w:pPr>
    </w:p>
    <w:p w:rsidR="002003BA" w:rsidRPr="00F576E3" w:rsidRDefault="00CB68C7" w:rsidP="00F576E3">
      <w:pPr>
        <w:pStyle w:val="Titre1"/>
        <w:numPr>
          <w:ilvl w:val="0"/>
          <w:numId w:val="41"/>
        </w:numPr>
        <w:rPr>
          <w:b/>
          <w:color w:val="auto"/>
          <w:sz w:val="24"/>
          <w:szCs w:val="24"/>
          <w:u w:val="single"/>
        </w:rPr>
      </w:pPr>
      <w:bookmarkStart w:id="3" w:name="_Toc73516069"/>
      <w:r w:rsidRPr="00F576E3">
        <w:rPr>
          <w:b/>
          <w:color w:val="auto"/>
          <w:sz w:val="24"/>
          <w:szCs w:val="24"/>
          <w:u w:val="single"/>
        </w:rPr>
        <w:t xml:space="preserve">Les missions des SESSAD </w:t>
      </w:r>
      <w:r w:rsidR="002B1275">
        <w:rPr>
          <w:b/>
          <w:color w:val="auto"/>
          <w:sz w:val="24"/>
          <w:szCs w:val="24"/>
          <w:u w:val="single"/>
        </w:rPr>
        <w:t>IP</w:t>
      </w:r>
      <w:bookmarkEnd w:id="3"/>
    </w:p>
    <w:p w:rsidR="00F9592C" w:rsidRPr="00C81C87" w:rsidRDefault="00F9592C" w:rsidP="00A258D8">
      <w:pPr>
        <w:ind w:left="11" w:right="61"/>
        <w:rPr>
          <w:color w:val="0070C0"/>
          <w:sz w:val="24"/>
          <w:szCs w:val="24"/>
        </w:rPr>
      </w:pPr>
    </w:p>
    <w:p w:rsidR="00BF7464" w:rsidRPr="00CD1F66" w:rsidRDefault="00BF7464" w:rsidP="00BF7464">
      <w:pPr>
        <w:spacing w:after="120"/>
        <w:rPr>
          <w:sz w:val="24"/>
        </w:rPr>
      </w:pPr>
      <w:r w:rsidRPr="00CD1F66">
        <w:rPr>
          <w:sz w:val="24"/>
        </w:rPr>
        <w:t xml:space="preserve">Les missions du SESSAD IP sont d’accompagner de façon individualisée le jeune vers l’insertion professionnelle, et plus précisément de :  </w:t>
      </w:r>
    </w:p>
    <w:p w:rsidR="00BF7464" w:rsidRPr="00CD1F66" w:rsidRDefault="002D49BA" w:rsidP="00BF7464">
      <w:pPr>
        <w:numPr>
          <w:ilvl w:val="0"/>
          <w:numId w:val="45"/>
        </w:numPr>
        <w:spacing w:before="120" w:after="120" w:line="259" w:lineRule="auto"/>
        <w:contextualSpacing/>
        <w:rPr>
          <w:sz w:val="24"/>
        </w:rPr>
      </w:pPr>
      <w:r w:rsidRPr="00CD1F66">
        <w:rPr>
          <w:sz w:val="24"/>
        </w:rPr>
        <w:t>Co</w:t>
      </w:r>
      <w:r w:rsidR="00BF7464" w:rsidRPr="00CD1F66">
        <w:rPr>
          <w:sz w:val="24"/>
        </w:rPr>
        <w:t>-construire le projet de vie du jeune en lien avec l’équipe ASE et l’accompagner dans la mise en œuvre</w:t>
      </w:r>
    </w:p>
    <w:p w:rsidR="00BF7464" w:rsidRPr="00CD1F66" w:rsidRDefault="00BF7464" w:rsidP="00BF7464">
      <w:pPr>
        <w:numPr>
          <w:ilvl w:val="0"/>
          <w:numId w:val="45"/>
        </w:numPr>
        <w:spacing w:before="120" w:after="120" w:line="259" w:lineRule="auto"/>
        <w:contextualSpacing/>
        <w:rPr>
          <w:sz w:val="24"/>
        </w:rPr>
      </w:pPr>
      <w:r w:rsidRPr="00CD1F66">
        <w:rPr>
          <w:sz w:val="24"/>
        </w:rPr>
        <w:t>Mobiliser le jeune et l’équipe de l’ASE qui le suit autour d’un véritable projet professionnel,</w:t>
      </w:r>
    </w:p>
    <w:p w:rsidR="00BF7464" w:rsidRPr="00CD1F66" w:rsidRDefault="00BF7464" w:rsidP="00BF7464">
      <w:pPr>
        <w:numPr>
          <w:ilvl w:val="0"/>
          <w:numId w:val="45"/>
        </w:numPr>
        <w:spacing w:before="120" w:after="120" w:line="259" w:lineRule="auto"/>
        <w:contextualSpacing/>
        <w:rPr>
          <w:sz w:val="24"/>
        </w:rPr>
      </w:pPr>
      <w:r w:rsidRPr="00CD1F66">
        <w:rPr>
          <w:sz w:val="24"/>
        </w:rPr>
        <w:t>Orienter vers une remédiation scolaire individualisée en rapport direct avec les besoins de la formation professionnelle ou un accompagnement sur le lieu des apprentissages</w:t>
      </w:r>
    </w:p>
    <w:p w:rsidR="00BF7464" w:rsidRPr="00CD1F66" w:rsidRDefault="00BF7464" w:rsidP="00BF7464">
      <w:pPr>
        <w:numPr>
          <w:ilvl w:val="0"/>
          <w:numId w:val="45"/>
        </w:numPr>
        <w:spacing w:before="120" w:after="120" w:line="259" w:lineRule="auto"/>
        <w:contextualSpacing/>
        <w:rPr>
          <w:sz w:val="24"/>
        </w:rPr>
      </w:pPr>
      <w:r w:rsidRPr="00CD1F66">
        <w:rPr>
          <w:sz w:val="24"/>
        </w:rPr>
        <w:t>Mettre le jeune en situation professionnelle chez l’employeur (immersion, stage, etc.)</w:t>
      </w:r>
    </w:p>
    <w:p w:rsidR="00BF7464" w:rsidRPr="00CD1F66" w:rsidRDefault="00BF7464" w:rsidP="00BF7464">
      <w:pPr>
        <w:numPr>
          <w:ilvl w:val="0"/>
          <w:numId w:val="45"/>
        </w:numPr>
        <w:spacing w:before="120" w:after="120" w:line="259" w:lineRule="auto"/>
        <w:contextualSpacing/>
        <w:rPr>
          <w:sz w:val="24"/>
        </w:rPr>
      </w:pPr>
      <w:r w:rsidRPr="00CD1F66">
        <w:rPr>
          <w:sz w:val="24"/>
        </w:rPr>
        <w:t>Réaliser une guidance du parcours professionnel du jeune</w:t>
      </w:r>
    </w:p>
    <w:p w:rsidR="00BF7464" w:rsidRPr="00CD1F66" w:rsidRDefault="00BF7464" w:rsidP="00BF7464">
      <w:pPr>
        <w:numPr>
          <w:ilvl w:val="0"/>
          <w:numId w:val="45"/>
        </w:numPr>
        <w:spacing w:before="120" w:after="120" w:line="259" w:lineRule="auto"/>
        <w:contextualSpacing/>
        <w:rPr>
          <w:sz w:val="24"/>
        </w:rPr>
      </w:pPr>
      <w:r w:rsidRPr="00CD1F66">
        <w:rPr>
          <w:sz w:val="24"/>
        </w:rPr>
        <w:t>Effectuer un accompagnement spécialisé concernant le handicap de la personne (tout type de handicap) (= mise en place d’adaptations, pédagogiques, au poste de travail)</w:t>
      </w:r>
    </w:p>
    <w:p w:rsidR="00BF7464" w:rsidRPr="00CD1F66" w:rsidRDefault="00BF7464" w:rsidP="00BF7464">
      <w:pPr>
        <w:numPr>
          <w:ilvl w:val="0"/>
          <w:numId w:val="45"/>
        </w:numPr>
        <w:spacing w:before="120" w:after="120" w:line="259" w:lineRule="auto"/>
        <w:contextualSpacing/>
        <w:rPr>
          <w:sz w:val="24"/>
        </w:rPr>
      </w:pPr>
      <w:r w:rsidRPr="00CD1F66">
        <w:rPr>
          <w:sz w:val="24"/>
        </w:rPr>
        <w:t>Proposer un accompagnement social (en lien avec le référent ASE) et psychologique</w:t>
      </w:r>
    </w:p>
    <w:p w:rsidR="00BF7464" w:rsidRPr="00CD1F66" w:rsidRDefault="00BF7464" w:rsidP="00BF7464">
      <w:pPr>
        <w:numPr>
          <w:ilvl w:val="0"/>
          <w:numId w:val="45"/>
        </w:numPr>
        <w:spacing w:before="120" w:after="120" w:line="259" w:lineRule="auto"/>
        <w:contextualSpacing/>
        <w:rPr>
          <w:sz w:val="24"/>
        </w:rPr>
      </w:pPr>
      <w:r w:rsidRPr="00CD1F66">
        <w:rPr>
          <w:sz w:val="24"/>
        </w:rPr>
        <w:t>Développer l’autonomie dans les actes de la vie quotidienne et professionnelle</w:t>
      </w:r>
    </w:p>
    <w:p w:rsidR="00BF7464" w:rsidRPr="00CD1F66" w:rsidRDefault="00BF7464" w:rsidP="00BF7464">
      <w:pPr>
        <w:numPr>
          <w:ilvl w:val="0"/>
          <w:numId w:val="45"/>
        </w:numPr>
        <w:spacing w:before="120" w:after="120" w:line="259" w:lineRule="auto"/>
        <w:contextualSpacing/>
        <w:rPr>
          <w:sz w:val="24"/>
        </w:rPr>
      </w:pPr>
      <w:r w:rsidRPr="00CD1F66">
        <w:rPr>
          <w:sz w:val="24"/>
        </w:rPr>
        <w:t>Collaborer de façon étroite avec les structures de formations, de remise à niveau et les institutions de droit public</w:t>
      </w:r>
    </w:p>
    <w:p w:rsidR="00A976CF" w:rsidRPr="0088073F" w:rsidRDefault="00BF7464" w:rsidP="0088073F">
      <w:pPr>
        <w:numPr>
          <w:ilvl w:val="0"/>
          <w:numId w:val="45"/>
        </w:numPr>
        <w:spacing w:before="120" w:after="120" w:line="259" w:lineRule="auto"/>
        <w:contextualSpacing/>
        <w:rPr>
          <w:sz w:val="24"/>
        </w:rPr>
      </w:pPr>
      <w:r w:rsidRPr="00A976CF">
        <w:rPr>
          <w:sz w:val="24"/>
        </w:rPr>
        <w:t>Accompagner l’entreprise qui accueille le jeune</w:t>
      </w:r>
    </w:p>
    <w:p w:rsidR="00A976CF" w:rsidRPr="0088073F" w:rsidRDefault="00BF7464" w:rsidP="0088073F">
      <w:pPr>
        <w:numPr>
          <w:ilvl w:val="0"/>
          <w:numId w:val="45"/>
        </w:numPr>
        <w:spacing w:before="120" w:after="120" w:line="259" w:lineRule="auto"/>
        <w:contextualSpacing/>
        <w:rPr>
          <w:sz w:val="24"/>
        </w:rPr>
      </w:pPr>
      <w:r w:rsidRPr="00A976CF">
        <w:rPr>
          <w:sz w:val="24"/>
        </w:rPr>
        <w:t>Accompagner le jeune vers une réorientation si besoin</w:t>
      </w:r>
    </w:p>
    <w:p w:rsidR="00F576E3" w:rsidRPr="00A976CF" w:rsidRDefault="00BF7464" w:rsidP="0088073F">
      <w:pPr>
        <w:numPr>
          <w:ilvl w:val="0"/>
          <w:numId w:val="45"/>
        </w:numPr>
        <w:spacing w:before="120" w:after="120" w:line="259" w:lineRule="auto"/>
        <w:contextualSpacing/>
        <w:rPr>
          <w:b/>
          <w:color w:val="auto"/>
          <w:sz w:val="24"/>
          <w:szCs w:val="24"/>
          <w:u w:val="single"/>
        </w:rPr>
      </w:pPr>
      <w:r w:rsidRPr="00A976CF">
        <w:rPr>
          <w:sz w:val="24"/>
        </w:rPr>
        <w:t>Soutenir le jeune dans le soutien de ses relations avec son environnement familial et social en lien avec l’équipe ASE</w:t>
      </w:r>
    </w:p>
    <w:p w:rsidR="00F37AA3" w:rsidRDefault="00F37AA3" w:rsidP="00A258D8">
      <w:pPr>
        <w:spacing w:after="0"/>
        <w:ind w:left="1" w:right="61" w:firstLine="0"/>
        <w:rPr>
          <w:color w:val="auto"/>
          <w:sz w:val="24"/>
          <w:szCs w:val="24"/>
        </w:rPr>
      </w:pPr>
    </w:p>
    <w:p w:rsidR="004B1B5B" w:rsidRPr="00E11210" w:rsidRDefault="004B1B5B" w:rsidP="00A258D8">
      <w:pPr>
        <w:spacing w:after="0"/>
        <w:ind w:left="1" w:right="61" w:firstLine="0"/>
        <w:rPr>
          <w:color w:val="auto"/>
          <w:sz w:val="24"/>
          <w:szCs w:val="24"/>
        </w:rPr>
      </w:pPr>
    </w:p>
    <w:p w:rsidR="00D961B4" w:rsidRPr="00F576E3" w:rsidRDefault="00D961B4" w:rsidP="00F576E3">
      <w:pPr>
        <w:pStyle w:val="Titre1"/>
        <w:numPr>
          <w:ilvl w:val="0"/>
          <w:numId w:val="41"/>
        </w:numPr>
        <w:rPr>
          <w:b/>
          <w:color w:val="auto"/>
          <w:sz w:val="24"/>
          <w:szCs w:val="24"/>
          <w:u w:val="single"/>
        </w:rPr>
      </w:pPr>
      <w:bookmarkStart w:id="4" w:name="_Toc73516070"/>
      <w:r w:rsidRPr="00F576E3">
        <w:rPr>
          <w:b/>
          <w:color w:val="auto"/>
          <w:sz w:val="24"/>
          <w:szCs w:val="24"/>
          <w:u w:val="single"/>
        </w:rPr>
        <w:t>Enjeu de la coordination</w:t>
      </w:r>
      <w:bookmarkEnd w:id="4"/>
      <w:r w:rsidRPr="00F576E3">
        <w:rPr>
          <w:b/>
          <w:color w:val="auto"/>
          <w:sz w:val="24"/>
          <w:szCs w:val="24"/>
          <w:u w:val="single"/>
        </w:rPr>
        <w:t xml:space="preserve"> </w:t>
      </w:r>
    </w:p>
    <w:p w:rsidR="00D961B4" w:rsidRPr="00E11210" w:rsidRDefault="00D961B4" w:rsidP="00A258D8">
      <w:pPr>
        <w:spacing w:after="0" w:line="248" w:lineRule="auto"/>
        <w:ind w:left="0" w:right="61" w:firstLine="0"/>
        <w:rPr>
          <w:color w:val="auto"/>
          <w:sz w:val="24"/>
          <w:szCs w:val="24"/>
        </w:rPr>
      </w:pPr>
    </w:p>
    <w:p w:rsidR="00D961B4" w:rsidRPr="00E11210" w:rsidRDefault="00D961B4" w:rsidP="00A258D8">
      <w:pPr>
        <w:ind w:left="1" w:right="61" w:firstLine="0"/>
        <w:rPr>
          <w:color w:val="auto"/>
          <w:sz w:val="24"/>
          <w:szCs w:val="24"/>
        </w:rPr>
      </w:pPr>
      <w:r w:rsidRPr="00E11210">
        <w:rPr>
          <w:color w:val="auto"/>
          <w:sz w:val="24"/>
          <w:szCs w:val="24"/>
        </w:rPr>
        <w:t xml:space="preserve">La coordination avec les différents acteurs (scolaire, formation professionnelle, acteurs économiques) tient une place importante. Elle permet de construire des liens, d’apporter les soutiens nécessaires dans le parcours de l’usager. Cette coordination est fondamentale pour optimiser l’accompagnement proposé de l’usager. </w:t>
      </w:r>
    </w:p>
    <w:p w:rsidR="00D961B4" w:rsidRPr="00E11210" w:rsidRDefault="00D961B4" w:rsidP="00A258D8">
      <w:pPr>
        <w:ind w:left="1" w:right="61" w:firstLine="0"/>
        <w:rPr>
          <w:color w:val="auto"/>
          <w:sz w:val="24"/>
          <w:szCs w:val="24"/>
        </w:rPr>
      </w:pPr>
    </w:p>
    <w:p w:rsidR="00D961B4" w:rsidRPr="00E11210" w:rsidRDefault="00D961B4" w:rsidP="00A258D8">
      <w:pPr>
        <w:ind w:left="1" w:right="61" w:firstLine="0"/>
        <w:rPr>
          <w:color w:val="auto"/>
          <w:sz w:val="24"/>
          <w:szCs w:val="24"/>
        </w:rPr>
      </w:pPr>
      <w:r w:rsidRPr="00E11210">
        <w:rPr>
          <w:color w:val="auto"/>
          <w:sz w:val="24"/>
          <w:szCs w:val="24"/>
        </w:rPr>
        <w:t xml:space="preserve">Un travail auprès des partenaires est souvent nécessaire pour faire évoluer les représentations sur des jeunes personnes handicapées en capacité d’insertion professionnelle. </w:t>
      </w:r>
    </w:p>
    <w:p w:rsidR="00D961B4" w:rsidRPr="00E11210" w:rsidRDefault="00D961B4" w:rsidP="00A258D8">
      <w:pPr>
        <w:spacing w:after="0" w:line="240" w:lineRule="auto"/>
        <w:ind w:left="0" w:firstLine="0"/>
        <w:rPr>
          <w:color w:val="auto"/>
          <w:sz w:val="24"/>
          <w:szCs w:val="24"/>
        </w:rPr>
      </w:pPr>
    </w:p>
    <w:p w:rsidR="00D961B4" w:rsidRPr="00E11210" w:rsidRDefault="00D961B4" w:rsidP="00A258D8">
      <w:pPr>
        <w:spacing w:after="157" w:line="243" w:lineRule="auto"/>
        <w:ind w:left="1" w:firstLine="0"/>
        <w:rPr>
          <w:color w:val="auto"/>
          <w:sz w:val="24"/>
          <w:szCs w:val="24"/>
        </w:rPr>
      </w:pPr>
      <w:r w:rsidRPr="00E11210">
        <w:rPr>
          <w:color w:val="auto"/>
          <w:sz w:val="24"/>
          <w:szCs w:val="24"/>
        </w:rPr>
        <w:t xml:space="preserve">L’équipe du SESSAD conseille et propose aux partenaires un regard d’expert sur les situations. Elle favorise l’accompagnement dans les structures de droit commun en aménageant les parcours des usagers : lieux, contenus de formation et emploi du temps adapté au projet personnalisé de l’usager. </w:t>
      </w:r>
    </w:p>
    <w:p w:rsidR="00D961B4" w:rsidRDefault="00D961B4" w:rsidP="00A258D8">
      <w:pPr>
        <w:spacing w:after="0"/>
        <w:ind w:left="1" w:right="61" w:firstLine="0"/>
        <w:rPr>
          <w:color w:val="auto"/>
          <w:sz w:val="24"/>
          <w:szCs w:val="24"/>
        </w:rPr>
      </w:pPr>
    </w:p>
    <w:p w:rsidR="00B9100C" w:rsidRPr="00E11210" w:rsidRDefault="00B9100C" w:rsidP="00A258D8">
      <w:pPr>
        <w:spacing w:after="0"/>
        <w:ind w:left="1" w:right="61" w:firstLine="0"/>
        <w:rPr>
          <w:color w:val="auto"/>
          <w:sz w:val="24"/>
          <w:szCs w:val="24"/>
        </w:rPr>
      </w:pPr>
    </w:p>
    <w:p w:rsidR="000F0921" w:rsidRPr="00F576E3" w:rsidRDefault="000A3F3A" w:rsidP="000D6645">
      <w:pPr>
        <w:pStyle w:val="Titre1"/>
        <w:numPr>
          <w:ilvl w:val="0"/>
          <w:numId w:val="41"/>
        </w:numPr>
        <w:rPr>
          <w:b/>
          <w:color w:val="auto"/>
          <w:sz w:val="24"/>
          <w:szCs w:val="24"/>
          <w:u w:val="single"/>
        </w:rPr>
      </w:pPr>
      <w:bookmarkStart w:id="5" w:name="_Toc73516071"/>
      <w:r w:rsidRPr="00F576E3">
        <w:rPr>
          <w:b/>
          <w:color w:val="auto"/>
          <w:sz w:val="24"/>
          <w:szCs w:val="24"/>
          <w:u w:val="single"/>
        </w:rPr>
        <w:t xml:space="preserve">L’admission au SESSAD </w:t>
      </w:r>
      <w:r w:rsidR="00F30945">
        <w:rPr>
          <w:b/>
          <w:color w:val="auto"/>
          <w:sz w:val="24"/>
          <w:szCs w:val="24"/>
          <w:u w:val="single"/>
        </w:rPr>
        <w:t>IP</w:t>
      </w:r>
      <w:bookmarkEnd w:id="5"/>
      <w:r w:rsidRPr="00F576E3">
        <w:rPr>
          <w:b/>
          <w:color w:val="auto"/>
          <w:sz w:val="24"/>
          <w:szCs w:val="24"/>
          <w:u w:val="single"/>
        </w:rPr>
        <w:t xml:space="preserve"> </w:t>
      </w:r>
    </w:p>
    <w:p w:rsidR="00F30945" w:rsidRDefault="00F30945" w:rsidP="00A258D8">
      <w:pPr>
        <w:ind w:left="0"/>
        <w:rPr>
          <w:color w:val="auto"/>
          <w:sz w:val="24"/>
          <w:szCs w:val="24"/>
        </w:rPr>
      </w:pPr>
    </w:p>
    <w:p w:rsidR="000F0921" w:rsidRPr="00192A61" w:rsidRDefault="000F0921" w:rsidP="00A258D8">
      <w:pPr>
        <w:ind w:left="0"/>
        <w:rPr>
          <w:color w:val="auto"/>
          <w:sz w:val="24"/>
          <w:szCs w:val="24"/>
        </w:rPr>
      </w:pPr>
      <w:r w:rsidRPr="00192A61">
        <w:rPr>
          <w:color w:val="auto"/>
          <w:sz w:val="24"/>
          <w:szCs w:val="24"/>
        </w:rPr>
        <w:t xml:space="preserve">Le </w:t>
      </w:r>
      <w:r w:rsidR="00D961B4" w:rsidRPr="00192A61">
        <w:rPr>
          <w:color w:val="auto"/>
          <w:sz w:val="24"/>
          <w:szCs w:val="24"/>
        </w:rPr>
        <w:t xml:space="preserve">Directeur, ou la personne désignée, </w:t>
      </w:r>
      <w:r w:rsidRPr="00192A61">
        <w:rPr>
          <w:color w:val="auto"/>
          <w:sz w:val="24"/>
          <w:szCs w:val="24"/>
        </w:rPr>
        <w:t>sera interpelé par le Responsable de Secteur</w:t>
      </w:r>
      <w:r w:rsidR="00D961B4" w:rsidRPr="00192A61">
        <w:rPr>
          <w:color w:val="auto"/>
          <w:sz w:val="24"/>
          <w:szCs w:val="24"/>
        </w:rPr>
        <w:t xml:space="preserve"> de l’Aide Sociale à l’Enfance désigné Référent, </w:t>
      </w:r>
      <w:r w:rsidR="00D961B4" w:rsidRPr="00514CB8">
        <w:rPr>
          <w:color w:val="auto"/>
          <w:sz w:val="24"/>
          <w:szCs w:val="24"/>
        </w:rPr>
        <w:t>cf</w:t>
      </w:r>
      <w:r w:rsidR="00771C2E" w:rsidRPr="00514CB8">
        <w:rPr>
          <w:color w:val="auto"/>
          <w:sz w:val="24"/>
          <w:szCs w:val="24"/>
        </w:rPr>
        <w:t>.</w:t>
      </w:r>
      <w:r w:rsidR="00D961B4" w:rsidRPr="00514CB8">
        <w:rPr>
          <w:color w:val="auto"/>
          <w:sz w:val="24"/>
          <w:szCs w:val="24"/>
        </w:rPr>
        <w:t xml:space="preserve"> annexe 1</w:t>
      </w:r>
      <w:r w:rsidR="00D961B4" w:rsidRPr="00192A61">
        <w:rPr>
          <w:color w:val="auto"/>
          <w:sz w:val="24"/>
          <w:szCs w:val="24"/>
        </w:rPr>
        <w:t xml:space="preserve">, </w:t>
      </w:r>
      <w:r w:rsidRPr="00192A61">
        <w:rPr>
          <w:color w:val="auto"/>
          <w:sz w:val="24"/>
          <w:szCs w:val="24"/>
        </w:rPr>
        <w:t xml:space="preserve">à l’aide d’une fiche de liaison en </w:t>
      </w:r>
      <w:r w:rsidRPr="00514CB8">
        <w:rPr>
          <w:color w:val="auto"/>
          <w:sz w:val="24"/>
          <w:szCs w:val="24"/>
        </w:rPr>
        <w:t>annexe</w:t>
      </w:r>
      <w:r w:rsidR="00D961B4" w:rsidRPr="00514CB8">
        <w:rPr>
          <w:color w:val="auto"/>
          <w:sz w:val="24"/>
          <w:szCs w:val="24"/>
        </w:rPr>
        <w:t xml:space="preserve"> 2</w:t>
      </w:r>
      <w:r w:rsidR="00D961B4" w:rsidRPr="00192A61">
        <w:rPr>
          <w:color w:val="auto"/>
          <w:sz w:val="24"/>
          <w:szCs w:val="24"/>
        </w:rPr>
        <w:t xml:space="preserve"> </w:t>
      </w:r>
      <w:r w:rsidRPr="00192A61">
        <w:rPr>
          <w:color w:val="auto"/>
          <w:sz w:val="24"/>
          <w:szCs w:val="24"/>
        </w:rPr>
        <w:t>du cahier des charges</w:t>
      </w:r>
      <w:r w:rsidR="00F30945" w:rsidRPr="00192A61">
        <w:rPr>
          <w:color w:val="auto"/>
          <w:sz w:val="24"/>
          <w:szCs w:val="24"/>
        </w:rPr>
        <w:t>.</w:t>
      </w:r>
    </w:p>
    <w:p w:rsidR="00635E39" w:rsidRPr="00192A61" w:rsidRDefault="00635E39" w:rsidP="00A258D8">
      <w:pPr>
        <w:ind w:left="0"/>
        <w:rPr>
          <w:color w:val="auto"/>
          <w:sz w:val="24"/>
          <w:szCs w:val="24"/>
        </w:rPr>
      </w:pPr>
      <w:r w:rsidRPr="00192A61">
        <w:rPr>
          <w:color w:val="auto"/>
          <w:sz w:val="24"/>
          <w:szCs w:val="24"/>
        </w:rPr>
        <w:t>Les demandes d’admission sont priorisées par les référents territoriaux ASE, sur la base des autorisations des SESSAD</w:t>
      </w:r>
      <w:r w:rsidR="007C73D4" w:rsidRPr="00192A61">
        <w:rPr>
          <w:color w:val="auto"/>
          <w:sz w:val="24"/>
          <w:szCs w:val="24"/>
        </w:rPr>
        <w:t>, des notifications MDPH</w:t>
      </w:r>
      <w:r w:rsidRPr="00192A61">
        <w:rPr>
          <w:color w:val="auto"/>
          <w:sz w:val="24"/>
          <w:szCs w:val="24"/>
        </w:rPr>
        <w:t xml:space="preserve"> et d’indicateurs communs </w:t>
      </w:r>
      <w:r w:rsidR="007C73D4" w:rsidRPr="00192A61">
        <w:rPr>
          <w:color w:val="auto"/>
          <w:sz w:val="24"/>
          <w:szCs w:val="24"/>
        </w:rPr>
        <w:t xml:space="preserve">définis </w:t>
      </w:r>
      <w:r w:rsidR="00C625F1" w:rsidRPr="00192A61">
        <w:rPr>
          <w:color w:val="auto"/>
          <w:sz w:val="24"/>
          <w:szCs w:val="24"/>
        </w:rPr>
        <w:t>par les</w:t>
      </w:r>
      <w:r w:rsidR="007C73D4" w:rsidRPr="00192A61">
        <w:rPr>
          <w:color w:val="auto"/>
          <w:sz w:val="24"/>
          <w:szCs w:val="24"/>
        </w:rPr>
        <w:t xml:space="preserve"> SESSAD et le Département.</w:t>
      </w:r>
    </w:p>
    <w:p w:rsidR="000F0921" w:rsidRPr="00192A61" w:rsidRDefault="000F0921" w:rsidP="00A258D8">
      <w:pPr>
        <w:ind w:left="0"/>
        <w:rPr>
          <w:color w:val="auto"/>
          <w:sz w:val="24"/>
          <w:szCs w:val="24"/>
        </w:rPr>
      </w:pPr>
    </w:p>
    <w:p w:rsidR="00F37AA3" w:rsidRPr="00192A61" w:rsidRDefault="00F37AA3" w:rsidP="00A258D8">
      <w:pPr>
        <w:ind w:left="1" w:right="61" w:hanging="1"/>
        <w:rPr>
          <w:color w:val="auto"/>
          <w:sz w:val="24"/>
          <w:szCs w:val="24"/>
        </w:rPr>
      </w:pPr>
      <w:r w:rsidRPr="00192A61">
        <w:rPr>
          <w:color w:val="auto"/>
          <w:sz w:val="24"/>
          <w:szCs w:val="24"/>
        </w:rPr>
        <w:t xml:space="preserve">L’admission de l’usager dans le service est </w:t>
      </w:r>
      <w:r w:rsidR="00F576E3" w:rsidRPr="00192A61">
        <w:rPr>
          <w:color w:val="auto"/>
          <w:sz w:val="24"/>
          <w:szCs w:val="24"/>
        </w:rPr>
        <w:t>prononcée par la direction du SESSAD après réception de</w:t>
      </w:r>
      <w:r w:rsidRPr="00192A61">
        <w:rPr>
          <w:color w:val="auto"/>
          <w:sz w:val="24"/>
          <w:szCs w:val="24"/>
        </w:rPr>
        <w:t xml:space="preserve"> la notification CDAPH</w:t>
      </w:r>
      <w:r w:rsidR="00F576E3" w:rsidRPr="00192A61">
        <w:rPr>
          <w:color w:val="auto"/>
          <w:sz w:val="24"/>
          <w:szCs w:val="24"/>
        </w:rPr>
        <w:t xml:space="preserve">, </w:t>
      </w:r>
      <w:r w:rsidR="002D5CA7" w:rsidRPr="0067078C">
        <w:rPr>
          <w:color w:val="auto"/>
          <w:sz w:val="24"/>
          <w:szCs w:val="24"/>
        </w:rPr>
        <w:t>les représentants légaux</w:t>
      </w:r>
      <w:r w:rsidR="000A3F3A" w:rsidRPr="00192A61">
        <w:rPr>
          <w:color w:val="auto"/>
          <w:sz w:val="24"/>
          <w:szCs w:val="24"/>
        </w:rPr>
        <w:t>*</w:t>
      </w:r>
      <w:r w:rsidRPr="00192A61">
        <w:rPr>
          <w:color w:val="auto"/>
          <w:sz w:val="24"/>
          <w:szCs w:val="24"/>
        </w:rPr>
        <w:t xml:space="preserve"> et </w:t>
      </w:r>
      <w:r w:rsidR="00A258D8" w:rsidRPr="00192A61">
        <w:rPr>
          <w:color w:val="auto"/>
          <w:sz w:val="24"/>
          <w:szCs w:val="24"/>
        </w:rPr>
        <w:t xml:space="preserve">formalisation </w:t>
      </w:r>
      <w:r w:rsidRPr="00192A61">
        <w:rPr>
          <w:color w:val="auto"/>
          <w:sz w:val="24"/>
          <w:szCs w:val="24"/>
        </w:rPr>
        <w:t>du Document Individuel de Prise en Charge (DIPC)</w:t>
      </w:r>
      <w:r w:rsidR="00F30945" w:rsidRPr="00192A61">
        <w:rPr>
          <w:color w:val="auto"/>
          <w:sz w:val="24"/>
          <w:szCs w:val="24"/>
        </w:rPr>
        <w:t>.</w:t>
      </w:r>
      <w:r w:rsidRPr="00192A61">
        <w:rPr>
          <w:color w:val="FF0000"/>
          <w:sz w:val="24"/>
          <w:szCs w:val="24"/>
        </w:rPr>
        <w:t xml:space="preserve"> </w:t>
      </w:r>
      <w:r w:rsidRPr="00192A61">
        <w:rPr>
          <w:color w:val="auto"/>
          <w:sz w:val="24"/>
          <w:szCs w:val="24"/>
        </w:rPr>
        <w:t xml:space="preserve">Le service remet alors aux </w:t>
      </w:r>
      <w:r w:rsidR="00F576E3" w:rsidRPr="00192A61">
        <w:rPr>
          <w:color w:val="auto"/>
          <w:sz w:val="24"/>
          <w:szCs w:val="24"/>
        </w:rPr>
        <w:t xml:space="preserve">jeunes et </w:t>
      </w:r>
      <w:r w:rsidRPr="00192A61">
        <w:rPr>
          <w:color w:val="auto"/>
          <w:sz w:val="24"/>
          <w:szCs w:val="24"/>
        </w:rPr>
        <w:t>représentants légaux : le livret d’accueil, le règlement de fonctionnement et la charte des droits et des libertés ;</w:t>
      </w:r>
      <w:r w:rsidRPr="00192A61">
        <w:rPr>
          <w:strike/>
          <w:color w:val="auto"/>
          <w:sz w:val="24"/>
          <w:szCs w:val="24"/>
        </w:rPr>
        <w:t xml:space="preserve"> </w:t>
      </w:r>
    </w:p>
    <w:p w:rsidR="00FB14A6" w:rsidRPr="00192A61" w:rsidRDefault="00FB14A6" w:rsidP="00A258D8">
      <w:pPr>
        <w:ind w:left="1" w:right="61" w:hanging="1"/>
        <w:rPr>
          <w:color w:val="auto"/>
          <w:sz w:val="24"/>
          <w:szCs w:val="24"/>
        </w:rPr>
      </w:pPr>
    </w:p>
    <w:p w:rsidR="007572DE" w:rsidRPr="00E11210" w:rsidRDefault="007572DE" w:rsidP="00A258D8">
      <w:pPr>
        <w:ind w:left="0"/>
        <w:rPr>
          <w:color w:val="auto"/>
          <w:sz w:val="24"/>
          <w:szCs w:val="24"/>
        </w:rPr>
      </w:pPr>
      <w:r w:rsidRPr="00192A61">
        <w:rPr>
          <w:color w:val="auto"/>
          <w:sz w:val="24"/>
          <w:szCs w:val="24"/>
        </w:rPr>
        <w:t xml:space="preserve">La décision de fin de prise en charge </w:t>
      </w:r>
      <w:r w:rsidR="00A756E2" w:rsidRPr="00192A61">
        <w:rPr>
          <w:color w:val="auto"/>
          <w:sz w:val="24"/>
          <w:szCs w:val="24"/>
        </w:rPr>
        <w:t>d’un accompagnement</w:t>
      </w:r>
      <w:r w:rsidRPr="00192A61">
        <w:rPr>
          <w:color w:val="auto"/>
          <w:sz w:val="24"/>
          <w:szCs w:val="24"/>
        </w:rPr>
        <w:t xml:space="preserve"> sera act</w:t>
      </w:r>
      <w:r w:rsidR="002F25BF" w:rsidRPr="00192A61">
        <w:rPr>
          <w:color w:val="auto"/>
          <w:sz w:val="24"/>
          <w:szCs w:val="24"/>
        </w:rPr>
        <w:t>ée</w:t>
      </w:r>
      <w:r w:rsidRPr="00192A61">
        <w:rPr>
          <w:color w:val="auto"/>
          <w:sz w:val="24"/>
          <w:szCs w:val="24"/>
        </w:rPr>
        <w:t xml:space="preserve"> par le Directeur (ou son représentant) </w:t>
      </w:r>
      <w:r w:rsidR="00F576E3" w:rsidRPr="00192A61">
        <w:rPr>
          <w:color w:val="auto"/>
          <w:sz w:val="24"/>
          <w:szCs w:val="24"/>
        </w:rPr>
        <w:t xml:space="preserve">après </w:t>
      </w:r>
      <w:r w:rsidRPr="00192A61">
        <w:rPr>
          <w:color w:val="auto"/>
          <w:sz w:val="24"/>
          <w:szCs w:val="24"/>
        </w:rPr>
        <w:t xml:space="preserve">un échange préalable avec le Responsable de secteur ASE </w:t>
      </w:r>
      <w:r w:rsidR="00F576E3" w:rsidRPr="00192A61">
        <w:rPr>
          <w:color w:val="auto"/>
          <w:sz w:val="24"/>
          <w:szCs w:val="24"/>
        </w:rPr>
        <w:t xml:space="preserve">concerné </w:t>
      </w:r>
      <w:r w:rsidRPr="00192A61">
        <w:rPr>
          <w:color w:val="auto"/>
          <w:sz w:val="24"/>
          <w:szCs w:val="24"/>
        </w:rPr>
        <w:t>(ou son représentant)</w:t>
      </w:r>
      <w:r w:rsidR="002F25BF" w:rsidRPr="00192A61">
        <w:rPr>
          <w:color w:val="auto"/>
          <w:sz w:val="24"/>
          <w:szCs w:val="24"/>
        </w:rPr>
        <w:t>.</w:t>
      </w:r>
      <w:r w:rsidR="00A21D96">
        <w:rPr>
          <w:color w:val="auto"/>
          <w:sz w:val="24"/>
          <w:szCs w:val="24"/>
        </w:rPr>
        <w:t xml:space="preserve"> </w:t>
      </w:r>
    </w:p>
    <w:p w:rsidR="00FF6423" w:rsidRPr="00E11210" w:rsidRDefault="00FF6423" w:rsidP="002D49BA">
      <w:pPr>
        <w:spacing w:after="0"/>
        <w:ind w:left="0" w:right="61" w:firstLine="0"/>
        <w:rPr>
          <w:color w:val="auto"/>
          <w:sz w:val="24"/>
          <w:szCs w:val="24"/>
        </w:rPr>
      </w:pPr>
    </w:p>
    <w:p w:rsidR="00FF6423" w:rsidRPr="00A756E2" w:rsidRDefault="00FF6423" w:rsidP="00FF6423">
      <w:pPr>
        <w:ind w:left="1" w:right="61" w:hanging="1"/>
        <w:rPr>
          <w:color w:val="auto"/>
        </w:rPr>
      </w:pPr>
      <w:r w:rsidRPr="00E11210">
        <w:rPr>
          <w:color w:val="auto"/>
          <w:sz w:val="16"/>
          <w:szCs w:val="16"/>
        </w:rPr>
        <w:t>*</w:t>
      </w:r>
      <w:r w:rsidRPr="00A756E2">
        <w:rPr>
          <w:color w:val="auto"/>
        </w:rPr>
        <w:t>si refus de la famille dans le cadre du placement judiciaire, la prise en charge peut être réalisée suite à délégation de signature auprès du juge </w:t>
      </w:r>
    </w:p>
    <w:p w:rsidR="00FF6423" w:rsidRDefault="00FF6423" w:rsidP="00A258D8">
      <w:pPr>
        <w:ind w:left="1" w:right="61" w:hanging="1"/>
        <w:rPr>
          <w:color w:val="auto"/>
          <w:sz w:val="24"/>
          <w:szCs w:val="24"/>
        </w:rPr>
      </w:pPr>
    </w:p>
    <w:p w:rsidR="00FB14A6" w:rsidRPr="00FC4FD5" w:rsidRDefault="007572DE" w:rsidP="00F576E3">
      <w:pPr>
        <w:pStyle w:val="Titre1"/>
        <w:numPr>
          <w:ilvl w:val="0"/>
          <w:numId w:val="41"/>
        </w:numPr>
        <w:rPr>
          <w:b/>
          <w:color w:val="auto"/>
          <w:sz w:val="24"/>
          <w:szCs w:val="24"/>
          <w:u w:val="single"/>
        </w:rPr>
      </w:pPr>
      <w:bookmarkStart w:id="6" w:name="_Toc73516072"/>
      <w:r w:rsidRPr="00FC4FD5">
        <w:rPr>
          <w:b/>
          <w:color w:val="auto"/>
          <w:sz w:val="24"/>
          <w:szCs w:val="24"/>
          <w:u w:val="single"/>
        </w:rPr>
        <w:t>Le projet personnalisé</w:t>
      </w:r>
      <w:bookmarkEnd w:id="6"/>
      <w:r w:rsidRPr="00FC4FD5">
        <w:rPr>
          <w:b/>
          <w:color w:val="auto"/>
          <w:sz w:val="24"/>
          <w:szCs w:val="24"/>
          <w:u w:val="single"/>
        </w:rPr>
        <w:t xml:space="preserve"> </w:t>
      </w:r>
    </w:p>
    <w:p w:rsidR="007572DE" w:rsidRPr="00FC4FD5" w:rsidRDefault="007572DE" w:rsidP="00A258D8">
      <w:pPr>
        <w:pStyle w:val="Paragraphedeliste"/>
        <w:ind w:right="61" w:firstLine="0"/>
        <w:rPr>
          <w:color w:val="auto"/>
          <w:sz w:val="24"/>
          <w:szCs w:val="24"/>
        </w:rPr>
      </w:pPr>
    </w:p>
    <w:p w:rsidR="00F01402" w:rsidRPr="00192A61" w:rsidRDefault="00F37AA3" w:rsidP="00A258D8">
      <w:pPr>
        <w:ind w:left="1" w:right="61" w:hanging="1"/>
        <w:rPr>
          <w:color w:val="auto"/>
          <w:sz w:val="24"/>
          <w:szCs w:val="24"/>
        </w:rPr>
      </w:pPr>
      <w:r w:rsidRPr="00FC4FD5">
        <w:rPr>
          <w:color w:val="auto"/>
          <w:sz w:val="24"/>
          <w:szCs w:val="24"/>
        </w:rPr>
        <w:t xml:space="preserve">Le </w:t>
      </w:r>
      <w:r w:rsidRPr="00192A61">
        <w:rPr>
          <w:color w:val="auto"/>
          <w:sz w:val="24"/>
          <w:szCs w:val="24"/>
        </w:rPr>
        <w:t xml:space="preserve">projet personnalisé est co-construit </w:t>
      </w:r>
      <w:r w:rsidR="00A756E2" w:rsidRPr="00192A61">
        <w:rPr>
          <w:color w:val="auto"/>
          <w:sz w:val="24"/>
          <w:szCs w:val="24"/>
        </w:rPr>
        <w:t xml:space="preserve">et réévalué au minimum </w:t>
      </w:r>
      <w:r w:rsidRPr="00192A61">
        <w:rPr>
          <w:color w:val="auto"/>
          <w:sz w:val="24"/>
          <w:szCs w:val="24"/>
        </w:rPr>
        <w:t xml:space="preserve">une fois par an avec </w:t>
      </w:r>
    </w:p>
    <w:p w:rsidR="00F01402" w:rsidRPr="00192A61" w:rsidRDefault="00094BFB" w:rsidP="00A258D8">
      <w:pPr>
        <w:pStyle w:val="Paragraphedeliste"/>
        <w:numPr>
          <w:ilvl w:val="0"/>
          <w:numId w:val="33"/>
        </w:numPr>
        <w:ind w:right="61"/>
        <w:rPr>
          <w:color w:val="auto"/>
          <w:sz w:val="24"/>
          <w:szCs w:val="24"/>
        </w:rPr>
      </w:pPr>
      <w:r w:rsidRPr="00192A61">
        <w:rPr>
          <w:color w:val="auto"/>
          <w:sz w:val="24"/>
          <w:szCs w:val="24"/>
        </w:rPr>
        <w:t>La</w:t>
      </w:r>
      <w:r w:rsidR="00F37AA3" w:rsidRPr="00192A61">
        <w:rPr>
          <w:color w:val="auto"/>
          <w:sz w:val="24"/>
          <w:szCs w:val="24"/>
        </w:rPr>
        <w:t xml:space="preserve"> famille</w:t>
      </w:r>
      <w:r w:rsidR="00F576E3" w:rsidRPr="00192A61">
        <w:rPr>
          <w:color w:val="auto"/>
          <w:sz w:val="24"/>
          <w:szCs w:val="24"/>
        </w:rPr>
        <w:t xml:space="preserve">/ le représentant </w:t>
      </w:r>
      <w:r w:rsidR="0059490B" w:rsidRPr="00192A61">
        <w:rPr>
          <w:color w:val="auto"/>
          <w:sz w:val="24"/>
          <w:szCs w:val="24"/>
        </w:rPr>
        <w:t>de l’autorité parental</w:t>
      </w:r>
      <w:r w:rsidR="00A310AF" w:rsidRPr="00192A61">
        <w:rPr>
          <w:color w:val="auto"/>
          <w:sz w:val="24"/>
          <w:szCs w:val="24"/>
        </w:rPr>
        <w:t>e</w:t>
      </w:r>
    </w:p>
    <w:p w:rsidR="00F01402" w:rsidRPr="00192A61" w:rsidRDefault="00094BFB" w:rsidP="00A258D8">
      <w:pPr>
        <w:pStyle w:val="Paragraphedeliste"/>
        <w:numPr>
          <w:ilvl w:val="0"/>
          <w:numId w:val="33"/>
        </w:numPr>
        <w:ind w:right="61"/>
        <w:rPr>
          <w:color w:val="auto"/>
          <w:sz w:val="24"/>
          <w:szCs w:val="24"/>
        </w:rPr>
      </w:pPr>
      <w:r w:rsidRPr="00192A61">
        <w:rPr>
          <w:color w:val="auto"/>
          <w:sz w:val="24"/>
          <w:szCs w:val="24"/>
        </w:rPr>
        <w:t>Le</w:t>
      </w:r>
      <w:r w:rsidR="004E06FD" w:rsidRPr="00192A61">
        <w:rPr>
          <w:color w:val="auto"/>
          <w:sz w:val="24"/>
          <w:szCs w:val="24"/>
        </w:rPr>
        <w:t xml:space="preserve"> jeune </w:t>
      </w:r>
    </w:p>
    <w:p w:rsidR="00F01402" w:rsidRPr="00192A61" w:rsidRDefault="00094BFB" w:rsidP="00A258D8">
      <w:pPr>
        <w:pStyle w:val="Paragraphedeliste"/>
        <w:numPr>
          <w:ilvl w:val="0"/>
          <w:numId w:val="33"/>
        </w:numPr>
        <w:ind w:right="61"/>
        <w:rPr>
          <w:color w:val="auto"/>
          <w:sz w:val="24"/>
          <w:szCs w:val="24"/>
        </w:rPr>
      </w:pPr>
      <w:r w:rsidRPr="00192A61">
        <w:rPr>
          <w:color w:val="auto"/>
          <w:sz w:val="24"/>
          <w:szCs w:val="24"/>
        </w:rPr>
        <w:t>Le</w:t>
      </w:r>
      <w:r w:rsidR="00F01402" w:rsidRPr="00192A61">
        <w:rPr>
          <w:color w:val="auto"/>
          <w:sz w:val="24"/>
          <w:szCs w:val="24"/>
        </w:rPr>
        <w:t xml:space="preserve"> référent socio</w:t>
      </w:r>
      <w:r w:rsidR="00771C2E" w:rsidRPr="00192A61">
        <w:rPr>
          <w:color w:val="auto"/>
          <w:sz w:val="24"/>
          <w:szCs w:val="24"/>
        </w:rPr>
        <w:t>-</w:t>
      </w:r>
      <w:r w:rsidR="00F01402" w:rsidRPr="00192A61">
        <w:rPr>
          <w:color w:val="auto"/>
          <w:sz w:val="24"/>
          <w:szCs w:val="24"/>
        </w:rPr>
        <w:t>éducatif ASE</w:t>
      </w:r>
    </w:p>
    <w:p w:rsidR="00F01402" w:rsidRPr="00192A61" w:rsidRDefault="00094BFB" w:rsidP="00A258D8">
      <w:pPr>
        <w:pStyle w:val="Paragraphedeliste"/>
        <w:numPr>
          <w:ilvl w:val="0"/>
          <w:numId w:val="33"/>
        </w:numPr>
        <w:ind w:right="61"/>
        <w:rPr>
          <w:color w:val="auto"/>
          <w:sz w:val="24"/>
          <w:szCs w:val="24"/>
        </w:rPr>
      </w:pPr>
      <w:r w:rsidRPr="00192A61">
        <w:rPr>
          <w:color w:val="auto"/>
          <w:sz w:val="24"/>
          <w:szCs w:val="24"/>
        </w:rPr>
        <w:t>Un</w:t>
      </w:r>
      <w:r w:rsidR="0059490B" w:rsidRPr="00192A61">
        <w:rPr>
          <w:color w:val="auto"/>
          <w:sz w:val="24"/>
          <w:szCs w:val="24"/>
        </w:rPr>
        <w:t xml:space="preserve"> représentant du</w:t>
      </w:r>
      <w:r w:rsidR="00F01402" w:rsidRPr="00192A61">
        <w:rPr>
          <w:color w:val="auto"/>
          <w:sz w:val="24"/>
          <w:szCs w:val="24"/>
        </w:rPr>
        <w:t xml:space="preserve"> lieu d’accueil ASE</w:t>
      </w:r>
      <w:r w:rsidR="00F576E3" w:rsidRPr="00192A61">
        <w:rPr>
          <w:color w:val="auto"/>
          <w:sz w:val="24"/>
          <w:szCs w:val="24"/>
        </w:rPr>
        <w:t> </w:t>
      </w:r>
    </w:p>
    <w:p w:rsidR="00F01402" w:rsidRPr="00192A61" w:rsidRDefault="00094BFB" w:rsidP="00A258D8">
      <w:pPr>
        <w:pStyle w:val="Paragraphedeliste"/>
        <w:numPr>
          <w:ilvl w:val="0"/>
          <w:numId w:val="33"/>
        </w:numPr>
        <w:ind w:right="61"/>
        <w:rPr>
          <w:color w:val="auto"/>
          <w:sz w:val="24"/>
          <w:szCs w:val="24"/>
        </w:rPr>
      </w:pPr>
      <w:r w:rsidRPr="00192A61">
        <w:rPr>
          <w:color w:val="auto"/>
          <w:sz w:val="24"/>
          <w:szCs w:val="24"/>
        </w:rPr>
        <w:t>Les</w:t>
      </w:r>
      <w:r w:rsidR="007572DE" w:rsidRPr="00192A61">
        <w:rPr>
          <w:color w:val="auto"/>
          <w:sz w:val="24"/>
          <w:szCs w:val="24"/>
        </w:rPr>
        <w:t xml:space="preserve"> professionnels du SESSAD</w:t>
      </w:r>
    </w:p>
    <w:p w:rsidR="00A756E2" w:rsidRPr="00192A61" w:rsidRDefault="00094BFB" w:rsidP="00A258D8">
      <w:pPr>
        <w:pStyle w:val="Paragraphedeliste"/>
        <w:numPr>
          <w:ilvl w:val="0"/>
          <w:numId w:val="33"/>
        </w:numPr>
        <w:ind w:right="61"/>
        <w:rPr>
          <w:color w:val="auto"/>
          <w:sz w:val="24"/>
          <w:szCs w:val="24"/>
        </w:rPr>
      </w:pPr>
      <w:r>
        <w:rPr>
          <w:color w:val="auto"/>
          <w:sz w:val="24"/>
          <w:szCs w:val="24"/>
        </w:rPr>
        <w:t>Les</w:t>
      </w:r>
      <w:r w:rsidR="00A756E2" w:rsidRPr="00192A61">
        <w:rPr>
          <w:color w:val="auto"/>
          <w:sz w:val="24"/>
          <w:szCs w:val="24"/>
        </w:rPr>
        <w:t xml:space="preserve"> établissements scolaires ou le lieu de formation</w:t>
      </w:r>
    </w:p>
    <w:p w:rsidR="0059490B" w:rsidRPr="00192A61" w:rsidRDefault="00094BFB" w:rsidP="00A258D8">
      <w:pPr>
        <w:pStyle w:val="Paragraphedeliste"/>
        <w:numPr>
          <w:ilvl w:val="0"/>
          <w:numId w:val="33"/>
        </w:numPr>
        <w:ind w:right="61"/>
        <w:rPr>
          <w:color w:val="auto"/>
          <w:sz w:val="24"/>
          <w:szCs w:val="24"/>
        </w:rPr>
      </w:pPr>
      <w:r>
        <w:rPr>
          <w:color w:val="auto"/>
          <w:sz w:val="24"/>
          <w:szCs w:val="24"/>
        </w:rPr>
        <w:t>Et</w:t>
      </w:r>
      <w:r w:rsidR="0059490B" w:rsidRPr="00192A61">
        <w:rPr>
          <w:color w:val="auto"/>
          <w:sz w:val="24"/>
          <w:szCs w:val="24"/>
        </w:rPr>
        <w:t xml:space="preserve"> tous les professionnels concernés par le projet du jeune</w:t>
      </w:r>
    </w:p>
    <w:p w:rsidR="00F01402" w:rsidRPr="00192A61" w:rsidRDefault="00F01402" w:rsidP="00A258D8">
      <w:pPr>
        <w:ind w:left="0" w:right="61" w:firstLine="0"/>
        <w:rPr>
          <w:color w:val="auto"/>
          <w:sz w:val="24"/>
          <w:szCs w:val="24"/>
        </w:rPr>
      </w:pPr>
    </w:p>
    <w:p w:rsidR="00F37AA3" w:rsidRPr="00FC4FD5" w:rsidRDefault="00F37AA3" w:rsidP="00A258D8">
      <w:pPr>
        <w:ind w:left="0" w:right="61" w:firstLine="0"/>
        <w:rPr>
          <w:color w:val="auto"/>
          <w:sz w:val="24"/>
          <w:szCs w:val="24"/>
        </w:rPr>
      </w:pPr>
      <w:r w:rsidRPr="00192A61">
        <w:rPr>
          <w:color w:val="auto"/>
          <w:sz w:val="24"/>
          <w:szCs w:val="24"/>
        </w:rPr>
        <w:t xml:space="preserve">Après une phase de bilans, des objectifs de travail sont proposés en adéquation avec les besoins </w:t>
      </w:r>
      <w:r w:rsidR="00F576E3" w:rsidRPr="00192A61">
        <w:rPr>
          <w:color w:val="auto"/>
          <w:sz w:val="24"/>
          <w:szCs w:val="24"/>
        </w:rPr>
        <w:t>du jeune</w:t>
      </w:r>
      <w:r w:rsidRPr="00192A61">
        <w:rPr>
          <w:color w:val="auto"/>
          <w:sz w:val="24"/>
          <w:szCs w:val="24"/>
        </w:rPr>
        <w:t xml:space="preserve">. Les attentes </w:t>
      </w:r>
      <w:r w:rsidR="00F576E3" w:rsidRPr="00192A61">
        <w:rPr>
          <w:color w:val="auto"/>
          <w:sz w:val="24"/>
          <w:szCs w:val="24"/>
        </w:rPr>
        <w:t xml:space="preserve">du jeune </w:t>
      </w:r>
      <w:r w:rsidRPr="00192A61">
        <w:rPr>
          <w:color w:val="auto"/>
          <w:sz w:val="24"/>
          <w:szCs w:val="24"/>
        </w:rPr>
        <w:t xml:space="preserve">et de la famille </w:t>
      </w:r>
      <w:r w:rsidR="00F576E3" w:rsidRPr="00192A61">
        <w:rPr>
          <w:color w:val="auto"/>
          <w:sz w:val="24"/>
          <w:szCs w:val="24"/>
        </w:rPr>
        <w:t xml:space="preserve">/ représentant légal </w:t>
      </w:r>
      <w:r w:rsidRPr="00192A61">
        <w:rPr>
          <w:color w:val="auto"/>
          <w:sz w:val="24"/>
          <w:szCs w:val="24"/>
        </w:rPr>
        <w:t xml:space="preserve">sont recueillies avant chaque projet par l’ASS </w:t>
      </w:r>
      <w:r w:rsidR="00A756E2" w:rsidRPr="00192A61">
        <w:rPr>
          <w:color w:val="auto"/>
          <w:sz w:val="24"/>
          <w:szCs w:val="24"/>
        </w:rPr>
        <w:t>du SESSAD </w:t>
      </w:r>
      <w:r w:rsidRPr="00192A61">
        <w:rPr>
          <w:color w:val="auto"/>
          <w:sz w:val="24"/>
          <w:szCs w:val="24"/>
        </w:rPr>
        <w:t>et le référent</w:t>
      </w:r>
      <w:r w:rsidR="00F576E3" w:rsidRPr="00192A61">
        <w:rPr>
          <w:color w:val="auto"/>
          <w:sz w:val="24"/>
          <w:szCs w:val="24"/>
        </w:rPr>
        <w:t xml:space="preserve"> du SESSAD</w:t>
      </w:r>
      <w:r w:rsidRPr="00192A61">
        <w:rPr>
          <w:color w:val="auto"/>
          <w:sz w:val="24"/>
          <w:szCs w:val="24"/>
        </w:rPr>
        <w:t>.</w:t>
      </w:r>
      <w:r w:rsidRPr="00FC4FD5">
        <w:rPr>
          <w:color w:val="auto"/>
          <w:sz w:val="24"/>
          <w:szCs w:val="24"/>
        </w:rPr>
        <w:t xml:space="preserve"> </w:t>
      </w:r>
    </w:p>
    <w:p w:rsidR="00F37AA3" w:rsidRPr="00FC4FD5" w:rsidRDefault="00F37AA3" w:rsidP="00A258D8">
      <w:pPr>
        <w:spacing w:after="0"/>
        <w:ind w:left="1" w:right="61" w:hanging="1"/>
        <w:rPr>
          <w:color w:val="auto"/>
          <w:sz w:val="24"/>
          <w:szCs w:val="24"/>
        </w:rPr>
      </w:pPr>
    </w:p>
    <w:p w:rsidR="00F37AA3" w:rsidRDefault="00F37AA3" w:rsidP="004E06FD">
      <w:pPr>
        <w:ind w:left="1" w:right="61" w:hanging="1"/>
        <w:rPr>
          <w:color w:val="auto"/>
          <w:sz w:val="24"/>
          <w:szCs w:val="24"/>
        </w:rPr>
      </w:pPr>
      <w:r w:rsidRPr="00FC4FD5">
        <w:rPr>
          <w:color w:val="auto"/>
          <w:sz w:val="24"/>
          <w:szCs w:val="24"/>
        </w:rPr>
        <w:t xml:space="preserve">Suite à l’admission </w:t>
      </w:r>
      <w:r w:rsidR="002F25BF">
        <w:rPr>
          <w:color w:val="auto"/>
          <w:sz w:val="24"/>
          <w:szCs w:val="24"/>
        </w:rPr>
        <w:t>du jeune</w:t>
      </w:r>
      <w:r w:rsidRPr="00FC4FD5">
        <w:rPr>
          <w:color w:val="auto"/>
          <w:sz w:val="24"/>
          <w:szCs w:val="24"/>
        </w:rPr>
        <w:t xml:space="preserve">, les responsables légaux deviendront partenaires du service. Dès lors, ils permettront aux </w:t>
      </w:r>
      <w:r w:rsidRPr="002F25BF">
        <w:rPr>
          <w:color w:val="auto"/>
          <w:sz w:val="24"/>
          <w:szCs w:val="24"/>
        </w:rPr>
        <w:t>professionnels du SESSAD d’intervenir en respectant le</w:t>
      </w:r>
      <w:r w:rsidR="00F576E3" w:rsidRPr="002F25BF">
        <w:rPr>
          <w:color w:val="auto"/>
          <w:sz w:val="24"/>
          <w:szCs w:val="24"/>
        </w:rPr>
        <w:t>s objectifs du</w:t>
      </w:r>
      <w:r w:rsidRPr="002F25BF">
        <w:rPr>
          <w:color w:val="auto"/>
          <w:sz w:val="24"/>
          <w:szCs w:val="24"/>
        </w:rPr>
        <w:t xml:space="preserve"> projet personnalisé </w:t>
      </w:r>
      <w:r w:rsidR="00F576E3" w:rsidRPr="002F25BF">
        <w:rPr>
          <w:color w:val="auto"/>
          <w:sz w:val="24"/>
          <w:szCs w:val="24"/>
        </w:rPr>
        <w:t>du jeune</w:t>
      </w:r>
      <w:r w:rsidR="002F25BF" w:rsidRPr="002F25BF">
        <w:rPr>
          <w:color w:val="auto"/>
          <w:sz w:val="24"/>
          <w:szCs w:val="24"/>
        </w:rPr>
        <w:t>.</w:t>
      </w:r>
    </w:p>
    <w:p w:rsidR="00F37AA3" w:rsidRPr="00FC4FD5" w:rsidRDefault="00F37AA3" w:rsidP="002D49BA">
      <w:pPr>
        <w:ind w:left="0" w:firstLine="0"/>
        <w:rPr>
          <w:color w:val="auto"/>
          <w:sz w:val="24"/>
          <w:szCs w:val="24"/>
        </w:rPr>
      </w:pPr>
    </w:p>
    <w:p w:rsidR="00F37AA3" w:rsidRPr="00FC4FD5" w:rsidRDefault="00C81C87" w:rsidP="00F576E3">
      <w:pPr>
        <w:pStyle w:val="Titre1"/>
        <w:numPr>
          <w:ilvl w:val="0"/>
          <w:numId w:val="41"/>
        </w:numPr>
        <w:rPr>
          <w:b/>
          <w:color w:val="auto"/>
          <w:sz w:val="24"/>
          <w:szCs w:val="24"/>
          <w:u w:val="single"/>
        </w:rPr>
      </w:pPr>
      <w:bookmarkStart w:id="7" w:name="_Toc73516073"/>
      <w:r w:rsidRPr="00FC4FD5">
        <w:rPr>
          <w:b/>
          <w:color w:val="auto"/>
          <w:sz w:val="24"/>
          <w:szCs w:val="24"/>
          <w:u w:val="single"/>
        </w:rPr>
        <w:t xml:space="preserve">Présentation du </w:t>
      </w:r>
      <w:r w:rsidR="00B0611E" w:rsidRPr="00FC4FD5">
        <w:rPr>
          <w:b/>
          <w:color w:val="auto"/>
          <w:sz w:val="24"/>
          <w:szCs w:val="24"/>
          <w:u w:val="single"/>
        </w:rPr>
        <w:t xml:space="preserve">Service de l’aide sociale à l’enfance du </w:t>
      </w:r>
      <w:r w:rsidR="009C6183" w:rsidRPr="00FC4FD5">
        <w:rPr>
          <w:b/>
          <w:color w:val="auto"/>
          <w:sz w:val="24"/>
          <w:szCs w:val="24"/>
          <w:u w:val="single"/>
        </w:rPr>
        <w:t>Département</w:t>
      </w:r>
      <w:bookmarkEnd w:id="7"/>
      <w:r w:rsidR="000F0921" w:rsidRPr="00FC4FD5">
        <w:rPr>
          <w:b/>
          <w:color w:val="auto"/>
          <w:sz w:val="24"/>
          <w:szCs w:val="24"/>
          <w:u w:val="single"/>
        </w:rPr>
        <w:t xml:space="preserve">  </w:t>
      </w:r>
    </w:p>
    <w:p w:rsidR="009C6183" w:rsidRPr="00C81C87" w:rsidRDefault="009C6183" w:rsidP="00A258D8">
      <w:pPr>
        <w:ind w:left="0" w:firstLine="708"/>
        <w:rPr>
          <w:sz w:val="24"/>
          <w:szCs w:val="24"/>
        </w:rPr>
      </w:pPr>
    </w:p>
    <w:p w:rsidR="00243EE3" w:rsidRPr="00C625F1" w:rsidRDefault="00243EE3" w:rsidP="00A258D8">
      <w:pPr>
        <w:pStyle w:val="NormalWeb"/>
        <w:shd w:val="clear" w:color="auto" w:fill="FFFFFF"/>
        <w:spacing w:line="288" w:lineRule="atLeast"/>
        <w:jc w:val="both"/>
        <w:rPr>
          <w:rFonts w:asciiTheme="minorHAnsi" w:hAnsiTheme="minorHAnsi" w:cstheme="minorHAnsi"/>
        </w:rPr>
      </w:pPr>
      <w:r w:rsidRPr="00C625F1">
        <w:rPr>
          <w:rFonts w:asciiTheme="minorHAnsi" w:hAnsiTheme="minorHAnsi" w:cstheme="minorHAnsi"/>
        </w:rPr>
        <w:t>Le</w:t>
      </w:r>
      <w:r w:rsidR="00B0611E" w:rsidRPr="00C625F1">
        <w:rPr>
          <w:rFonts w:asciiTheme="minorHAnsi" w:hAnsiTheme="minorHAnsi" w:cstheme="minorHAnsi"/>
        </w:rPr>
        <w:t xml:space="preserve">s missions du </w:t>
      </w:r>
      <w:r w:rsidRPr="00C625F1">
        <w:rPr>
          <w:rFonts w:asciiTheme="minorHAnsi" w:hAnsiTheme="minorHAnsi" w:cstheme="minorHAnsi"/>
        </w:rPr>
        <w:t xml:space="preserve">service de l'aide sociale </w:t>
      </w:r>
      <w:r w:rsidR="00B0611E" w:rsidRPr="00C625F1">
        <w:rPr>
          <w:rFonts w:asciiTheme="minorHAnsi" w:hAnsiTheme="minorHAnsi" w:cstheme="minorHAnsi"/>
        </w:rPr>
        <w:t xml:space="preserve">sont identifiées dans le Code de l’Action Sociale et des Familles. </w:t>
      </w:r>
    </w:p>
    <w:p w:rsidR="00B0611E" w:rsidRPr="00C625F1" w:rsidRDefault="00B0611E" w:rsidP="00A258D8">
      <w:pPr>
        <w:pStyle w:val="NormalWeb"/>
        <w:shd w:val="clear" w:color="auto" w:fill="FFFFFF"/>
        <w:spacing w:line="288" w:lineRule="atLeast"/>
        <w:jc w:val="both"/>
        <w:rPr>
          <w:rFonts w:asciiTheme="minorHAnsi" w:hAnsiTheme="minorHAnsi" w:cstheme="minorHAnsi"/>
        </w:rPr>
      </w:pPr>
      <w:r w:rsidRPr="00C625F1">
        <w:rPr>
          <w:rFonts w:asciiTheme="minorHAnsi" w:hAnsiTheme="minorHAnsi" w:cstheme="minorHAnsi"/>
        </w:rPr>
        <w:t xml:space="preserve">Ces missions sont notamment les suivantes : </w:t>
      </w:r>
    </w:p>
    <w:p w:rsidR="00243EE3" w:rsidRPr="00C625F1" w:rsidRDefault="00243EE3" w:rsidP="00A258D8">
      <w:pPr>
        <w:pStyle w:val="NormalWeb"/>
        <w:numPr>
          <w:ilvl w:val="0"/>
          <w:numId w:val="33"/>
        </w:numPr>
        <w:shd w:val="clear" w:color="auto" w:fill="FFFFFF"/>
        <w:spacing w:line="288" w:lineRule="atLeast"/>
        <w:jc w:val="both"/>
        <w:rPr>
          <w:rFonts w:asciiTheme="minorHAnsi" w:hAnsiTheme="minorHAnsi" w:cstheme="minorHAnsi"/>
        </w:rPr>
      </w:pPr>
      <w:r w:rsidRPr="00C625F1">
        <w:rPr>
          <w:rFonts w:asciiTheme="minorHAnsi" w:hAnsiTheme="minorHAnsi" w:cstheme="minorHAnsi"/>
        </w:rPr>
        <w:t>Apporter un soutien matériel, éducatif et psychologique tant aux mineurs et à leur famille ou à tout détenteur de l'autorité parentale, confrontés à des difficultés risquant de mettre en danger la santé, la sécurité, la moralité de ces mineurs ou de compromettre gravement leur éducation ou leur développement physique, affectif, intellectuel et social, qu'aux mineurs émancipés et majeurs de moins de vingt et un ans confrontés à des difficultés familiales, sociales et éducatives susceptibles de compromettre gravement leur équilibre ;</w:t>
      </w:r>
    </w:p>
    <w:p w:rsidR="00243EE3" w:rsidRPr="00C625F1" w:rsidRDefault="00243EE3" w:rsidP="00A258D8">
      <w:pPr>
        <w:pStyle w:val="NormalWeb"/>
        <w:numPr>
          <w:ilvl w:val="0"/>
          <w:numId w:val="33"/>
        </w:numPr>
        <w:shd w:val="clear" w:color="auto" w:fill="FFFFFF"/>
        <w:spacing w:line="288" w:lineRule="atLeast"/>
        <w:jc w:val="both"/>
        <w:rPr>
          <w:rFonts w:asciiTheme="minorHAnsi" w:hAnsiTheme="minorHAnsi" w:cstheme="minorHAnsi"/>
        </w:rPr>
      </w:pPr>
      <w:r w:rsidRPr="00C625F1">
        <w:rPr>
          <w:rFonts w:asciiTheme="minorHAnsi" w:hAnsiTheme="minorHAnsi" w:cstheme="minorHAnsi"/>
        </w:rPr>
        <w:t>Pourvoir à l'ensemble des besoins des mineurs confi</w:t>
      </w:r>
      <w:r w:rsidR="00B0611E" w:rsidRPr="00C625F1">
        <w:rPr>
          <w:rFonts w:asciiTheme="minorHAnsi" w:hAnsiTheme="minorHAnsi" w:cstheme="minorHAnsi"/>
        </w:rPr>
        <w:t>és au service et veiller à leur or</w:t>
      </w:r>
      <w:r w:rsidRPr="00C625F1">
        <w:rPr>
          <w:rFonts w:asciiTheme="minorHAnsi" w:hAnsiTheme="minorHAnsi" w:cstheme="minorHAnsi"/>
        </w:rPr>
        <w:t>ientation, en collaboration avec leur famille ou leur représentant légal ;</w:t>
      </w:r>
    </w:p>
    <w:p w:rsidR="00C4163D" w:rsidRPr="002D49BA" w:rsidRDefault="00243EE3" w:rsidP="002D49BA">
      <w:pPr>
        <w:pStyle w:val="NormalWeb"/>
        <w:numPr>
          <w:ilvl w:val="0"/>
          <w:numId w:val="33"/>
        </w:numPr>
        <w:shd w:val="clear" w:color="auto" w:fill="FFFFFF"/>
        <w:spacing w:line="288" w:lineRule="atLeast"/>
        <w:jc w:val="both"/>
        <w:rPr>
          <w:rFonts w:asciiTheme="minorHAnsi" w:hAnsiTheme="minorHAnsi" w:cstheme="minorHAnsi"/>
        </w:rPr>
      </w:pPr>
      <w:r w:rsidRPr="00C625F1">
        <w:rPr>
          <w:rFonts w:asciiTheme="minorHAnsi" w:hAnsiTheme="minorHAnsi" w:cstheme="minorHAnsi"/>
        </w:rPr>
        <w:t>Veiller à la stabilité du parcours de l'enfant confié et à l'adaptation de son statut sur le long terme ;</w:t>
      </w:r>
    </w:p>
    <w:p w:rsidR="00B0611E" w:rsidRPr="00C625F1" w:rsidRDefault="00B0611E" w:rsidP="00A258D8">
      <w:pPr>
        <w:ind w:left="0" w:firstLine="0"/>
        <w:rPr>
          <w:rFonts w:asciiTheme="minorHAnsi" w:eastAsia="Times New Roman" w:hAnsiTheme="minorHAnsi" w:cstheme="minorHAnsi"/>
          <w:color w:val="auto"/>
          <w:sz w:val="24"/>
          <w:szCs w:val="24"/>
        </w:rPr>
      </w:pPr>
      <w:r w:rsidRPr="00C625F1">
        <w:rPr>
          <w:rFonts w:asciiTheme="minorHAnsi" w:eastAsia="Times New Roman" w:hAnsiTheme="minorHAnsi" w:cstheme="minorHAnsi"/>
          <w:color w:val="auto"/>
          <w:sz w:val="24"/>
          <w:szCs w:val="24"/>
        </w:rPr>
        <w:t>Dans chaque équipe des Maisons Départementales Solidarités</w:t>
      </w:r>
      <w:r w:rsidR="00C81C87" w:rsidRPr="00C625F1">
        <w:rPr>
          <w:rFonts w:asciiTheme="minorHAnsi" w:eastAsia="Times New Roman" w:hAnsiTheme="minorHAnsi" w:cstheme="minorHAnsi"/>
          <w:color w:val="auto"/>
          <w:sz w:val="24"/>
          <w:szCs w:val="24"/>
        </w:rPr>
        <w:t xml:space="preserve"> implantées sur les territoires</w:t>
      </w:r>
      <w:r w:rsidRPr="00C625F1">
        <w:rPr>
          <w:rFonts w:asciiTheme="minorHAnsi" w:eastAsia="Times New Roman" w:hAnsiTheme="minorHAnsi" w:cstheme="minorHAnsi"/>
          <w:color w:val="auto"/>
          <w:sz w:val="24"/>
          <w:szCs w:val="24"/>
        </w:rPr>
        <w:t xml:space="preserve"> se situent les Responsables de secteur de l’Aide Sociale à l’E</w:t>
      </w:r>
      <w:r w:rsidR="00EA4012" w:rsidRPr="00C625F1">
        <w:rPr>
          <w:rFonts w:asciiTheme="minorHAnsi" w:eastAsia="Times New Roman" w:hAnsiTheme="minorHAnsi" w:cstheme="minorHAnsi"/>
          <w:color w:val="auto"/>
          <w:sz w:val="24"/>
          <w:szCs w:val="24"/>
        </w:rPr>
        <w:t xml:space="preserve">nfance </w:t>
      </w:r>
      <w:r w:rsidRPr="00C625F1">
        <w:rPr>
          <w:rFonts w:asciiTheme="minorHAnsi" w:eastAsia="Times New Roman" w:hAnsiTheme="minorHAnsi" w:cstheme="minorHAnsi"/>
          <w:color w:val="auto"/>
          <w:sz w:val="24"/>
          <w:szCs w:val="24"/>
        </w:rPr>
        <w:t xml:space="preserve">et les Référents Socio – Educatifs </w:t>
      </w:r>
    </w:p>
    <w:p w:rsidR="005602D2" w:rsidRPr="00E11210" w:rsidRDefault="005602D2" w:rsidP="00A258D8">
      <w:pPr>
        <w:ind w:left="0" w:firstLine="0"/>
        <w:rPr>
          <w:rFonts w:asciiTheme="minorHAnsi" w:eastAsia="Times New Roman" w:hAnsiTheme="minorHAnsi" w:cstheme="minorHAnsi"/>
          <w:color w:val="3C3C3C"/>
          <w:sz w:val="24"/>
          <w:szCs w:val="24"/>
        </w:rPr>
      </w:pPr>
    </w:p>
    <w:p w:rsidR="004D4306" w:rsidRPr="002D49BA" w:rsidRDefault="00240533" w:rsidP="002D49BA">
      <w:p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Le Responsable de secteur Aide Sociale à l'Enfance</w:t>
      </w:r>
      <w:r w:rsidR="004D4306" w:rsidRPr="00E11210">
        <w:rPr>
          <w:rFonts w:asciiTheme="minorHAnsi" w:hAnsiTheme="minorHAnsi" w:cstheme="minorHAnsi"/>
          <w:color w:val="auto"/>
          <w:sz w:val="24"/>
          <w:szCs w:val="24"/>
        </w:rPr>
        <w:t xml:space="preserve"> a pour missions de</w:t>
      </w:r>
      <w:r w:rsidR="00B9100C">
        <w:rPr>
          <w:rFonts w:asciiTheme="minorHAnsi" w:hAnsiTheme="minorHAnsi" w:cstheme="minorHAnsi"/>
          <w:color w:val="auto"/>
          <w:sz w:val="24"/>
          <w:szCs w:val="24"/>
        </w:rPr>
        <w:t> :</w:t>
      </w:r>
    </w:p>
    <w:p w:rsidR="006020CF" w:rsidRPr="00E11210" w:rsidRDefault="00240533"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Piloter et animer la mise en œuvre de la politique de prévention et protection de l’enfance sur le territoire et mobiliser à ce titre l’ensemble des cadres enfance et famille et les partenaires externes</w:t>
      </w:r>
    </w:p>
    <w:p w:rsidR="00932344" w:rsidRPr="00E11210" w:rsidRDefault="00932344"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Piloter les situations individuelles sur le secteur affecté, sur propositions des services locaux</w:t>
      </w:r>
    </w:p>
    <w:p w:rsidR="00932344" w:rsidRPr="00E11210" w:rsidRDefault="00932344"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Décider de la mise en œuvre des procédures administratives et judiciaires nécessaires</w:t>
      </w:r>
    </w:p>
    <w:p w:rsidR="00932344" w:rsidRPr="00E11210" w:rsidRDefault="00932344"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Etre l’interlocuteur du Parquet et des Juges des Enfants concernant les situations individuelles</w:t>
      </w:r>
    </w:p>
    <w:p w:rsidR="00932344" w:rsidRPr="00E11210" w:rsidRDefault="00932344"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Garantir la prise en compte des décisions engagées et la cohérence du parcours de l’enfant confié à l’ASE au sein du Projet pour l’Enfant</w:t>
      </w:r>
    </w:p>
    <w:p w:rsidR="00932344" w:rsidRPr="00E11210" w:rsidRDefault="00932344"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Garantir le lien avec les sites, la qualité des transmissions à l’autorité judiciaire et le respect des échéances</w:t>
      </w:r>
    </w:p>
    <w:p w:rsidR="00932344" w:rsidRPr="00E11210" w:rsidRDefault="00932344"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 xml:space="preserve">S’assurer du service fait auprès des partenaires et des associations </w:t>
      </w:r>
    </w:p>
    <w:p w:rsidR="00AF3DC1" w:rsidRPr="00E11210" w:rsidRDefault="00AF3DC1"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Décider de l’orientation et de la réorientation des enfants confiés à l’ASE</w:t>
      </w:r>
    </w:p>
    <w:p w:rsidR="00AF3DC1" w:rsidRPr="00E11210" w:rsidRDefault="00AF3DC1" w:rsidP="00A258D8">
      <w:pPr>
        <w:pStyle w:val="Paragraphedeliste"/>
        <w:numPr>
          <w:ilvl w:val="0"/>
          <w:numId w:val="17"/>
        </w:numPr>
        <w:spacing w:after="50" w:line="262" w:lineRule="auto"/>
        <w:rPr>
          <w:rFonts w:asciiTheme="minorHAnsi" w:hAnsiTheme="minorHAnsi" w:cstheme="minorHAnsi"/>
          <w:color w:val="auto"/>
          <w:sz w:val="24"/>
          <w:szCs w:val="24"/>
        </w:rPr>
      </w:pPr>
      <w:r w:rsidRPr="00E11210">
        <w:rPr>
          <w:rFonts w:asciiTheme="minorHAnsi" w:hAnsiTheme="minorHAnsi" w:cstheme="minorHAnsi"/>
          <w:color w:val="auto"/>
          <w:sz w:val="24"/>
          <w:szCs w:val="24"/>
        </w:rPr>
        <w:t>Piloter les situations individuelles sur le secteur affecté, sur les propositions des services locaux</w:t>
      </w:r>
    </w:p>
    <w:p w:rsidR="007F4BFC" w:rsidRPr="00E11210" w:rsidRDefault="007F4BFC" w:rsidP="002D49BA">
      <w:pPr>
        <w:spacing w:after="50" w:line="262" w:lineRule="auto"/>
        <w:ind w:left="0" w:firstLine="0"/>
        <w:rPr>
          <w:rFonts w:asciiTheme="minorHAnsi" w:hAnsiTheme="minorHAnsi" w:cstheme="minorHAnsi"/>
          <w:color w:val="auto"/>
          <w:sz w:val="24"/>
          <w:szCs w:val="24"/>
        </w:rPr>
      </w:pPr>
    </w:p>
    <w:p w:rsidR="00C81C87" w:rsidRPr="002D49BA" w:rsidRDefault="00AF3DC1" w:rsidP="002D49BA">
      <w:pPr>
        <w:spacing w:after="50" w:line="262" w:lineRule="auto"/>
        <w:ind w:left="0"/>
        <w:rPr>
          <w:rFonts w:asciiTheme="minorHAnsi" w:hAnsiTheme="minorHAnsi" w:cstheme="minorHAnsi"/>
          <w:color w:val="auto"/>
          <w:sz w:val="24"/>
          <w:szCs w:val="24"/>
        </w:rPr>
      </w:pPr>
      <w:r w:rsidRPr="002F25BF">
        <w:rPr>
          <w:rFonts w:asciiTheme="minorHAnsi" w:hAnsiTheme="minorHAnsi" w:cstheme="minorHAnsi"/>
          <w:color w:val="auto"/>
          <w:sz w:val="24"/>
          <w:szCs w:val="24"/>
        </w:rPr>
        <w:t xml:space="preserve">Le référent –Protection </w:t>
      </w:r>
      <w:r w:rsidR="004D4306" w:rsidRPr="002F25BF">
        <w:rPr>
          <w:rFonts w:asciiTheme="minorHAnsi" w:hAnsiTheme="minorHAnsi" w:cstheme="minorHAnsi"/>
          <w:color w:val="auto"/>
          <w:sz w:val="24"/>
          <w:szCs w:val="24"/>
        </w:rPr>
        <w:t>a pour missions</w:t>
      </w:r>
      <w:r w:rsidR="002F25BF" w:rsidRPr="002F25BF">
        <w:rPr>
          <w:rFonts w:asciiTheme="minorHAnsi" w:hAnsiTheme="minorHAnsi" w:cstheme="minorHAnsi"/>
          <w:color w:val="auto"/>
          <w:sz w:val="24"/>
          <w:szCs w:val="24"/>
        </w:rPr>
        <w:t> :</w:t>
      </w:r>
      <w:r w:rsidR="004D4306" w:rsidRPr="002F25BF">
        <w:rPr>
          <w:rFonts w:asciiTheme="minorHAnsi" w:hAnsiTheme="minorHAnsi" w:cstheme="minorHAnsi"/>
          <w:color w:val="auto"/>
          <w:sz w:val="24"/>
          <w:szCs w:val="24"/>
        </w:rPr>
        <w:t xml:space="preserve"> </w:t>
      </w:r>
    </w:p>
    <w:p w:rsidR="00AF3DC1" w:rsidRPr="00E11210" w:rsidRDefault="00AF3DC1" w:rsidP="00A258D8">
      <w:pPr>
        <w:pStyle w:val="Paragraphedeliste"/>
        <w:numPr>
          <w:ilvl w:val="0"/>
          <w:numId w:val="18"/>
        </w:numPr>
        <w:spacing w:after="50" w:line="262" w:lineRule="auto"/>
        <w:ind w:left="1134"/>
        <w:rPr>
          <w:rFonts w:asciiTheme="minorHAnsi" w:hAnsiTheme="minorHAnsi" w:cstheme="minorHAnsi"/>
          <w:color w:val="auto"/>
          <w:sz w:val="24"/>
          <w:szCs w:val="24"/>
        </w:rPr>
      </w:pPr>
      <w:r w:rsidRPr="00E11210">
        <w:rPr>
          <w:rFonts w:asciiTheme="minorHAnsi" w:hAnsiTheme="minorHAnsi" w:cstheme="minorHAnsi"/>
          <w:color w:val="auto"/>
          <w:sz w:val="24"/>
          <w:szCs w:val="24"/>
        </w:rPr>
        <w:t>Préparer le plus en amont possible (incluant la recherche d’un lieu d’accueil) et mettre en œuvre les mesures de placement en lien avec la famille et le ou les services à l’origine de la demande</w:t>
      </w:r>
    </w:p>
    <w:p w:rsidR="00FE636F" w:rsidRPr="00E11210" w:rsidRDefault="00FE636F" w:rsidP="00A258D8">
      <w:pPr>
        <w:pStyle w:val="Paragraphedeliste"/>
        <w:numPr>
          <w:ilvl w:val="0"/>
          <w:numId w:val="18"/>
        </w:numPr>
        <w:spacing w:after="50" w:line="262" w:lineRule="auto"/>
        <w:ind w:left="1134"/>
        <w:rPr>
          <w:rFonts w:asciiTheme="minorHAnsi" w:hAnsiTheme="minorHAnsi" w:cstheme="minorHAnsi"/>
          <w:color w:val="auto"/>
          <w:sz w:val="24"/>
          <w:szCs w:val="24"/>
        </w:rPr>
      </w:pPr>
      <w:r w:rsidRPr="00E11210">
        <w:rPr>
          <w:rFonts w:asciiTheme="minorHAnsi" w:hAnsiTheme="minorHAnsi" w:cstheme="minorHAnsi"/>
          <w:color w:val="auto"/>
          <w:sz w:val="24"/>
          <w:szCs w:val="24"/>
        </w:rPr>
        <w:t>Elaborer le projet pour l’enfant et assurer le suivi régulier de ce dernier en lien avec la famille et le lieu d’accueil</w:t>
      </w:r>
    </w:p>
    <w:p w:rsidR="00FE636F" w:rsidRPr="00E11210" w:rsidRDefault="00FE636F" w:rsidP="00A258D8">
      <w:pPr>
        <w:pStyle w:val="Paragraphedeliste"/>
        <w:numPr>
          <w:ilvl w:val="0"/>
          <w:numId w:val="18"/>
        </w:numPr>
        <w:spacing w:after="50" w:line="262" w:lineRule="auto"/>
        <w:ind w:left="1134"/>
        <w:rPr>
          <w:rFonts w:asciiTheme="minorHAnsi" w:hAnsiTheme="minorHAnsi" w:cstheme="minorHAnsi"/>
          <w:color w:val="auto"/>
          <w:sz w:val="24"/>
          <w:szCs w:val="24"/>
        </w:rPr>
      </w:pPr>
      <w:r w:rsidRPr="00E11210">
        <w:rPr>
          <w:rFonts w:asciiTheme="minorHAnsi" w:hAnsiTheme="minorHAnsi" w:cstheme="minorHAnsi"/>
          <w:color w:val="auto"/>
          <w:sz w:val="24"/>
          <w:szCs w:val="24"/>
        </w:rPr>
        <w:t>Assurer la référence vis-à-vis de l’enfant, de la famille, de l’établissement ou de l’Assistant Familial en vue de susciter une évolution positive ayant conduit au placement ; (cf. référentiel accompagnement)</w:t>
      </w:r>
    </w:p>
    <w:p w:rsidR="00FE636F" w:rsidRPr="00E11210" w:rsidRDefault="00FE636F" w:rsidP="00A258D8">
      <w:pPr>
        <w:pStyle w:val="Paragraphedeliste"/>
        <w:numPr>
          <w:ilvl w:val="0"/>
          <w:numId w:val="18"/>
        </w:numPr>
        <w:spacing w:after="50" w:line="262" w:lineRule="auto"/>
        <w:ind w:left="1134"/>
        <w:rPr>
          <w:rFonts w:asciiTheme="minorHAnsi" w:hAnsiTheme="minorHAnsi" w:cstheme="minorHAnsi"/>
          <w:color w:val="auto"/>
          <w:sz w:val="24"/>
          <w:szCs w:val="24"/>
        </w:rPr>
      </w:pPr>
      <w:r w:rsidRPr="00E11210">
        <w:rPr>
          <w:rFonts w:asciiTheme="minorHAnsi" w:hAnsiTheme="minorHAnsi" w:cstheme="minorHAnsi"/>
          <w:color w:val="auto"/>
          <w:sz w:val="24"/>
          <w:szCs w:val="24"/>
        </w:rPr>
        <w:t>Assurer le suivi de l’enfant sur ses différents lieux de vie</w:t>
      </w:r>
    </w:p>
    <w:p w:rsidR="00FE636F" w:rsidRPr="00E11210" w:rsidRDefault="00FE636F" w:rsidP="00A258D8">
      <w:pPr>
        <w:pStyle w:val="Paragraphedeliste"/>
        <w:numPr>
          <w:ilvl w:val="0"/>
          <w:numId w:val="18"/>
        </w:numPr>
        <w:spacing w:after="50" w:line="262" w:lineRule="auto"/>
        <w:ind w:left="1134"/>
        <w:rPr>
          <w:rFonts w:asciiTheme="minorHAnsi" w:hAnsiTheme="minorHAnsi" w:cstheme="minorHAnsi"/>
          <w:color w:val="auto"/>
          <w:sz w:val="24"/>
          <w:szCs w:val="24"/>
        </w:rPr>
      </w:pPr>
      <w:r w:rsidRPr="00E11210">
        <w:rPr>
          <w:rFonts w:asciiTheme="minorHAnsi" w:hAnsiTheme="minorHAnsi" w:cstheme="minorHAnsi"/>
          <w:color w:val="auto"/>
          <w:sz w:val="24"/>
          <w:szCs w:val="24"/>
        </w:rPr>
        <w:t xml:space="preserve">Dans ce cadre, veiller à l’effectivité des suivis et des démarches définis dans le projet pour l’enfant </w:t>
      </w:r>
    </w:p>
    <w:p w:rsidR="00FE636F" w:rsidRPr="00E11210" w:rsidRDefault="00FE636F" w:rsidP="00A258D8">
      <w:pPr>
        <w:pStyle w:val="Paragraphedeliste"/>
        <w:numPr>
          <w:ilvl w:val="0"/>
          <w:numId w:val="18"/>
        </w:numPr>
        <w:spacing w:after="50" w:line="262" w:lineRule="auto"/>
        <w:ind w:left="1134"/>
        <w:rPr>
          <w:rFonts w:asciiTheme="minorHAnsi" w:hAnsiTheme="minorHAnsi" w:cstheme="minorHAnsi"/>
          <w:color w:val="auto"/>
          <w:sz w:val="24"/>
          <w:szCs w:val="24"/>
        </w:rPr>
      </w:pPr>
      <w:r w:rsidRPr="00E11210">
        <w:rPr>
          <w:rFonts w:asciiTheme="minorHAnsi" w:hAnsiTheme="minorHAnsi" w:cstheme="minorHAnsi"/>
          <w:color w:val="auto"/>
          <w:sz w:val="24"/>
          <w:szCs w:val="24"/>
        </w:rPr>
        <w:t>Gérer les relations entre l’enfant, son lieu d’accueil et sa famille naturelle</w:t>
      </w:r>
    </w:p>
    <w:p w:rsidR="00FE636F" w:rsidRPr="00E11210" w:rsidRDefault="00FE636F" w:rsidP="00A258D8">
      <w:pPr>
        <w:pStyle w:val="Paragraphedeliste"/>
        <w:numPr>
          <w:ilvl w:val="0"/>
          <w:numId w:val="18"/>
        </w:numPr>
        <w:spacing w:after="50" w:line="262" w:lineRule="auto"/>
        <w:ind w:left="1134"/>
        <w:rPr>
          <w:rFonts w:asciiTheme="minorHAnsi" w:hAnsiTheme="minorHAnsi" w:cstheme="minorHAnsi"/>
          <w:color w:val="auto"/>
          <w:sz w:val="24"/>
          <w:szCs w:val="24"/>
        </w:rPr>
      </w:pPr>
      <w:r w:rsidRPr="00E11210">
        <w:rPr>
          <w:rFonts w:asciiTheme="minorHAnsi" w:hAnsiTheme="minorHAnsi" w:cstheme="minorHAnsi"/>
          <w:color w:val="auto"/>
          <w:sz w:val="24"/>
          <w:szCs w:val="24"/>
        </w:rPr>
        <w:t>Alerter sur les dysfonctionnement</w:t>
      </w:r>
      <w:r w:rsidR="002D5CA7">
        <w:rPr>
          <w:rFonts w:asciiTheme="minorHAnsi" w:hAnsiTheme="minorHAnsi" w:cstheme="minorHAnsi"/>
          <w:color w:val="auto"/>
          <w:sz w:val="24"/>
          <w:szCs w:val="24"/>
        </w:rPr>
        <w:t>s</w:t>
      </w:r>
      <w:r w:rsidRPr="00E11210">
        <w:rPr>
          <w:rFonts w:asciiTheme="minorHAnsi" w:hAnsiTheme="minorHAnsi" w:cstheme="minorHAnsi"/>
          <w:color w:val="auto"/>
          <w:sz w:val="24"/>
          <w:szCs w:val="24"/>
        </w:rPr>
        <w:t xml:space="preserve"> qu</w:t>
      </w:r>
      <w:r w:rsidR="00AD54FC">
        <w:rPr>
          <w:rFonts w:asciiTheme="minorHAnsi" w:hAnsiTheme="minorHAnsi" w:cstheme="minorHAnsi"/>
          <w:color w:val="auto"/>
          <w:sz w:val="24"/>
          <w:szCs w:val="24"/>
        </w:rPr>
        <w:t>i</w:t>
      </w:r>
      <w:r w:rsidRPr="00E11210">
        <w:rPr>
          <w:rFonts w:asciiTheme="minorHAnsi" w:hAnsiTheme="minorHAnsi" w:cstheme="minorHAnsi"/>
          <w:color w:val="auto"/>
          <w:sz w:val="24"/>
          <w:szCs w:val="24"/>
        </w:rPr>
        <w:t xml:space="preserve"> portent préjudice à la prise en charge des enfants confiés</w:t>
      </w:r>
    </w:p>
    <w:p w:rsidR="00771C2E" w:rsidRDefault="00FE636F" w:rsidP="002D49BA">
      <w:pPr>
        <w:pStyle w:val="Paragraphedeliste"/>
        <w:numPr>
          <w:ilvl w:val="0"/>
          <w:numId w:val="18"/>
        </w:numPr>
        <w:spacing w:after="50" w:line="262" w:lineRule="auto"/>
        <w:ind w:left="1134"/>
        <w:rPr>
          <w:rFonts w:asciiTheme="minorHAnsi" w:hAnsiTheme="minorHAnsi" w:cstheme="minorHAnsi"/>
          <w:color w:val="auto"/>
          <w:sz w:val="24"/>
          <w:szCs w:val="24"/>
        </w:rPr>
      </w:pPr>
      <w:r w:rsidRPr="00E11210">
        <w:rPr>
          <w:rFonts w:asciiTheme="minorHAnsi" w:hAnsiTheme="minorHAnsi" w:cstheme="minorHAnsi"/>
          <w:color w:val="auto"/>
          <w:sz w:val="24"/>
          <w:szCs w:val="24"/>
        </w:rPr>
        <w:t>Assurer une information régulière des décideurs du placement via le RS ASE par un compte-rendu écrit régulier, aux échéances déterminées</w:t>
      </w:r>
    </w:p>
    <w:p w:rsidR="009B5B2E" w:rsidRDefault="009B5B2E" w:rsidP="009B5B2E">
      <w:pPr>
        <w:spacing w:after="50" w:line="262" w:lineRule="auto"/>
        <w:rPr>
          <w:rFonts w:asciiTheme="minorHAnsi" w:hAnsiTheme="minorHAnsi" w:cstheme="minorHAnsi"/>
          <w:color w:val="auto"/>
          <w:sz w:val="24"/>
          <w:szCs w:val="24"/>
        </w:rPr>
      </w:pPr>
    </w:p>
    <w:p w:rsidR="00B35454" w:rsidRDefault="00B35454" w:rsidP="009B5B2E">
      <w:pPr>
        <w:spacing w:after="50" w:line="262" w:lineRule="auto"/>
        <w:rPr>
          <w:rFonts w:asciiTheme="minorHAnsi" w:hAnsiTheme="minorHAnsi" w:cstheme="minorHAnsi"/>
          <w:color w:val="auto"/>
          <w:sz w:val="24"/>
          <w:szCs w:val="24"/>
        </w:rPr>
      </w:pPr>
    </w:p>
    <w:p w:rsidR="00B35454" w:rsidRDefault="00B35454" w:rsidP="009B5B2E">
      <w:pPr>
        <w:spacing w:after="50" w:line="262" w:lineRule="auto"/>
        <w:rPr>
          <w:rFonts w:asciiTheme="minorHAnsi" w:hAnsiTheme="minorHAnsi" w:cstheme="minorHAnsi"/>
          <w:color w:val="auto"/>
          <w:sz w:val="24"/>
          <w:szCs w:val="24"/>
        </w:rPr>
      </w:pPr>
    </w:p>
    <w:p w:rsidR="00B35454" w:rsidRDefault="00B35454" w:rsidP="009B5B2E">
      <w:pPr>
        <w:spacing w:after="50" w:line="262" w:lineRule="auto"/>
        <w:rPr>
          <w:rFonts w:asciiTheme="minorHAnsi" w:hAnsiTheme="minorHAnsi" w:cstheme="minorHAnsi"/>
          <w:color w:val="auto"/>
          <w:sz w:val="24"/>
          <w:szCs w:val="24"/>
        </w:rPr>
      </w:pPr>
    </w:p>
    <w:p w:rsidR="009B5B2E" w:rsidRPr="009B5B2E" w:rsidRDefault="009B5B2E" w:rsidP="009B5B2E">
      <w:pPr>
        <w:spacing w:after="50" w:line="262" w:lineRule="auto"/>
        <w:rPr>
          <w:rFonts w:asciiTheme="minorHAnsi" w:hAnsiTheme="minorHAnsi" w:cstheme="minorHAnsi"/>
          <w:color w:val="auto"/>
          <w:sz w:val="24"/>
          <w:szCs w:val="24"/>
        </w:rPr>
      </w:pPr>
    </w:p>
    <w:p w:rsidR="00C35818" w:rsidRPr="00F576E3" w:rsidRDefault="0000277F" w:rsidP="00F576E3">
      <w:pPr>
        <w:pStyle w:val="Titre1"/>
        <w:numPr>
          <w:ilvl w:val="0"/>
          <w:numId w:val="41"/>
        </w:numPr>
        <w:rPr>
          <w:b/>
          <w:color w:val="auto"/>
          <w:sz w:val="24"/>
          <w:szCs w:val="24"/>
          <w:u w:val="single"/>
        </w:rPr>
      </w:pPr>
      <w:bookmarkStart w:id="8" w:name="_Toc73516074"/>
      <w:r>
        <w:rPr>
          <w:b/>
          <w:color w:val="auto"/>
          <w:sz w:val="24"/>
          <w:szCs w:val="24"/>
          <w:u w:val="single"/>
        </w:rPr>
        <w:t>É</w:t>
      </w:r>
      <w:r w:rsidR="00E11210" w:rsidRPr="00F576E3">
        <w:rPr>
          <w:b/>
          <w:color w:val="auto"/>
          <w:sz w:val="24"/>
          <w:szCs w:val="24"/>
          <w:u w:val="single"/>
        </w:rPr>
        <w:t>valuation</w:t>
      </w:r>
      <w:bookmarkEnd w:id="8"/>
      <w:r w:rsidR="00E11210" w:rsidRPr="00F576E3">
        <w:rPr>
          <w:b/>
          <w:color w:val="auto"/>
          <w:sz w:val="24"/>
          <w:szCs w:val="24"/>
          <w:u w:val="single"/>
        </w:rPr>
        <w:t xml:space="preserve"> </w:t>
      </w:r>
    </w:p>
    <w:p w:rsidR="00E11210" w:rsidRPr="00E11210" w:rsidRDefault="00E11210" w:rsidP="00A258D8">
      <w:pPr>
        <w:pStyle w:val="Paragraphedeliste"/>
        <w:ind w:firstLine="0"/>
        <w:rPr>
          <w:rFonts w:asciiTheme="minorHAnsi" w:hAnsiTheme="minorHAnsi" w:cstheme="minorHAnsi"/>
          <w:sz w:val="24"/>
          <w:szCs w:val="24"/>
        </w:rPr>
      </w:pPr>
    </w:p>
    <w:p w:rsidR="002F25BF" w:rsidRPr="00192A61" w:rsidRDefault="000F0921" w:rsidP="009920A7">
      <w:pPr>
        <w:pStyle w:val="Paragraphedeliste"/>
        <w:numPr>
          <w:ilvl w:val="0"/>
          <w:numId w:val="33"/>
        </w:numPr>
        <w:spacing w:after="0" w:line="262" w:lineRule="auto"/>
        <w:rPr>
          <w:rFonts w:asciiTheme="minorHAnsi" w:hAnsiTheme="minorHAnsi" w:cstheme="minorHAnsi"/>
          <w:sz w:val="24"/>
          <w:szCs w:val="24"/>
        </w:rPr>
      </w:pPr>
      <w:r w:rsidRPr="00E11210">
        <w:rPr>
          <w:rFonts w:asciiTheme="minorHAnsi" w:hAnsiTheme="minorHAnsi" w:cstheme="minorHAnsi"/>
          <w:sz w:val="24"/>
          <w:szCs w:val="24"/>
        </w:rPr>
        <w:t xml:space="preserve">Mise en place </w:t>
      </w:r>
      <w:r w:rsidR="009920A7" w:rsidRPr="009920A7">
        <w:rPr>
          <w:rFonts w:asciiTheme="minorHAnsi" w:hAnsiTheme="minorHAnsi" w:cstheme="minorHAnsi"/>
          <w:sz w:val="24"/>
          <w:szCs w:val="24"/>
        </w:rPr>
        <w:t xml:space="preserve">d’un comité de suivi avec représentant SESSAD, Département et ARS </w:t>
      </w:r>
      <w:r w:rsidR="002F25BF" w:rsidRPr="007F4BFC">
        <w:rPr>
          <w:rFonts w:asciiTheme="minorHAnsi" w:hAnsiTheme="minorHAnsi" w:cstheme="minorHAnsi"/>
          <w:sz w:val="24"/>
          <w:szCs w:val="24"/>
        </w:rPr>
        <w:t xml:space="preserve">à </w:t>
      </w:r>
      <w:r w:rsidR="002F25BF" w:rsidRPr="00192A61">
        <w:rPr>
          <w:rFonts w:asciiTheme="minorHAnsi" w:hAnsiTheme="minorHAnsi" w:cstheme="minorHAnsi"/>
          <w:sz w:val="24"/>
          <w:szCs w:val="24"/>
        </w:rPr>
        <w:t>l’initiative du Département au minimum 2 fois par an</w:t>
      </w:r>
    </w:p>
    <w:p w:rsidR="000F0921" w:rsidRPr="00192A61" w:rsidRDefault="000F0921" w:rsidP="00A258D8">
      <w:pPr>
        <w:spacing w:after="0" w:line="262" w:lineRule="auto"/>
        <w:ind w:left="0" w:firstLine="0"/>
        <w:rPr>
          <w:rFonts w:asciiTheme="minorHAnsi" w:hAnsiTheme="minorHAnsi" w:cstheme="minorHAnsi"/>
          <w:strike/>
          <w:sz w:val="24"/>
          <w:szCs w:val="24"/>
        </w:rPr>
      </w:pPr>
    </w:p>
    <w:p w:rsidR="00F24585" w:rsidRPr="00192A61" w:rsidRDefault="00F24585" w:rsidP="00A258D8">
      <w:pPr>
        <w:pStyle w:val="Paragraphedeliste"/>
        <w:numPr>
          <w:ilvl w:val="0"/>
          <w:numId w:val="33"/>
        </w:numPr>
        <w:spacing w:after="0" w:line="262" w:lineRule="auto"/>
        <w:rPr>
          <w:rFonts w:asciiTheme="minorHAnsi" w:hAnsiTheme="minorHAnsi" w:cstheme="minorHAnsi"/>
          <w:sz w:val="24"/>
          <w:szCs w:val="24"/>
        </w:rPr>
      </w:pPr>
      <w:r w:rsidRPr="00192A61">
        <w:rPr>
          <w:rFonts w:asciiTheme="minorHAnsi" w:hAnsiTheme="minorHAnsi" w:cstheme="minorHAnsi"/>
          <w:sz w:val="24"/>
          <w:szCs w:val="24"/>
        </w:rPr>
        <w:t>Les indicateurs obligatoires seront :</w:t>
      </w:r>
    </w:p>
    <w:p w:rsidR="00C35818" w:rsidRPr="006A1C2C" w:rsidRDefault="00C35818" w:rsidP="006A1C2C">
      <w:pPr>
        <w:spacing w:before="120" w:after="120"/>
        <w:ind w:left="1418" w:firstLine="0"/>
        <w:rPr>
          <w:rFonts w:asciiTheme="minorHAnsi" w:hAnsiTheme="minorHAnsi" w:cstheme="minorHAnsi"/>
          <w:sz w:val="24"/>
          <w:szCs w:val="24"/>
        </w:rPr>
      </w:pPr>
      <w:r w:rsidRPr="006A1C2C">
        <w:rPr>
          <w:rFonts w:asciiTheme="minorHAnsi" w:hAnsiTheme="minorHAnsi" w:cstheme="minorHAnsi"/>
          <w:sz w:val="24"/>
          <w:szCs w:val="24"/>
        </w:rPr>
        <w:t>Nombre de jeunes suivis</w:t>
      </w:r>
    </w:p>
    <w:p w:rsidR="00C35818" w:rsidRPr="006A1C2C" w:rsidRDefault="00C35818" w:rsidP="006A1C2C">
      <w:pPr>
        <w:spacing w:before="120" w:after="120"/>
        <w:ind w:left="1418" w:firstLine="0"/>
        <w:rPr>
          <w:rFonts w:asciiTheme="minorHAnsi" w:hAnsiTheme="minorHAnsi" w:cstheme="minorHAnsi"/>
          <w:sz w:val="24"/>
          <w:szCs w:val="24"/>
        </w:rPr>
      </w:pPr>
      <w:r w:rsidRPr="006A1C2C">
        <w:rPr>
          <w:rFonts w:asciiTheme="minorHAnsi" w:hAnsiTheme="minorHAnsi" w:cstheme="minorHAnsi"/>
          <w:sz w:val="24"/>
          <w:szCs w:val="24"/>
        </w:rPr>
        <w:t>Âge moyen d’entrée dans le dispositif</w:t>
      </w:r>
    </w:p>
    <w:p w:rsidR="00C35818" w:rsidRPr="006A1C2C" w:rsidRDefault="00C35818" w:rsidP="006A1C2C">
      <w:pPr>
        <w:spacing w:before="120" w:after="120"/>
        <w:ind w:left="1418" w:firstLine="0"/>
        <w:rPr>
          <w:rFonts w:asciiTheme="minorHAnsi" w:hAnsiTheme="minorHAnsi" w:cstheme="minorHAnsi"/>
          <w:sz w:val="24"/>
          <w:szCs w:val="24"/>
        </w:rPr>
      </w:pPr>
      <w:r w:rsidRPr="006A1C2C">
        <w:rPr>
          <w:rFonts w:asciiTheme="minorHAnsi" w:hAnsiTheme="minorHAnsi" w:cstheme="minorHAnsi"/>
          <w:sz w:val="24"/>
          <w:szCs w:val="24"/>
        </w:rPr>
        <w:t>Âge moyen de sortie du dispositif</w:t>
      </w:r>
    </w:p>
    <w:p w:rsidR="00C35818" w:rsidRPr="006A1C2C" w:rsidRDefault="00C35818" w:rsidP="006A1C2C">
      <w:pPr>
        <w:spacing w:before="120" w:after="120"/>
        <w:ind w:left="1418" w:firstLine="0"/>
        <w:rPr>
          <w:rFonts w:asciiTheme="minorHAnsi" w:hAnsiTheme="minorHAnsi" w:cstheme="minorHAnsi"/>
          <w:sz w:val="24"/>
          <w:szCs w:val="24"/>
        </w:rPr>
      </w:pPr>
      <w:r w:rsidRPr="006A1C2C">
        <w:rPr>
          <w:rFonts w:asciiTheme="minorHAnsi" w:hAnsiTheme="minorHAnsi" w:cstheme="minorHAnsi"/>
          <w:sz w:val="24"/>
          <w:szCs w:val="24"/>
        </w:rPr>
        <w:t>Durée moyenne d’intervention</w:t>
      </w:r>
    </w:p>
    <w:p w:rsidR="00FE04AB" w:rsidRPr="00FE04AB" w:rsidRDefault="006A1C2C" w:rsidP="006A1C2C">
      <w:pPr>
        <w:spacing w:before="120" w:after="120"/>
        <w:ind w:left="1418" w:firstLine="0"/>
        <w:rPr>
          <w:rFonts w:asciiTheme="minorHAnsi" w:hAnsiTheme="minorHAnsi" w:cstheme="minorHAnsi"/>
          <w:b/>
          <w:sz w:val="24"/>
          <w:szCs w:val="24"/>
        </w:rPr>
      </w:pPr>
      <w:r w:rsidRPr="006A1C2C">
        <w:rPr>
          <w:rFonts w:asciiTheme="minorHAnsi" w:hAnsiTheme="minorHAnsi" w:cstheme="minorHAnsi"/>
          <w:sz w:val="24"/>
          <w:szCs w:val="24"/>
        </w:rPr>
        <w:t>Nombre de rupture de parcours</w:t>
      </w:r>
    </w:p>
    <w:p w:rsidR="002D5CA7" w:rsidRPr="00FE04AB" w:rsidRDefault="002D5CA7" w:rsidP="00A258D8">
      <w:pPr>
        <w:spacing w:after="160" w:line="259" w:lineRule="auto"/>
        <w:ind w:left="0" w:firstLine="0"/>
        <w:rPr>
          <w:rFonts w:asciiTheme="minorHAnsi" w:hAnsiTheme="minorHAnsi" w:cstheme="minorHAnsi"/>
          <w:b/>
          <w:sz w:val="24"/>
          <w:szCs w:val="24"/>
        </w:rPr>
      </w:pPr>
    </w:p>
    <w:p w:rsidR="002D5CA7" w:rsidRDefault="002D5CA7" w:rsidP="00A258D8">
      <w:pPr>
        <w:spacing w:after="160" w:line="259" w:lineRule="auto"/>
        <w:ind w:left="0" w:firstLine="0"/>
        <w:rPr>
          <w:rFonts w:asciiTheme="minorHAnsi" w:hAnsiTheme="minorHAnsi" w:cstheme="minorHAnsi"/>
          <w:sz w:val="24"/>
          <w:szCs w:val="24"/>
        </w:rPr>
      </w:pPr>
    </w:p>
    <w:p w:rsidR="002D5CA7" w:rsidRDefault="002D5CA7" w:rsidP="00A258D8">
      <w:pPr>
        <w:spacing w:after="160" w:line="259" w:lineRule="auto"/>
        <w:ind w:left="0" w:firstLine="0"/>
        <w:rPr>
          <w:rFonts w:asciiTheme="minorHAnsi" w:hAnsiTheme="minorHAnsi" w:cstheme="minorHAnsi"/>
          <w:sz w:val="24"/>
          <w:szCs w:val="24"/>
        </w:rPr>
      </w:pPr>
    </w:p>
    <w:p w:rsidR="007F4E95" w:rsidRDefault="007F4E95"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2D49BA" w:rsidRDefault="002D49BA" w:rsidP="00A258D8">
      <w:pPr>
        <w:spacing w:after="160" w:line="259" w:lineRule="auto"/>
        <w:ind w:left="0" w:firstLine="0"/>
        <w:rPr>
          <w:rFonts w:asciiTheme="minorHAnsi" w:hAnsiTheme="minorHAnsi" w:cstheme="minorHAnsi"/>
          <w:sz w:val="24"/>
          <w:szCs w:val="24"/>
        </w:rPr>
      </w:pPr>
    </w:p>
    <w:p w:rsidR="00FC4FD5" w:rsidRPr="00204D27" w:rsidRDefault="00FC4FD5" w:rsidP="00204D27">
      <w:pPr>
        <w:pStyle w:val="Titre1"/>
        <w:rPr>
          <w:b/>
          <w:sz w:val="24"/>
          <w:szCs w:val="24"/>
          <w:u w:val="single"/>
        </w:rPr>
      </w:pPr>
      <w:bookmarkStart w:id="9" w:name="_Toc73516075"/>
      <w:r w:rsidRPr="00204D27">
        <w:rPr>
          <w:b/>
          <w:sz w:val="24"/>
          <w:szCs w:val="24"/>
          <w:u w:val="single"/>
        </w:rPr>
        <w:t>ANNEXE 1</w:t>
      </w:r>
      <w:r w:rsidR="00204D27" w:rsidRPr="00204D27">
        <w:rPr>
          <w:b/>
          <w:sz w:val="24"/>
          <w:szCs w:val="24"/>
          <w:u w:val="single"/>
        </w:rPr>
        <w:t xml:space="preserve"> : </w:t>
      </w:r>
      <w:r w:rsidRPr="00204D27">
        <w:rPr>
          <w:b/>
          <w:sz w:val="24"/>
          <w:szCs w:val="24"/>
          <w:u w:val="single"/>
        </w:rPr>
        <w:t xml:space="preserve">Listes des Responsables de Secteur de l’Aide Sociale à l’Enfance </w:t>
      </w:r>
      <w:r w:rsidR="00847588">
        <w:rPr>
          <w:b/>
          <w:sz w:val="24"/>
          <w:szCs w:val="24"/>
          <w:u w:val="single"/>
        </w:rPr>
        <w:t>pilote</w:t>
      </w:r>
      <w:r w:rsidR="00C96D63">
        <w:rPr>
          <w:b/>
          <w:sz w:val="24"/>
          <w:szCs w:val="24"/>
          <w:u w:val="single"/>
        </w:rPr>
        <w:t>s</w:t>
      </w:r>
      <w:r w:rsidRPr="00204D27">
        <w:rPr>
          <w:b/>
          <w:sz w:val="24"/>
          <w:szCs w:val="24"/>
          <w:u w:val="single"/>
        </w:rPr>
        <w:t xml:space="preserve"> par territoire</w:t>
      </w:r>
      <w:bookmarkEnd w:id="9"/>
      <w:r w:rsidRPr="00204D27">
        <w:rPr>
          <w:b/>
          <w:sz w:val="24"/>
          <w:szCs w:val="24"/>
          <w:u w:val="single"/>
        </w:rPr>
        <w:t xml:space="preserve"> </w:t>
      </w:r>
    </w:p>
    <w:p w:rsidR="00FC4FD5" w:rsidRDefault="00FC4FD5" w:rsidP="00A258D8">
      <w:pPr>
        <w:spacing w:after="0" w:line="262" w:lineRule="auto"/>
        <w:ind w:left="0" w:firstLine="0"/>
        <w:rPr>
          <w:rFonts w:asciiTheme="minorHAnsi" w:hAnsiTheme="minorHAnsi" w:cstheme="minorHAnsi"/>
          <w:sz w:val="24"/>
          <w:szCs w:val="24"/>
        </w:rPr>
      </w:pPr>
    </w:p>
    <w:p w:rsidR="00FC4FD5" w:rsidRDefault="00FC4FD5" w:rsidP="00A258D8">
      <w:pPr>
        <w:spacing w:after="0" w:line="262" w:lineRule="auto"/>
        <w:ind w:left="0" w:firstLine="0"/>
        <w:rPr>
          <w:rFonts w:asciiTheme="minorHAnsi" w:hAnsiTheme="minorHAnsi" w:cstheme="minorHAnsi"/>
          <w:sz w:val="24"/>
          <w:szCs w:val="24"/>
        </w:rPr>
      </w:pPr>
    </w:p>
    <w:tbl>
      <w:tblPr>
        <w:tblW w:w="10632" w:type="dxa"/>
        <w:tblInd w:w="-719" w:type="dxa"/>
        <w:tblCellMar>
          <w:left w:w="0" w:type="dxa"/>
          <w:right w:w="0" w:type="dxa"/>
        </w:tblCellMar>
        <w:tblLook w:val="04A0" w:firstRow="1" w:lastRow="0" w:firstColumn="1" w:lastColumn="0" w:noHBand="0" w:noVBand="1"/>
      </w:tblPr>
      <w:tblGrid>
        <w:gridCol w:w="2851"/>
        <w:gridCol w:w="1932"/>
        <w:gridCol w:w="2589"/>
        <w:gridCol w:w="3260"/>
      </w:tblGrid>
      <w:tr w:rsidR="00FC4FD5" w:rsidRPr="00C81C87" w:rsidTr="00F0405E">
        <w:tc>
          <w:tcPr>
            <w:tcW w:w="2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C4FD5" w:rsidRPr="00C81C87" w:rsidRDefault="00FC4FD5" w:rsidP="00C625F1">
            <w:pPr>
              <w:jc w:val="center"/>
              <w:rPr>
                <w:b/>
                <w:bCs/>
                <w:sz w:val="24"/>
                <w:szCs w:val="24"/>
              </w:rPr>
            </w:pPr>
            <w:r w:rsidRPr="00C81C87">
              <w:rPr>
                <w:b/>
                <w:bCs/>
                <w:sz w:val="24"/>
                <w:szCs w:val="24"/>
              </w:rPr>
              <w:t>Territoire</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4FD5" w:rsidRPr="00C81C87" w:rsidRDefault="00FC4FD5" w:rsidP="00C625F1">
            <w:pPr>
              <w:jc w:val="center"/>
              <w:rPr>
                <w:b/>
                <w:bCs/>
                <w:sz w:val="24"/>
                <w:szCs w:val="24"/>
              </w:rPr>
            </w:pPr>
            <w:r w:rsidRPr="00C81C87">
              <w:rPr>
                <w:b/>
                <w:bCs/>
                <w:sz w:val="24"/>
                <w:szCs w:val="24"/>
              </w:rPr>
              <w:t>Nombre de places</w:t>
            </w:r>
          </w:p>
        </w:tc>
        <w:tc>
          <w:tcPr>
            <w:tcW w:w="2589" w:type="dxa"/>
            <w:tcBorders>
              <w:top w:val="single" w:sz="8" w:space="0" w:color="auto"/>
              <w:left w:val="nil"/>
              <w:bottom w:val="single" w:sz="8" w:space="0" w:color="auto"/>
              <w:right w:val="single" w:sz="4" w:space="0" w:color="auto"/>
            </w:tcBorders>
          </w:tcPr>
          <w:p w:rsidR="00F0405E" w:rsidRPr="007C73D4" w:rsidRDefault="00F0405E" w:rsidP="00C625F1">
            <w:pPr>
              <w:jc w:val="center"/>
              <w:rPr>
                <w:b/>
                <w:bCs/>
                <w:color w:val="auto"/>
                <w:sz w:val="24"/>
                <w:szCs w:val="24"/>
              </w:rPr>
            </w:pPr>
            <w:r w:rsidRPr="007C73D4">
              <w:rPr>
                <w:b/>
                <w:bCs/>
                <w:color w:val="auto"/>
                <w:sz w:val="24"/>
                <w:szCs w:val="24"/>
              </w:rPr>
              <w:t>Nom des RSASE</w:t>
            </w:r>
          </w:p>
          <w:p w:rsidR="00FC4FD5" w:rsidRPr="007C73D4" w:rsidRDefault="00847588" w:rsidP="00C625F1">
            <w:pPr>
              <w:jc w:val="center"/>
              <w:rPr>
                <w:b/>
                <w:bCs/>
                <w:color w:val="auto"/>
                <w:sz w:val="24"/>
                <w:szCs w:val="24"/>
              </w:rPr>
            </w:pPr>
            <w:r>
              <w:rPr>
                <w:b/>
                <w:bCs/>
                <w:color w:val="auto"/>
                <w:sz w:val="24"/>
                <w:szCs w:val="24"/>
              </w:rPr>
              <w:t>pilotes</w:t>
            </w:r>
          </w:p>
        </w:tc>
        <w:tc>
          <w:tcPr>
            <w:tcW w:w="32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F0405E" w:rsidRDefault="00F0405E" w:rsidP="00C625F1">
            <w:pPr>
              <w:jc w:val="center"/>
              <w:rPr>
                <w:b/>
                <w:bCs/>
                <w:sz w:val="24"/>
                <w:szCs w:val="24"/>
              </w:rPr>
            </w:pPr>
            <w:r>
              <w:rPr>
                <w:b/>
                <w:bCs/>
                <w:sz w:val="24"/>
                <w:szCs w:val="24"/>
              </w:rPr>
              <w:t>Nom du responsable</w:t>
            </w:r>
          </w:p>
          <w:p w:rsidR="00F0405E" w:rsidRPr="00C81C87" w:rsidRDefault="00F0405E" w:rsidP="00C625F1">
            <w:pPr>
              <w:jc w:val="center"/>
              <w:rPr>
                <w:b/>
                <w:bCs/>
                <w:sz w:val="24"/>
                <w:szCs w:val="24"/>
              </w:rPr>
            </w:pPr>
            <w:r>
              <w:rPr>
                <w:b/>
                <w:bCs/>
                <w:sz w:val="24"/>
                <w:szCs w:val="24"/>
              </w:rPr>
              <w:t>du SESSAD</w:t>
            </w:r>
          </w:p>
        </w:tc>
      </w:tr>
      <w:tr w:rsidR="00FC4FD5" w:rsidRPr="00C81C87" w:rsidTr="00F0405E">
        <w:tc>
          <w:tcPr>
            <w:tcW w:w="2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277F" w:rsidRPr="00AD5A50" w:rsidRDefault="0000277F" w:rsidP="0000277F">
            <w:pPr>
              <w:ind w:left="0" w:firstLine="0"/>
              <w:rPr>
                <w:color w:val="auto"/>
                <w:sz w:val="24"/>
                <w:szCs w:val="24"/>
              </w:rPr>
            </w:pPr>
            <w:r w:rsidRPr="00AD5A50">
              <w:rPr>
                <w:color w:val="auto"/>
                <w:sz w:val="24"/>
                <w:szCs w:val="24"/>
              </w:rPr>
              <w:t>Sur l’Audomarois :</w:t>
            </w:r>
          </w:p>
          <w:p w:rsidR="0000277F" w:rsidRPr="00AD5A50" w:rsidRDefault="0000277F" w:rsidP="0000277F">
            <w:pPr>
              <w:pStyle w:val="Paragraphedeliste"/>
              <w:ind w:left="22" w:firstLine="0"/>
              <w:rPr>
                <w:color w:val="auto"/>
                <w:sz w:val="24"/>
                <w:szCs w:val="24"/>
              </w:rPr>
            </w:pPr>
            <w:r w:rsidRPr="00AD5A50">
              <w:rPr>
                <w:color w:val="auto"/>
                <w:sz w:val="24"/>
                <w:szCs w:val="24"/>
              </w:rPr>
              <w:t>Périmètre passant par St Omer-Lumbres- Cauchy la Tour-</w:t>
            </w:r>
          </w:p>
          <w:p w:rsidR="0000277F" w:rsidRPr="00AD5A50" w:rsidRDefault="0000277F" w:rsidP="0000277F">
            <w:pPr>
              <w:pStyle w:val="Paragraphedeliste"/>
              <w:ind w:left="515" w:firstLine="0"/>
              <w:rPr>
                <w:color w:val="auto"/>
                <w:sz w:val="24"/>
                <w:szCs w:val="24"/>
              </w:rPr>
            </w:pPr>
          </w:p>
          <w:p w:rsidR="0000277F" w:rsidRPr="00AD5A50" w:rsidRDefault="0000277F" w:rsidP="0000277F">
            <w:pPr>
              <w:ind w:left="0" w:right="100" w:firstLine="0"/>
              <w:rPr>
                <w:color w:val="auto"/>
                <w:sz w:val="24"/>
                <w:szCs w:val="24"/>
              </w:rPr>
            </w:pPr>
            <w:r w:rsidRPr="00AD5A50">
              <w:rPr>
                <w:color w:val="auto"/>
                <w:sz w:val="24"/>
                <w:szCs w:val="24"/>
              </w:rPr>
              <w:t>Sur l’Artois :</w:t>
            </w:r>
          </w:p>
          <w:p w:rsidR="0000277F" w:rsidRPr="00AD5A50" w:rsidRDefault="0000277F" w:rsidP="0000277F">
            <w:pPr>
              <w:ind w:left="0" w:right="100" w:firstLine="0"/>
              <w:rPr>
                <w:color w:val="auto"/>
                <w:sz w:val="24"/>
                <w:szCs w:val="24"/>
              </w:rPr>
            </w:pPr>
            <w:r w:rsidRPr="00AD5A50">
              <w:rPr>
                <w:color w:val="auto"/>
                <w:sz w:val="24"/>
                <w:szCs w:val="24"/>
              </w:rPr>
              <w:t>Périmètre passant par Auchel – Béthune</w:t>
            </w:r>
          </w:p>
          <w:p w:rsidR="0000277F" w:rsidRPr="00AD5A50" w:rsidRDefault="0000277F" w:rsidP="0000277F">
            <w:pPr>
              <w:ind w:left="0" w:right="100" w:firstLine="0"/>
              <w:rPr>
                <w:color w:val="auto"/>
                <w:sz w:val="24"/>
                <w:szCs w:val="24"/>
              </w:rPr>
            </w:pPr>
          </w:p>
          <w:p w:rsidR="00FC4FD5" w:rsidRPr="003101DC" w:rsidRDefault="002D49BA" w:rsidP="0000277F">
            <w:pPr>
              <w:ind w:left="0" w:firstLine="0"/>
              <w:rPr>
                <w:sz w:val="24"/>
                <w:szCs w:val="24"/>
              </w:rPr>
            </w:pPr>
            <w:r>
              <w:rPr>
                <w:color w:val="auto"/>
                <w:sz w:val="24"/>
                <w:szCs w:val="24"/>
              </w:rPr>
              <w:t xml:space="preserve">Cf. </w:t>
            </w:r>
            <w:r w:rsidRPr="00192A61">
              <w:rPr>
                <w:color w:val="auto"/>
                <w:sz w:val="24"/>
                <w:szCs w:val="24"/>
              </w:rPr>
              <w:t>*</w:t>
            </w:r>
            <w:r w:rsidR="0000277F" w:rsidRPr="00AD5A50">
              <w:rPr>
                <w:color w:val="auto"/>
                <w:sz w:val="24"/>
                <w:szCs w:val="24"/>
              </w:rPr>
              <w:t>pour les grandes villes incluses dans les périmètres</w:t>
            </w:r>
          </w:p>
        </w:tc>
        <w:tc>
          <w:tcPr>
            <w:tcW w:w="1932" w:type="dxa"/>
            <w:tcBorders>
              <w:top w:val="nil"/>
              <w:left w:val="nil"/>
              <w:bottom w:val="single" w:sz="8" w:space="0" w:color="auto"/>
              <w:right w:val="single" w:sz="8" w:space="0" w:color="auto"/>
            </w:tcBorders>
            <w:tcMar>
              <w:top w:w="0" w:type="dxa"/>
              <w:left w:w="108" w:type="dxa"/>
              <w:bottom w:w="0" w:type="dxa"/>
              <w:right w:w="108" w:type="dxa"/>
            </w:tcMar>
            <w:hideMark/>
          </w:tcPr>
          <w:p w:rsidR="00C625F1" w:rsidRDefault="00C625F1" w:rsidP="00C625F1">
            <w:pPr>
              <w:jc w:val="center"/>
              <w:rPr>
                <w:sz w:val="24"/>
                <w:szCs w:val="24"/>
              </w:rPr>
            </w:pPr>
          </w:p>
          <w:p w:rsidR="0000277F" w:rsidRDefault="0000277F" w:rsidP="00C625F1">
            <w:pPr>
              <w:jc w:val="center"/>
              <w:rPr>
                <w:sz w:val="24"/>
                <w:szCs w:val="24"/>
              </w:rPr>
            </w:pPr>
          </w:p>
          <w:p w:rsidR="0000277F" w:rsidRDefault="0000277F" w:rsidP="00C625F1">
            <w:pPr>
              <w:jc w:val="center"/>
              <w:rPr>
                <w:sz w:val="24"/>
                <w:szCs w:val="24"/>
              </w:rPr>
            </w:pPr>
          </w:p>
          <w:p w:rsidR="0000277F" w:rsidRDefault="0000277F" w:rsidP="00C625F1">
            <w:pPr>
              <w:jc w:val="center"/>
              <w:rPr>
                <w:sz w:val="24"/>
                <w:szCs w:val="24"/>
              </w:rPr>
            </w:pPr>
          </w:p>
          <w:p w:rsidR="0000277F" w:rsidRDefault="0000277F" w:rsidP="00C625F1">
            <w:pPr>
              <w:jc w:val="center"/>
              <w:rPr>
                <w:sz w:val="24"/>
                <w:szCs w:val="24"/>
              </w:rPr>
            </w:pPr>
          </w:p>
          <w:p w:rsidR="0000277F" w:rsidRDefault="0000277F" w:rsidP="00C625F1">
            <w:pPr>
              <w:jc w:val="center"/>
              <w:rPr>
                <w:sz w:val="24"/>
                <w:szCs w:val="24"/>
              </w:rPr>
            </w:pPr>
          </w:p>
          <w:p w:rsidR="00FC4FD5" w:rsidRPr="00C81C87" w:rsidRDefault="00FC4FD5" w:rsidP="00C625F1">
            <w:pPr>
              <w:jc w:val="center"/>
              <w:rPr>
                <w:sz w:val="24"/>
                <w:szCs w:val="24"/>
              </w:rPr>
            </w:pPr>
            <w:r w:rsidRPr="00C81C87">
              <w:rPr>
                <w:sz w:val="24"/>
                <w:szCs w:val="24"/>
              </w:rPr>
              <w:t>7 places</w:t>
            </w:r>
          </w:p>
        </w:tc>
        <w:tc>
          <w:tcPr>
            <w:tcW w:w="2589" w:type="dxa"/>
            <w:tcBorders>
              <w:top w:val="single" w:sz="8" w:space="0" w:color="auto"/>
              <w:left w:val="nil"/>
              <w:bottom w:val="single" w:sz="8" w:space="0" w:color="auto"/>
              <w:right w:val="single" w:sz="4" w:space="0" w:color="auto"/>
            </w:tcBorders>
          </w:tcPr>
          <w:p w:rsidR="00C625F1" w:rsidRDefault="00C625F1" w:rsidP="00C625F1">
            <w:pPr>
              <w:jc w:val="center"/>
              <w:rPr>
                <w:color w:val="auto"/>
                <w:sz w:val="24"/>
                <w:szCs w:val="24"/>
              </w:rPr>
            </w:pPr>
          </w:p>
          <w:p w:rsidR="0000277F" w:rsidRDefault="0000277F" w:rsidP="00C625F1">
            <w:pPr>
              <w:ind w:left="0" w:firstLine="0"/>
              <w:jc w:val="center"/>
              <w:rPr>
                <w:color w:val="auto"/>
                <w:sz w:val="24"/>
                <w:szCs w:val="24"/>
              </w:rPr>
            </w:pPr>
          </w:p>
          <w:p w:rsidR="0000277F" w:rsidRDefault="0000277F" w:rsidP="00C625F1">
            <w:pPr>
              <w:ind w:left="0" w:firstLine="0"/>
              <w:jc w:val="center"/>
              <w:rPr>
                <w:color w:val="auto"/>
                <w:sz w:val="24"/>
                <w:szCs w:val="24"/>
              </w:rPr>
            </w:pPr>
          </w:p>
          <w:p w:rsidR="0000277F" w:rsidRDefault="0000277F" w:rsidP="005F4BE7">
            <w:pPr>
              <w:ind w:left="0" w:firstLine="0"/>
              <w:rPr>
                <w:color w:val="auto"/>
                <w:sz w:val="24"/>
                <w:szCs w:val="24"/>
              </w:rPr>
            </w:pPr>
          </w:p>
          <w:p w:rsidR="0000277F" w:rsidRDefault="0000277F" w:rsidP="00C625F1">
            <w:pPr>
              <w:ind w:left="0" w:firstLine="0"/>
              <w:jc w:val="center"/>
              <w:rPr>
                <w:color w:val="auto"/>
                <w:sz w:val="24"/>
                <w:szCs w:val="24"/>
              </w:rPr>
            </w:pPr>
          </w:p>
          <w:p w:rsidR="00FC4FD5" w:rsidRPr="007C73D4" w:rsidRDefault="00EE4983" w:rsidP="00C625F1">
            <w:pPr>
              <w:ind w:left="0" w:firstLine="0"/>
              <w:jc w:val="center"/>
              <w:rPr>
                <w:color w:val="auto"/>
                <w:sz w:val="24"/>
                <w:szCs w:val="24"/>
              </w:rPr>
            </w:pPr>
            <w:r w:rsidRPr="007C73D4">
              <w:rPr>
                <w:color w:val="auto"/>
                <w:sz w:val="24"/>
                <w:szCs w:val="24"/>
              </w:rPr>
              <w:t>Valérie BEE</w:t>
            </w:r>
          </w:p>
        </w:tc>
        <w:tc>
          <w:tcPr>
            <w:tcW w:w="32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C625F1" w:rsidRDefault="00C625F1" w:rsidP="00C625F1">
            <w:pPr>
              <w:jc w:val="center"/>
              <w:rPr>
                <w:sz w:val="24"/>
                <w:szCs w:val="24"/>
              </w:rPr>
            </w:pPr>
          </w:p>
          <w:p w:rsidR="0000277F" w:rsidRDefault="0000277F" w:rsidP="00C625F1">
            <w:pPr>
              <w:jc w:val="center"/>
              <w:rPr>
                <w:sz w:val="24"/>
                <w:szCs w:val="24"/>
              </w:rPr>
            </w:pPr>
          </w:p>
          <w:p w:rsidR="0000277F" w:rsidRDefault="0000277F" w:rsidP="00C625F1">
            <w:pPr>
              <w:jc w:val="center"/>
              <w:rPr>
                <w:sz w:val="24"/>
                <w:szCs w:val="24"/>
              </w:rPr>
            </w:pPr>
          </w:p>
          <w:p w:rsidR="0000277F" w:rsidRDefault="0000277F" w:rsidP="00B565D5">
            <w:pPr>
              <w:ind w:left="0" w:firstLine="0"/>
              <w:rPr>
                <w:sz w:val="24"/>
                <w:szCs w:val="24"/>
              </w:rPr>
            </w:pPr>
          </w:p>
          <w:p w:rsidR="005F4BE7" w:rsidRDefault="005F4BE7" w:rsidP="00C625F1">
            <w:pPr>
              <w:jc w:val="center"/>
              <w:rPr>
                <w:sz w:val="24"/>
                <w:szCs w:val="24"/>
              </w:rPr>
            </w:pPr>
          </w:p>
          <w:p w:rsidR="00FC4FD5" w:rsidRDefault="00FC4FD5" w:rsidP="00C625F1">
            <w:pPr>
              <w:jc w:val="center"/>
              <w:rPr>
                <w:sz w:val="24"/>
                <w:szCs w:val="24"/>
              </w:rPr>
            </w:pPr>
            <w:r w:rsidRPr="00C81C87">
              <w:rPr>
                <w:sz w:val="24"/>
                <w:szCs w:val="24"/>
              </w:rPr>
              <w:t>SESSAD d’Aire sur la Lys</w:t>
            </w:r>
          </w:p>
          <w:p w:rsidR="00336751" w:rsidRDefault="007B4579" w:rsidP="00C625F1">
            <w:pPr>
              <w:jc w:val="center"/>
              <w:rPr>
                <w:sz w:val="24"/>
                <w:szCs w:val="24"/>
              </w:rPr>
            </w:pPr>
            <w:r>
              <w:rPr>
                <w:sz w:val="24"/>
                <w:szCs w:val="24"/>
              </w:rPr>
              <w:t>Juliette</w:t>
            </w:r>
            <w:r w:rsidR="00B565D5">
              <w:rPr>
                <w:sz w:val="24"/>
                <w:szCs w:val="24"/>
              </w:rPr>
              <w:t xml:space="preserve"> Douriez</w:t>
            </w:r>
          </w:p>
          <w:p w:rsidR="002F25BF" w:rsidRPr="00C81C87" w:rsidRDefault="000624AF" w:rsidP="00C625F1">
            <w:pPr>
              <w:jc w:val="center"/>
              <w:rPr>
                <w:sz w:val="24"/>
                <w:szCs w:val="24"/>
              </w:rPr>
            </w:pPr>
            <w:hyperlink r:id="rId12" w:history="1">
              <w:r w:rsidR="007B4579" w:rsidRPr="007B4579">
                <w:rPr>
                  <w:rStyle w:val="Lienhypertexte"/>
                  <w:sz w:val="24"/>
                  <w:szCs w:val="24"/>
                </w:rPr>
                <w:t>jdouriez@vieactive.asso.fr</w:t>
              </w:r>
            </w:hyperlink>
            <w:r w:rsidR="007B4579" w:rsidRPr="007B4579">
              <w:rPr>
                <w:sz w:val="24"/>
                <w:szCs w:val="24"/>
              </w:rPr>
              <w:t> </w:t>
            </w:r>
          </w:p>
        </w:tc>
      </w:tr>
      <w:tr w:rsidR="00FC4FD5" w:rsidRPr="00C81C87" w:rsidTr="00F0405E">
        <w:tc>
          <w:tcPr>
            <w:tcW w:w="2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25F1" w:rsidRDefault="00C625F1" w:rsidP="00C625F1">
            <w:pPr>
              <w:jc w:val="center"/>
              <w:rPr>
                <w:sz w:val="24"/>
                <w:szCs w:val="24"/>
              </w:rPr>
            </w:pPr>
          </w:p>
          <w:p w:rsidR="00FC4FD5" w:rsidRPr="003101DC" w:rsidRDefault="00FC4FD5" w:rsidP="00C625F1">
            <w:pPr>
              <w:jc w:val="center"/>
              <w:rPr>
                <w:sz w:val="24"/>
                <w:szCs w:val="24"/>
              </w:rPr>
            </w:pPr>
            <w:r w:rsidRPr="003101DC">
              <w:rPr>
                <w:sz w:val="24"/>
                <w:szCs w:val="24"/>
              </w:rPr>
              <w:t>Artois, Lens-Liévin, Hénin-Carvin</w:t>
            </w:r>
          </w:p>
          <w:p w:rsidR="00FC4FD5" w:rsidRPr="003101DC" w:rsidRDefault="00FC4FD5" w:rsidP="00C625F1">
            <w:pPr>
              <w:jc w:val="center"/>
              <w:rPr>
                <w:strike/>
                <w:sz w:val="24"/>
                <w:szCs w:val="24"/>
              </w:rPr>
            </w:pPr>
          </w:p>
        </w:tc>
        <w:tc>
          <w:tcPr>
            <w:tcW w:w="1932" w:type="dxa"/>
            <w:tcBorders>
              <w:top w:val="nil"/>
              <w:left w:val="nil"/>
              <w:bottom w:val="single" w:sz="8" w:space="0" w:color="auto"/>
              <w:right w:val="single" w:sz="8" w:space="0" w:color="auto"/>
            </w:tcBorders>
            <w:tcMar>
              <w:top w:w="0" w:type="dxa"/>
              <w:left w:w="108" w:type="dxa"/>
              <w:bottom w:w="0" w:type="dxa"/>
              <w:right w:w="108" w:type="dxa"/>
            </w:tcMar>
            <w:hideMark/>
          </w:tcPr>
          <w:p w:rsidR="00C625F1" w:rsidRDefault="00C625F1" w:rsidP="00C625F1">
            <w:pPr>
              <w:jc w:val="center"/>
              <w:rPr>
                <w:sz w:val="24"/>
                <w:szCs w:val="24"/>
              </w:rPr>
            </w:pPr>
          </w:p>
          <w:p w:rsidR="00FC4FD5" w:rsidRPr="00C81C87" w:rsidRDefault="00FC4FD5" w:rsidP="00C625F1">
            <w:pPr>
              <w:jc w:val="center"/>
              <w:rPr>
                <w:sz w:val="24"/>
                <w:szCs w:val="24"/>
              </w:rPr>
            </w:pPr>
            <w:r w:rsidRPr="00C81C87">
              <w:rPr>
                <w:sz w:val="24"/>
                <w:szCs w:val="24"/>
              </w:rPr>
              <w:t>10 places</w:t>
            </w:r>
          </w:p>
        </w:tc>
        <w:tc>
          <w:tcPr>
            <w:tcW w:w="2589" w:type="dxa"/>
            <w:tcBorders>
              <w:top w:val="single" w:sz="8" w:space="0" w:color="auto"/>
              <w:left w:val="nil"/>
              <w:bottom w:val="single" w:sz="8" w:space="0" w:color="auto"/>
              <w:right w:val="single" w:sz="4" w:space="0" w:color="auto"/>
            </w:tcBorders>
          </w:tcPr>
          <w:p w:rsidR="00C625F1" w:rsidRDefault="00C625F1" w:rsidP="00C625F1">
            <w:pPr>
              <w:jc w:val="center"/>
              <w:rPr>
                <w:sz w:val="24"/>
                <w:szCs w:val="24"/>
              </w:rPr>
            </w:pPr>
          </w:p>
          <w:p w:rsidR="00FC4FD5" w:rsidRDefault="007C73D4" w:rsidP="00C625F1">
            <w:pPr>
              <w:jc w:val="center"/>
              <w:rPr>
                <w:sz w:val="24"/>
                <w:szCs w:val="24"/>
              </w:rPr>
            </w:pPr>
            <w:r>
              <w:rPr>
                <w:sz w:val="24"/>
                <w:szCs w:val="24"/>
              </w:rPr>
              <w:t>Sabine WALLE</w:t>
            </w:r>
          </w:p>
          <w:p w:rsidR="00C77092" w:rsidRDefault="00C77092" w:rsidP="00C625F1">
            <w:pPr>
              <w:jc w:val="center"/>
              <w:rPr>
                <w:sz w:val="24"/>
                <w:szCs w:val="24"/>
              </w:rPr>
            </w:pPr>
            <w:r>
              <w:rPr>
                <w:sz w:val="24"/>
                <w:szCs w:val="24"/>
              </w:rPr>
              <w:t>Pour l’Artois et par intérim pour Lens-Liévin</w:t>
            </w:r>
          </w:p>
          <w:p w:rsidR="00E905D8" w:rsidRPr="00C81C87" w:rsidRDefault="00E905D8" w:rsidP="00C625F1">
            <w:pPr>
              <w:jc w:val="center"/>
              <w:rPr>
                <w:sz w:val="24"/>
                <w:szCs w:val="24"/>
              </w:rPr>
            </w:pPr>
            <w:r>
              <w:rPr>
                <w:sz w:val="24"/>
                <w:szCs w:val="24"/>
              </w:rPr>
              <w:t>Dans l’attente du recrutement du RS ASE</w:t>
            </w:r>
          </w:p>
        </w:tc>
        <w:tc>
          <w:tcPr>
            <w:tcW w:w="32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C625F1" w:rsidRDefault="00C625F1" w:rsidP="00C625F1">
            <w:pPr>
              <w:jc w:val="center"/>
              <w:rPr>
                <w:sz w:val="24"/>
                <w:szCs w:val="24"/>
              </w:rPr>
            </w:pPr>
          </w:p>
          <w:p w:rsidR="00FC4FD5" w:rsidRDefault="00FC4FD5" w:rsidP="00C625F1">
            <w:pPr>
              <w:jc w:val="center"/>
              <w:rPr>
                <w:sz w:val="24"/>
                <w:szCs w:val="24"/>
              </w:rPr>
            </w:pPr>
            <w:r w:rsidRPr="00C81C87">
              <w:rPr>
                <w:sz w:val="24"/>
                <w:szCs w:val="24"/>
              </w:rPr>
              <w:t>SESSAD de l’Artois</w:t>
            </w:r>
          </w:p>
          <w:p w:rsidR="00336751" w:rsidRDefault="007B4579" w:rsidP="00C625F1">
            <w:pPr>
              <w:jc w:val="center"/>
              <w:rPr>
                <w:sz w:val="24"/>
                <w:szCs w:val="24"/>
              </w:rPr>
            </w:pPr>
            <w:r>
              <w:rPr>
                <w:sz w:val="24"/>
                <w:szCs w:val="24"/>
              </w:rPr>
              <w:t>Christelle Reuze</w:t>
            </w:r>
          </w:p>
          <w:p w:rsidR="007B4579" w:rsidRPr="00C81C87" w:rsidRDefault="000624AF" w:rsidP="00C625F1">
            <w:pPr>
              <w:jc w:val="center"/>
              <w:rPr>
                <w:sz w:val="24"/>
                <w:szCs w:val="24"/>
              </w:rPr>
            </w:pPr>
            <w:hyperlink r:id="rId13" w:history="1">
              <w:r w:rsidR="007B4579" w:rsidRPr="007B4579">
                <w:rPr>
                  <w:rStyle w:val="Lienhypertexte"/>
                  <w:sz w:val="24"/>
                  <w:szCs w:val="24"/>
                </w:rPr>
                <w:t>creuze@vieactive.asso.fr</w:t>
              </w:r>
            </w:hyperlink>
          </w:p>
        </w:tc>
      </w:tr>
      <w:tr w:rsidR="00FC4FD5" w:rsidRPr="00C81C87" w:rsidTr="00F0405E">
        <w:tc>
          <w:tcPr>
            <w:tcW w:w="2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5A50" w:rsidRDefault="00AD5A50" w:rsidP="00AD5A50">
            <w:pPr>
              <w:ind w:left="0" w:firstLine="0"/>
              <w:rPr>
                <w:sz w:val="24"/>
                <w:szCs w:val="24"/>
              </w:rPr>
            </w:pPr>
          </w:p>
          <w:p w:rsidR="00FC4FD5" w:rsidRPr="00C81C87" w:rsidRDefault="00AD5A50" w:rsidP="00AD5A50">
            <w:pPr>
              <w:ind w:left="0" w:firstLine="0"/>
              <w:jc w:val="left"/>
              <w:rPr>
                <w:sz w:val="24"/>
                <w:szCs w:val="24"/>
              </w:rPr>
            </w:pPr>
            <w:r>
              <w:t>Arras, Anzin Saint Aubin, Sainte Catherine, Saint Laurent Blangy, Saint Nicolas, Tilloy les Mofflaines, Beaurains, Duisans</w:t>
            </w:r>
          </w:p>
        </w:tc>
        <w:tc>
          <w:tcPr>
            <w:tcW w:w="1932" w:type="dxa"/>
            <w:tcBorders>
              <w:top w:val="nil"/>
              <w:left w:val="nil"/>
              <w:bottom w:val="single" w:sz="8" w:space="0" w:color="auto"/>
              <w:right w:val="single" w:sz="8" w:space="0" w:color="auto"/>
            </w:tcBorders>
            <w:tcMar>
              <w:top w:w="0" w:type="dxa"/>
              <w:left w:w="108" w:type="dxa"/>
              <w:bottom w:w="0" w:type="dxa"/>
              <w:right w:w="108" w:type="dxa"/>
            </w:tcMar>
            <w:hideMark/>
          </w:tcPr>
          <w:p w:rsidR="00C625F1" w:rsidRDefault="00C625F1" w:rsidP="00C625F1">
            <w:pPr>
              <w:jc w:val="center"/>
              <w:rPr>
                <w:sz w:val="24"/>
                <w:szCs w:val="24"/>
              </w:rPr>
            </w:pPr>
          </w:p>
          <w:p w:rsidR="00AD5A50" w:rsidRDefault="00AD5A50" w:rsidP="00C625F1">
            <w:pPr>
              <w:jc w:val="center"/>
              <w:rPr>
                <w:sz w:val="24"/>
                <w:szCs w:val="24"/>
              </w:rPr>
            </w:pPr>
          </w:p>
          <w:p w:rsidR="00F0405E" w:rsidRPr="00C81C87" w:rsidRDefault="00FC4FD5" w:rsidP="00C625F1">
            <w:pPr>
              <w:jc w:val="center"/>
              <w:rPr>
                <w:sz w:val="24"/>
                <w:szCs w:val="24"/>
              </w:rPr>
            </w:pPr>
            <w:r w:rsidRPr="00C81C87">
              <w:rPr>
                <w:sz w:val="24"/>
                <w:szCs w:val="24"/>
              </w:rPr>
              <w:t>5 places</w:t>
            </w:r>
          </w:p>
        </w:tc>
        <w:tc>
          <w:tcPr>
            <w:tcW w:w="2589" w:type="dxa"/>
            <w:tcBorders>
              <w:top w:val="single" w:sz="8" w:space="0" w:color="auto"/>
              <w:left w:val="nil"/>
              <w:bottom w:val="single" w:sz="8" w:space="0" w:color="auto"/>
              <w:right w:val="single" w:sz="4" w:space="0" w:color="auto"/>
            </w:tcBorders>
          </w:tcPr>
          <w:p w:rsidR="00C625F1" w:rsidRDefault="00C625F1" w:rsidP="00C625F1">
            <w:pPr>
              <w:jc w:val="center"/>
              <w:rPr>
                <w:sz w:val="24"/>
                <w:szCs w:val="24"/>
              </w:rPr>
            </w:pPr>
          </w:p>
          <w:p w:rsidR="00AD5A50" w:rsidRDefault="00AD5A50" w:rsidP="00C625F1">
            <w:pPr>
              <w:jc w:val="center"/>
              <w:rPr>
                <w:sz w:val="24"/>
                <w:szCs w:val="24"/>
              </w:rPr>
            </w:pPr>
          </w:p>
          <w:p w:rsidR="00FC4FD5" w:rsidRPr="00C81C87" w:rsidRDefault="00C625F1" w:rsidP="00C625F1">
            <w:pPr>
              <w:jc w:val="center"/>
              <w:rPr>
                <w:sz w:val="24"/>
                <w:szCs w:val="24"/>
              </w:rPr>
            </w:pPr>
            <w:r>
              <w:rPr>
                <w:sz w:val="24"/>
                <w:szCs w:val="24"/>
              </w:rPr>
              <w:t>Caroline Poivre</w:t>
            </w:r>
          </w:p>
        </w:tc>
        <w:tc>
          <w:tcPr>
            <w:tcW w:w="32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C625F1" w:rsidRDefault="00C625F1" w:rsidP="00C625F1">
            <w:pPr>
              <w:jc w:val="center"/>
              <w:rPr>
                <w:sz w:val="24"/>
                <w:szCs w:val="24"/>
              </w:rPr>
            </w:pPr>
          </w:p>
          <w:p w:rsidR="00AD5A50" w:rsidRDefault="00AD5A50" w:rsidP="00C625F1">
            <w:pPr>
              <w:jc w:val="center"/>
              <w:rPr>
                <w:sz w:val="24"/>
                <w:szCs w:val="24"/>
              </w:rPr>
            </w:pPr>
          </w:p>
          <w:p w:rsidR="00FC4FD5" w:rsidRDefault="00FC4FD5" w:rsidP="00C625F1">
            <w:pPr>
              <w:jc w:val="center"/>
              <w:rPr>
                <w:sz w:val="24"/>
                <w:szCs w:val="24"/>
              </w:rPr>
            </w:pPr>
            <w:r w:rsidRPr="00C81C87">
              <w:rPr>
                <w:sz w:val="24"/>
                <w:szCs w:val="24"/>
              </w:rPr>
              <w:t>SESSAD de l’Artois</w:t>
            </w:r>
          </w:p>
          <w:p w:rsidR="00336751" w:rsidRPr="00C81C87" w:rsidRDefault="00336751" w:rsidP="00C625F1">
            <w:pPr>
              <w:jc w:val="center"/>
              <w:rPr>
                <w:sz w:val="24"/>
                <w:szCs w:val="24"/>
              </w:rPr>
            </w:pPr>
            <w:r>
              <w:rPr>
                <w:sz w:val="24"/>
                <w:szCs w:val="24"/>
              </w:rPr>
              <w:t>Sophie Morneau</w:t>
            </w:r>
          </w:p>
          <w:p w:rsidR="00FC4FD5" w:rsidRPr="007B4579" w:rsidRDefault="000624AF" w:rsidP="00C625F1">
            <w:pPr>
              <w:jc w:val="center"/>
              <w:rPr>
                <w:sz w:val="24"/>
                <w:szCs w:val="24"/>
              </w:rPr>
            </w:pPr>
            <w:hyperlink r:id="rId14" w:history="1">
              <w:r w:rsidR="007B4579" w:rsidRPr="007B4579">
                <w:rPr>
                  <w:rStyle w:val="Lienhypertexte"/>
                  <w:sz w:val="24"/>
                  <w:szCs w:val="24"/>
                </w:rPr>
                <w:t>smorneau@vieactive.asso.fr</w:t>
              </w:r>
            </w:hyperlink>
            <w:r w:rsidR="007B4579" w:rsidRPr="007B4579">
              <w:rPr>
                <w:sz w:val="24"/>
                <w:szCs w:val="24"/>
              </w:rPr>
              <w:t> </w:t>
            </w:r>
          </w:p>
        </w:tc>
      </w:tr>
    </w:tbl>
    <w:p w:rsidR="0000277F" w:rsidRDefault="0000277F" w:rsidP="0000277F">
      <w:pPr>
        <w:ind w:left="0" w:firstLine="0"/>
        <w:rPr>
          <w:rFonts w:asciiTheme="minorHAnsi" w:hAnsiTheme="minorHAnsi" w:cstheme="minorHAnsi"/>
          <w:sz w:val="24"/>
          <w:szCs w:val="24"/>
        </w:rPr>
      </w:pPr>
    </w:p>
    <w:p w:rsidR="0000277F" w:rsidRPr="0000277F" w:rsidRDefault="002D49BA" w:rsidP="0000277F">
      <w:pPr>
        <w:ind w:left="-709" w:firstLine="0"/>
        <w:rPr>
          <w:rFonts w:eastAsiaTheme="minorHAnsi"/>
          <w:color w:val="auto"/>
          <w:sz w:val="24"/>
          <w:szCs w:val="24"/>
          <w:lang w:eastAsia="en-US"/>
        </w:rPr>
      </w:pPr>
      <w:r w:rsidRPr="00192A61">
        <w:rPr>
          <w:color w:val="auto"/>
          <w:sz w:val="24"/>
          <w:szCs w:val="24"/>
        </w:rPr>
        <w:t>*</w:t>
      </w:r>
      <w:r w:rsidR="0000277F" w:rsidRPr="0000277F">
        <w:rPr>
          <w:rFonts w:eastAsiaTheme="minorHAnsi"/>
          <w:color w:val="auto"/>
          <w:sz w:val="24"/>
          <w:szCs w:val="24"/>
          <w:lang w:eastAsia="en-US"/>
        </w:rPr>
        <w:t xml:space="preserve"> quelques villes incluses dans le périmètre d’intervention du SESSAD de l’Audomarois :</w:t>
      </w:r>
    </w:p>
    <w:p w:rsidR="0000277F" w:rsidRPr="0000277F" w:rsidRDefault="0000277F" w:rsidP="0000277F">
      <w:pPr>
        <w:ind w:left="-709"/>
        <w:rPr>
          <w:rFonts w:eastAsiaTheme="minorHAnsi"/>
          <w:color w:val="auto"/>
          <w:sz w:val="24"/>
          <w:szCs w:val="24"/>
          <w:lang w:eastAsia="en-US"/>
        </w:rPr>
      </w:pPr>
      <w:r w:rsidRPr="0000277F">
        <w:rPr>
          <w:rFonts w:eastAsiaTheme="minorHAnsi"/>
          <w:color w:val="auto"/>
          <w:sz w:val="24"/>
          <w:szCs w:val="24"/>
          <w:lang w:eastAsia="en-US"/>
        </w:rPr>
        <w:t>Arques ; Blendecques ; Helfaut ; Hallines ; Esquerdes ; Wavrans sur l’Aa ; Thérouane ; Aires sur la Lys ; Isbergues ; St Venant ; Lillers ; Burbure ; Allouagne ; Gonnehem ; Vendin les Béthune</w:t>
      </w:r>
      <w:r>
        <w:rPr>
          <w:rFonts w:eastAsiaTheme="minorHAnsi"/>
          <w:color w:val="auto"/>
          <w:sz w:val="24"/>
          <w:szCs w:val="24"/>
          <w:lang w:eastAsia="en-US"/>
        </w:rPr>
        <w:t> ; …</w:t>
      </w:r>
    </w:p>
    <w:p w:rsidR="003101DC" w:rsidRDefault="003101DC" w:rsidP="00A258D8">
      <w:pPr>
        <w:spacing w:after="0" w:line="262" w:lineRule="auto"/>
        <w:ind w:left="0" w:firstLine="0"/>
        <w:rPr>
          <w:rFonts w:asciiTheme="minorHAnsi" w:hAnsiTheme="minorHAnsi" w:cstheme="minorHAnsi"/>
          <w:b/>
          <w:sz w:val="24"/>
          <w:szCs w:val="24"/>
        </w:rPr>
      </w:pPr>
    </w:p>
    <w:p w:rsidR="003101DC" w:rsidRDefault="003101DC" w:rsidP="00A258D8">
      <w:pPr>
        <w:spacing w:after="0" w:line="262" w:lineRule="auto"/>
        <w:ind w:left="0" w:firstLine="0"/>
        <w:rPr>
          <w:rFonts w:asciiTheme="minorHAnsi" w:hAnsiTheme="minorHAnsi" w:cstheme="minorHAnsi"/>
          <w:b/>
          <w:sz w:val="24"/>
          <w:szCs w:val="24"/>
        </w:rPr>
      </w:pPr>
    </w:p>
    <w:p w:rsidR="003101DC" w:rsidRDefault="00B35454" w:rsidP="00B35454">
      <w:pPr>
        <w:spacing w:after="0" w:line="262" w:lineRule="auto"/>
        <w:ind w:left="-426" w:firstLine="0"/>
        <w:rPr>
          <w:rFonts w:asciiTheme="minorHAnsi" w:hAnsiTheme="minorHAnsi" w:cstheme="minorHAnsi"/>
          <w:b/>
          <w:sz w:val="24"/>
          <w:szCs w:val="24"/>
        </w:rPr>
      </w:pPr>
      <w:r w:rsidRPr="001F0FA9">
        <w:rPr>
          <w:rFonts w:ascii="Arial" w:hAnsi="Arial" w:cs="Arial"/>
          <w:b/>
          <w:sz w:val="36"/>
          <w:szCs w:val="36"/>
        </w:rPr>
        <w:t>→</w:t>
      </w:r>
      <w:r w:rsidRPr="001F0FA9">
        <w:rPr>
          <w:b/>
          <w:sz w:val="36"/>
          <w:szCs w:val="36"/>
        </w:rPr>
        <w:t xml:space="preserve"> </w:t>
      </w:r>
      <w:r w:rsidRPr="00E905D8">
        <w:rPr>
          <w:b/>
          <w:sz w:val="24"/>
          <w:szCs w:val="24"/>
          <w:highlight w:val="yellow"/>
        </w:rPr>
        <w:t>Ouverture, au cas par cas, de prises en charge possibles au-delà des zones d’intervention initiales en respectant une « certaine » proximité afin de permettre la réalisation de l’accompagnement et après échanges de la situation entre le demandeur et le Sessad</w:t>
      </w:r>
    </w:p>
    <w:p w:rsidR="003101DC" w:rsidRDefault="003101DC" w:rsidP="00A258D8">
      <w:pPr>
        <w:spacing w:after="0" w:line="262" w:lineRule="auto"/>
        <w:ind w:left="0" w:firstLine="0"/>
        <w:rPr>
          <w:rFonts w:asciiTheme="minorHAnsi" w:hAnsiTheme="minorHAnsi" w:cstheme="minorHAnsi"/>
          <w:b/>
          <w:sz w:val="24"/>
          <w:szCs w:val="24"/>
        </w:rPr>
      </w:pPr>
    </w:p>
    <w:p w:rsidR="003101DC" w:rsidRDefault="003101DC" w:rsidP="00A258D8">
      <w:pPr>
        <w:spacing w:after="0" w:line="262" w:lineRule="auto"/>
        <w:ind w:left="0" w:firstLine="0"/>
        <w:rPr>
          <w:rFonts w:asciiTheme="minorHAnsi" w:hAnsiTheme="minorHAnsi" w:cstheme="minorHAnsi"/>
          <w:b/>
          <w:sz w:val="24"/>
          <w:szCs w:val="24"/>
        </w:rPr>
      </w:pPr>
    </w:p>
    <w:p w:rsidR="007F4E95" w:rsidRDefault="007F4E95" w:rsidP="00A258D8">
      <w:pPr>
        <w:spacing w:after="0" w:line="262" w:lineRule="auto"/>
        <w:ind w:left="0" w:firstLine="0"/>
        <w:rPr>
          <w:rFonts w:asciiTheme="minorHAnsi" w:hAnsiTheme="minorHAnsi" w:cstheme="minorHAnsi"/>
          <w:b/>
          <w:sz w:val="24"/>
          <w:szCs w:val="24"/>
        </w:rPr>
      </w:pPr>
    </w:p>
    <w:p w:rsidR="003101DC" w:rsidRDefault="003101DC" w:rsidP="00A258D8">
      <w:pPr>
        <w:spacing w:after="0" w:line="262" w:lineRule="auto"/>
        <w:ind w:left="0" w:firstLine="0"/>
        <w:rPr>
          <w:rFonts w:asciiTheme="minorHAnsi" w:hAnsiTheme="minorHAnsi" w:cstheme="minorHAnsi"/>
          <w:b/>
          <w:sz w:val="24"/>
          <w:szCs w:val="24"/>
        </w:rPr>
      </w:pPr>
    </w:p>
    <w:p w:rsidR="0000277F" w:rsidRDefault="0000277F" w:rsidP="00A258D8">
      <w:pPr>
        <w:spacing w:after="0" w:line="262" w:lineRule="auto"/>
        <w:ind w:left="0" w:firstLine="0"/>
        <w:rPr>
          <w:rFonts w:asciiTheme="minorHAnsi" w:hAnsiTheme="minorHAnsi" w:cstheme="minorHAnsi"/>
          <w:b/>
          <w:sz w:val="24"/>
          <w:szCs w:val="24"/>
        </w:rPr>
      </w:pPr>
    </w:p>
    <w:p w:rsidR="000D6645" w:rsidRDefault="000D6645" w:rsidP="00A258D8">
      <w:pPr>
        <w:spacing w:after="0" w:line="262" w:lineRule="auto"/>
        <w:ind w:left="0" w:firstLine="0"/>
        <w:rPr>
          <w:rFonts w:asciiTheme="minorHAnsi" w:hAnsiTheme="minorHAnsi" w:cstheme="minorHAnsi"/>
          <w:b/>
          <w:sz w:val="24"/>
          <w:szCs w:val="24"/>
        </w:rPr>
      </w:pPr>
    </w:p>
    <w:p w:rsidR="003101DC" w:rsidRDefault="00C625F1" w:rsidP="005F4BE7">
      <w:pPr>
        <w:pStyle w:val="Titre1"/>
        <w:pBdr>
          <w:left w:val="single" w:sz="6" w:space="4" w:color="000000"/>
        </w:pBdr>
        <w:rPr>
          <w:b/>
          <w:sz w:val="24"/>
          <w:szCs w:val="24"/>
          <w:u w:val="single"/>
        </w:rPr>
      </w:pPr>
      <w:bookmarkStart w:id="10" w:name="_Toc73516076"/>
      <w:r w:rsidRPr="00204D27">
        <w:rPr>
          <w:b/>
          <w:sz w:val="24"/>
          <w:szCs w:val="24"/>
          <w:u w:val="single"/>
        </w:rPr>
        <w:t>ANNEXE 2 : Fiche de liaison</w:t>
      </w:r>
      <w:bookmarkEnd w:id="10"/>
    </w:p>
    <w:p w:rsidR="00B24B35" w:rsidRPr="00B24B35" w:rsidRDefault="00B24B35" w:rsidP="00B24B35"/>
    <w:p w:rsidR="00C625F1" w:rsidRPr="00C625F1" w:rsidRDefault="00C625F1" w:rsidP="00C625F1">
      <w:pPr>
        <w:pBdr>
          <w:top w:val="single" w:sz="4" w:space="1" w:color="auto"/>
          <w:left w:val="single" w:sz="4" w:space="4" w:color="auto"/>
          <w:bottom w:val="single" w:sz="4" w:space="12" w:color="auto"/>
          <w:right w:val="single" w:sz="4" w:space="4" w:color="auto"/>
        </w:pBdr>
        <w:spacing w:after="0" w:line="240" w:lineRule="auto"/>
        <w:ind w:left="0" w:firstLine="0"/>
        <w:jc w:val="left"/>
        <w:rPr>
          <w:rFonts w:eastAsia="Times New Roman"/>
          <w:b/>
          <w:bCs/>
          <w:color w:val="auto"/>
          <w:sz w:val="36"/>
          <w:szCs w:val="44"/>
        </w:rPr>
      </w:pPr>
      <w:r w:rsidRPr="00C625F1">
        <w:rPr>
          <w:rFonts w:eastAsia="Times New Roman"/>
          <w:b/>
          <w:bCs/>
          <w:noProof/>
          <w:color w:val="auto"/>
          <w:sz w:val="28"/>
          <w:szCs w:val="24"/>
        </w:rPr>
        <w:drawing>
          <wp:inline distT="0" distB="0" distL="0" distR="0" wp14:anchorId="1F623BE8" wp14:editId="1CC577D5">
            <wp:extent cx="985087" cy="295275"/>
            <wp:effectExtent l="0" t="0" r="5715" b="0"/>
            <wp:docPr id="1" name="Imag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500FC.2F1399F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93843" cy="297900"/>
                    </a:xfrm>
                    <a:prstGeom prst="rect">
                      <a:avLst/>
                    </a:prstGeom>
                    <a:noFill/>
                    <a:ln>
                      <a:noFill/>
                    </a:ln>
                  </pic:spPr>
                </pic:pic>
              </a:graphicData>
            </a:graphic>
          </wp:inline>
        </w:drawing>
      </w:r>
      <w:r w:rsidR="00094BFB">
        <w:rPr>
          <w:rFonts w:ascii="Tahoma" w:eastAsia="Times New Roman" w:hAnsi="Tahoma" w:cs="Tahoma"/>
          <w:b/>
          <w:bCs/>
          <w:color w:val="auto"/>
          <w:sz w:val="28"/>
          <w:szCs w:val="24"/>
        </w:rPr>
        <w:t xml:space="preserve">          </w:t>
      </w:r>
      <w:r w:rsidRPr="00C625F1">
        <w:rPr>
          <w:rFonts w:eastAsia="Times New Roman"/>
          <w:b/>
          <w:bCs/>
          <w:color w:val="auto"/>
          <w:sz w:val="36"/>
          <w:szCs w:val="44"/>
        </w:rPr>
        <w:t>FICHE DE LIAISON ASE-SESSAD IP</w:t>
      </w:r>
      <w:r w:rsidR="00094BFB">
        <w:rPr>
          <w:rFonts w:eastAsia="Times New Roman"/>
          <w:b/>
          <w:bCs/>
          <w:color w:val="auto"/>
          <w:sz w:val="36"/>
          <w:szCs w:val="44"/>
        </w:rPr>
        <w:t xml:space="preserve"> 14-20 ans</w:t>
      </w:r>
    </w:p>
    <w:p w:rsidR="00C625F1" w:rsidRPr="00C625F1" w:rsidRDefault="00C625F1" w:rsidP="00C625F1">
      <w:pPr>
        <w:keepNext/>
        <w:spacing w:after="0" w:line="240" w:lineRule="auto"/>
        <w:ind w:left="0" w:firstLine="0"/>
        <w:jc w:val="center"/>
        <w:outlineLvl w:val="1"/>
        <w:rPr>
          <w:rFonts w:eastAsia="Times New Roman"/>
          <w:b/>
          <w:bCs/>
          <w:color w:val="auto"/>
          <w:szCs w:val="24"/>
        </w:rPr>
      </w:pPr>
    </w:p>
    <w:p w:rsidR="00C625F1" w:rsidRPr="00C625F1" w:rsidRDefault="00C625F1" w:rsidP="00C625F1">
      <w:pPr>
        <w:keepNext/>
        <w:spacing w:after="0" w:line="240" w:lineRule="auto"/>
        <w:ind w:left="0" w:firstLine="0"/>
        <w:jc w:val="center"/>
        <w:outlineLvl w:val="1"/>
        <w:rPr>
          <w:rFonts w:eastAsia="Times New Roman"/>
          <w:bCs/>
          <w:color w:val="auto"/>
          <w:sz w:val="28"/>
          <w:szCs w:val="28"/>
        </w:rPr>
      </w:pPr>
      <w:bookmarkStart w:id="11" w:name="_Toc69906659"/>
      <w:bookmarkStart w:id="12" w:name="_Toc69906777"/>
      <w:bookmarkStart w:id="13" w:name="_Toc69974632"/>
      <w:bookmarkStart w:id="14" w:name="_Toc69975131"/>
      <w:bookmarkStart w:id="15" w:name="_Toc70326054"/>
      <w:bookmarkStart w:id="16" w:name="_Toc70409137"/>
      <w:bookmarkStart w:id="17" w:name="_Toc73516077"/>
      <w:r w:rsidRPr="00C625F1">
        <w:rPr>
          <w:rFonts w:eastAsia="Times New Roman"/>
          <w:b/>
          <w:bCs/>
          <w:color w:val="auto"/>
          <w:szCs w:val="24"/>
        </w:rPr>
        <w:t xml:space="preserve">A transmettre par mail à : XXXXX RSASE </w:t>
      </w:r>
      <w:r w:rsidR="00847588">
        <w:rPr>
          <w:rFonts w:eastAsia="Times New Roman"/>
          <w:b/>
          <w:bCs/>
          <w:color w:val="auto"/>
          <w:szCs w:val="24"/>
        </w:rPr>
        <w:t>pilote du</w:t>
      </w:r>
      <w:r w:rsidRPr="00C625F1">
        <w:rPr>
          <w:rFonts w:eastAsia="Times New Roman"/>
          <w:b/>
          <w:bCs/>
          <w:color w:val="auto"/>
          <w:szCs w:val="24"/>
        </w:rPr>
        <w:t xml:space="preserve"> dispositif</w:t>
      </w:r>
      <w:bookmarkEnd w:id="11"/>
      <w:bookmarkEnd w:id="12"/>
      <w:bookmarkEnd w:id="13"/>
      <w:bookmarkEnd w:id="14"/>
      <w:bookmarkEnd w:id="15"/>
      <w:bookmarkEnd w:id="16"/>
      <w:bookmarkEnd w:id="17"/>
    </w:p>
    <w:p w:rsidR="00C625F1" w:rsidRPr="00C625F1" w:rsidRDefault="00C625F1" w:rsidP="00C625F1">
      <w:pPr>
        <w:spacing w:after="0" w:line="240" w:lineRule="auto"/>
        <w:ind w:left="0" w:firstLine="0"/>
        <w:jc w:val="left"/>
        <w:rPr>
          <w:rFonts w:eastAsia="Times New Roman"/>
          <w:b/>
          <w:color w:val="auto"/>
          <w:sz w:val="24"/>
          <w:szCs w:val="28"/>
        </w:rPr>
      </w:pPr>
    </w:p>
    <w:p w:rsidR="000D6645" w:rsidRDefault="00C625F1" w:rsidP="000D6645">
      <w:pPr>
        <w:spacing w:after="0" w:line="240" w:lineRule="auto"/>
        <w:ind w:left="0" w:firstLine="0"/>
        <w:jc w:val="left"/>
        <w:rPr>
          <w:rFonts w:eastAsia="Times New Roman"/>
          <w:b/>
          <w:color w:val="auto"/>
          <w:sz w:val="24"/>
          <w:szCs w:val="28"/>
        </w:rPr>
      </w:pPr>
      <w:r w:rsidRPr="00C625F1">
        <w:rPr>
          <w:rFonts w:eastAsia="Times New Roman"/>
          <w:b/>
          <w:color w:val="auto"/>
          <w:sz w:val="24"/>
          <w:szCs w:val="28"/>
        </w:rPr>
        <w:t>N</w:t>
      </w:r>
      <w:r w:rsidR="00EF7B5C">
        <w:rPr>
          <w:rFonts w:eastAsia="Times New Roman"/>
          <w:b/>
          <w:color w:val="auto"/>
          <w:sz w:val="24"/>
          <w:szCs w:val="28"/>
        </w:rPr>
        <w:t>om et coordonnées du référent</w:t>
      </w:r>
      <w:r w:rsidR="00847588">
        <w:rPr>
          <w:rFonts w:eastAsia="Times New Roman"/>
          <w:b/>
          <w:color w:val="auto"/>
          <w:sz w:val="24"/>
          <w:szCs w:val="28"/>
        </w:rPr>
        <w:t xml:space="preserve"> (mail et téléphoniques)</w:t>
      </w:r>
      <w:r w:rsidR="00EF7B5C">
        <w:rPr>
          <w:rFonts w:eastAsia="Times New Roman"/>
          <w:b/>
          <w:color w:val="auto"/>
          <w:sz w:val="24"/>
          <w:szCs w:val="28"/>
        </w:rPr>
        <w:t> :</w:t>
      </w:r>
    </w:p>
    <w:p w:rsidR="00EF7B5C" w:rsidRDefault="00EF7B5C" w:rsidP="000D6645">
      <w:pPr>
        <w:spacing w:after="0" w:line="240" w:lineRule="auto"/>
        <w:ind w:left="0" w:firstLine="0"/>
        <w:jc w:val="left"/>
        <w:rPr>
          <w:rFonts w:eastAsia="Times New Roman"/>
          <w:b/>
          <w:color w:val="auto"/>
          <w:sz w:val="24"/>
          <w:szCs w:val="28"/>
        </w:rPr>
      </w:pPr>
    </w:p>
    <w:p w:rsidR="000D6645" w:rsidRPr="000D6645" w:rsidRDefault="000D6645" w:rsidP="000D6645">
      <w:pPr>
        <w:spacing w:after="0" w:line="240" w:lineRule="auto"/>
        <w:ind w:left="0" w:firstLine="0"/>
        <w:jc w:val="left"/>
        <w:rPr>
          <w:rFonts w:eastAsia="Times New Roman"/>
          <w:b/>
          <w:color w:val="auto"/>
          <w:sz w:val="24"/>
          <w:szCs w:val="28"/>
        </w:rPr>
      </w:pPr>
      <w:r w:rsidRPr="000D6645">
        <w:rPr>
          <w:rFonts w:eastAsia="Times New Roman"/>
          <w:b/>
          <w:color w:val="auto"/>
          <w:sz w:val="24"/>
          <w:szCs w:val="28"/>
        </w:rPr>
        <w:t>Contact en cas d’absence du référent désigné : (Nom, coordonnées mail et téléphoniques)</w:t>
      </w:r>
    </w:p>
    <w:p w:rsidR="00C625F1" w:rsidRPr="00C625F1" w:rsidRDefault="00C625F1" w:rsidP="00C625F1">
      <w:pPr>
        <w:spacing w:after="0" w:line="240" w:lineRule="auto"/>
        <w:ind w:left="0" w:firstLine="0"/>
        <w:jc w:val="left"/>
        <w:rPr>
          <w:rFonts w:eastAsia="Times New Roman"/>
          <w:b/>
          <w:color w:val="auto"/>
          <w:sz w:val="24"/>
          <w:szCs w:val="28"/>
        </w:rPr>
      </w:pPr>
    </w:p>
    <w:p w:rsidR="00C625F1" w:rsidRPr="00C625F1" w:rsidRDefault="00C625F1" w:rsidP="00C625F1">
      <w:pPr>
        <w:spacing w:after="0" w:line="240" w:lineRule="auto"/>
        <w:ind w:left="0" w:firstLine="0"/>
        <w:jc w:val="left"/>
        <w:rPr>
          <w:rFonts w:eastAsia="Times New Roman"/>
          <w:b/>
          <w:color w:val="auto"/>
          <w:szCs w:val="24"/>
        </w:rPr>
      </w:pPr>
      <w:r w:rsidRPr="00C625F1">
        <w:rPr>
          <w:rFonts w:eastAsia="Times New Roman"/>
          <w:b/>
          <w:color w:val="auto"/>
          <w:szCs w:val="24"/>
        </w:rPr>
        <w:t>MDS/Service/Site :</w:t>
      </w:r>
    </w:p>
    <w:p w:rsidR="00C625F1" w:rsidRPr="00C625F1" w:rsidRDefault="00C625F1" w:rsidP="00C625F1">
      <w:pPr>
        <w:spacing w:after="0" w:line="240" w:lineRule="auto"/>
        <w:ind w:left="0" w:firstLine="0"/>
        <w:jc w:val="left"/>
        <w:rPr>
          <w:rFonts w:eastAsia="Times New Roman"/>
          <w:b/>
          <w:color w:val="auto"/>
          <w:szCs w:val="24"/>
        </w:rPr>
      </w:pPr>
    </w:p>
    <w:p w:rsidR="00EF7B5C" w:rsidRDefault="00B24B35" w:rsidP="00C625F1">
      <w:pPr>
        <w:spacing w:after="0" w:line="240" w:lineRule="auto"/>
        <w:ind w:left="0" w:firstLine="0"/>
        <w:jc w:val="left"/>
        <w:rPr>
          <w:rFonts w:eastAsia="Times New Roman"/>
          <w:b/>
          <w:bCs/>
          <w:color w:val="auto"/>
          <w:szCs w:val="24"/>
        </w:rPr>
      </w:pPr>
      <w:r>
        <w:rPr>
          <w:rFonts w:eastAsia="Times New Roman"/>
          <w:b/>
          <w:bCs/>
          <w:color w:val="auto"/>
          <w:szCs w:val="24"/>
        </w:rPr>
        <w:t>Date de la demande :</w:t>
      </w:r>
    </w:p>
    <w:p w:rsidR="00B24B35" w:rsidRPr="00C625F1" w:rsidRDefault="00B24B35" w:rsidP="00C625F1">
      <w:pPr>
        <w:spacing w:after="0" w:line="240" w:lineRule="auto"/>
        <w:ind w:left="0" w:firstLine="0"/>
        <w:jc w:val="left"/>
        <w:rPr>
          <w:rFonts w:eastAsia="Times New Roman"/>
          <w:b/>
          <w:bCs/>
          <w:color w:val="auto"/>
          <w:szCs w:val="24"/>
        </w:rPr>
      </w:pP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sz w:val="20"/>
          <w:szCs w:val="20"/>
          <w:u w:val="single"/>
        </w:rPr>
      </w:pPr>
      <w:r w:rsidRPr="00C625F1">
        <w:rPr>
          <w:rFonts w:eastAsia="Times New Roman"/>
          <w:b/>
          <w:bCs/>
          <w:color w:val="auto"/>
          <w:sz w:val="20"/>
          <w:szCs w:val="20"/>
          <w:u w:val="single"/>
        </w:rPr>
        <w:t xml:space="preserve">Le jeune :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sz w:val="20"/>
          <w:szCs w:val="20"/>
          <w:u w:val="single"/>
        </w:rPr>
      </w:pP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sidRPr="00C625F1">
        <w:rPr>
          <w:rFonts w:eastAsia="Times New Roman"/>
          <w:color w:val="auto"/>
          <w:sz w:val="20"/>
          <w:szCs w:val="20"/>
        </w:rPr>
        <w:t xml:space="preserve">Nom :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sidRPr="00C625F1">
        <w:rPr>
          <w:rFonts w:eastAsia="Times New Roman"/>
          <w:color w:val="auto"/>
          <w:sz w:val="20"/>
          <w:szCs w:val="20"/>
        </w:rPr>
        <w:t xml:space="preserve">Prénom :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sidRPr="00C625F1">
        <w:rPr>
          <w:rFonts w:eastAsia="Times New Roman"/>
          <w:color w:val="auto"/>
          <w:sz w:val="20"/>
          <w:szCs w:val="20"/>
        </w:rPr>
        <w:t xml:space="preserve">Date de naissance :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sidRPr="00C625F1">
        <w:rPr>
          <w:rFonts w:eastAsia="Times New Roman"/>
          <w:color w:val="auto"/>
          <w:sz w:val="20"/>
          <w:szCs w:val="20"/>
        </w:rPr>
        <w:t xml:space="preserve">Lieu d’hébergement :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sidRPr="00C625F1">
        <w:rPr>
          <w:rFonts w:eastAsia="Times New Roman"/>
          <w:color w:val="auto"/>
          <w:sz w:val="20"/>
          <w:szCs w:val="20"/>
        </w:rPr>
        <w:t>Adresse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sidRPr="00C625F1">
        <w:rPr>
          <w:rFonts w:eastAsia="Times New Roman"/>
          <w:color w:val="auto"/>
          <w:sz w:val="20"/>
          <w:szCs w:val="20"/>
        </w:rPr>
        <w:t>Statut :</w:t>
      </w:r>
    </w:p>
    <w:p w:rsidR="00094BFB"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i/>
          <w:color w:val="auto"/>
          <w:sz w:val="20"/>
          <w:szCs w:val="20"/>
        </w:rPr>
      </w:pPr>
      <w:r w:rsidRPr="00C625F1">
        <w:rPr>
          <w:rFonts w:eastAsia="Times New Roman"/>
          <w:color w:val="auto"/>
          <w:sz w:val="20"/>
          <w:szCs w:val="20"/>
        </w:rPr>
        <w:t>Notification Mdph :</w:t>
      </w:r>
      <w:r w:rsidR="00094BFB">
        <w:rPr>
          <w:rFonts w:eastAsia="Times New Roman"/>
          <w:i/>
          <w:color w:val="auto"/>
          <w:sz w:val="20"/>
          <w:szCs w:val="20"/>
        </w:rPr>
        <w:t xml:space="preserve"> □ oui </w:t>
      </w:r>
      <w:r w:rsidRPr="00C625F1">
        <w:rPr>
          <w:rFonts w:eastAsia="Times New Roman"/>
          <w:i/>
          <w:color w:val="auto"/>
          <w:sz w:val="20"/>
          <w:szCs w:val="20"/>
        </w:rPr>
        <w:tab/>
        <w:t>□ en cours</w:t>
      </w:r>
      <w:r w:rsidRPr="00C625F1">
        <w:rPr>
          <w:rFonts w:eastAsia="Times New Roman"/>
          <w:i/>
          <w:color w:val="auto"/>
          <w:sz w:val="20"/>
          <w:szCs w:val="20"/>
        </w:rPr>
        <w:tab/>
      </w:r>
      <w:r w:rsidRPr="00C625F1">
        <w:rPr>
          <w:rFonts w:eastAsia="Times New Roman"/>
          <w:i/>
          <w:color w:val="auto"/>
          <w:sz w:val="20"/>
          <w:szCs w:val="20"/>
        </w:rPr>
        <w:tab/>
      </w:r>
    </w:p>
    <w:p w:rsidR="00C625F1" w:rsidRDefault="00094BFB"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Pr>
          <w:rFonts w:eastAsia="Times New Roman"/>
          <w:color w:val="auto"/>
          <w:sz w:val="20"/>
          <w:szCs w:val="20"/>
        </w:rPr>
        <w:t xml:space="preserve">N° de dossier MDPH : </w:t>
      </w:r>
    </w:p>
    <w:p w:rsidR="00C96D63" w:rsidRPr="00094BFB" w:rsidRDefault="00C96D63"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i/>
          <w:color w:val="auto"/>
          <w:sz w:val="20"/>
          <w:szCs w:val="20"/>
        </w:rPr>
      </w:pPr>
      <w:r>
        <w:rPr>
          <w:rFonts w:eastAsia="Times New Roman"/>
          <w:color w:val="auto"/>
          <w:sz w:val="20"/>
          <w:szCs w:val="20"/>
        </w:rPr>
        <w:t>Date début notification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sidRPr="00C625F1">
        <w:rPr>
          <w:rFonts w:eastAsia="Times New Roman"/>
          <w:color w:val="auto"/>
          <w:sz w:val="20"/>
          <w:szCs w:val="20"/>
        </w:rPr>
        <w:t>Échéance de la notification :</w:t>
      </w:r>
    </w:p>
    <w:p w:rsidR="00C625F1" w:rsidRPr="00B24B35"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color w:val="auto"/>
          <w:sz w:val="20"/>
          <w:szCs w:val="20"/>
        </w:rPr>
      </w:pPr>
      <w:r w:rsidRPr="00C625F1">
        <w:rPr>
          <w:rFonts w:eastAsia="Times New Roman"/>
          <w:color w:val="auto"/>
          <w:sz w:val="20"/>
          <w:szCs w:val="20"/>
        </w:rPr>
        <w:t>Orientation Mdph :</w:t>
      </w:r>
      <w:r w:rsidRPr="00C625F1">
        <w:rPr>
          <w:rFonts w:eastAsia="Times New Roman"/>
          <w:color w:val="auto"/>
          <w:sz w:val="20"/>
          <w:szCs w:val="20"/>
        </w:rPr>
        <w:br/>
        <w:t xml:space="preserve">Scolarité ou parcours actuel: </w:t>
      </w:r>
      <w:r w:rsidRPr="00C625F1">
        <w:rPr>
          <w:rFonts w:eastAsia="Times New Roman"/>
          <w:color w:val="auto"/>
          <w:sz w:val="20"/>
          <w:szCs w:val="20"/>
        </w:rPr>
        <w:br/>
        <w:t xml:space="preserve">Téléphone : </w:t>
      </w:r>
      <w:r w:rsidRPr="00C625F1">
        <w:rPr>
          <w:rFonts w:eastAsia="Times New Roman"/>
          <w:color w:val="auto"/>
          <w:sz w:val="20"/>
          <w:szCs w:val="20"/>
        </w:rPr>
        <w:br/>
        <w:t xml:space="preserve">Mail : </w:t>
      </w:r>
    </w:p>
    <w:p w:rsidR="00C625F1" w:rsidRPr="00EF7B5C" w:rsidRDefault="000624AF" w:rsidP="00EF7B5C">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i/>
          <w:color w:val="auto"/>
          <w:sz w:val="24"/>
          <w:szCs w:val="24"/>
        </w:rPr>
      </w:pPr>
      <w:sdt>
        <w:sdtPr>
          <w:rPr>
            <w:rFonts w:eastAsia="Times New Roman"/>
            <w:i/>
            <w:color w:val="auto"/>
            <w:sz w:val="20"/>
            <w:szCs w:val="20"/>
          </w:rPr>
          <w:id w:val="979046365"/>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i/>
              <w:color w:val="auto"/>
              <w:sz w:val="20"/>
              <w:szCs w:val="20"/>
            </w:rPr>
            <w:t>☐</w:t>
          </w:r>
        </w:sdtContent>
      </w:sdt>
      <w:r w:rsidR="00C625F1" w:rsidRPr="00C625F1">
        <w:rPr>
          <w:rFonts w:eastAsia="Times New Roman"/>
          <w:i/>
          <w:color w:val="auto"/>
          <w:sz w:val="28"/>
          <w:szCs w:val="24"/>
        </w:rPr>
        <w:t xml:space="preserve"> </w:t>
      </w:r>
      <w:r w:rsidR="00094BFB" w:rsidRPr="00C625F1">
        <w:rPr>
          <w:rFonts w:eastAsia="Times New Roman"/>
          <w:i/>
          <w:color w:val="auto"/>
          <w:sz w:val="20"/>
          <w:szCs w:val="20"/>
        </w:rPr>
        <w:t>Le</w:t>
      </w:r>
      <w:r w:rsidR="00C625F1" w:rsidRPr="00C625F1">
        <w:rPr>
          <w:rFonts w:eastAsia="Times New Roman"/>
          <w:i/>
          <w:color w:val="auto"/>
          <w:sz w:val="20"/>
          <w:szCs w:val="20"/>
        </w:rPr>
        <w:t xml:space="preserve"> jeune est informé, s’engage à accepter le futur accompagnement par le SESSAD</w:t>
      </w:r>
    </w:p>
    <w:p w:rsidR="00EF7B5C" w:rsidRPr="00C625F1" w:rsidRDefault="00EF7B5C" w:rsidP="00C625F1">
      <w:pPr>
        <w:spacing w:after="0" w:line="240" w:lineRule="auto"/>
        <w:ind w:left="0" w:firstLine="0"/>
        <w:jc w:val="left"/>
        <w:rPr>
          <w:rFonts w:eastAsia="Times New Roman"/>
          <w:color w:val="auto"/>
          <w:sz w:val="12"/>
          <w:szCs w:val="24"/>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C625F1" w:rsidRPr="00C625F1" w:rsidTr="00C625F1">
        <w:trPr>
          <w:trHeight w:val="1605"/>
        </w:trPr>
        <w:tc>
          <w:tcPr>
            <w:tcW w:w="9356" w:type="dxa"/>
            <w:shd w:val="clear" w:color="auto" w:fill="auto"/>
          </w:tcPr>
          <w:p w:rsidR="00C625F1" w:rsidRPr="00C625F1" w:rsidRDefault="00C625F1" w:rsidP="00C625F1">
            <w:pPr>
              <w:spacing w:after="0" w:line="240" w:lineRule="auto"/>
              <w:ind w:left="0" w:firstLine="0"/>
              <w:jc w:val="left"/>
              <w:rPr>
                <w:rFonts w:eastAsia="Times New Roman"/>
                <w:b/>
                <w:bCs/>
                <w:color w:val="auto"/>
                <w:sz w:val="20"/>
                <w:szCs w:val="20"/>
                <w:u w:val="single"/>
              </w:rPr>
            </w:pPr>
            <w:r w:rsidRPr="00C625F1">
              <w:rPr>
                <w:rFonts w:eastAsia="Times New Roman"/>
                <w:b/>
                <w:bCs/>
                <w:color w:val="auto"/>
                <w:sz w:val="20"/>
                <w:szCs w:val="20"/>
                <w:u w:val="single"/>
              </w:rPr>
              <w:t>Le Lieu d’Accueil : (AF/ MECS ou domicile des parents)</w:t>
            </w:r>
          </w:p>
          <w:p w:rsidR="00C625F1" w:rsidRPr="00C625F1" w:rsidRDefault="00C625F1" w:rsidP="00C625F1">
            <w:pPr>
              <w:spacing w:after="0" w:line="240" w:lineRule="auto"/>
              <w:ind w:left="0" w:firstLine="0"/>
              <w:jc w:val="left"/>
              <w:rPr>
                <w:rFonts w:eastAsia="Times New Roman"/>
                <w:b/>
                <w:bCs/>
                <w:color w:val="auto"/>
                <w:sz w:val="20"/>
                <w:szCs w:val="20"/>
                <w:u w:val="single"/>
              </w:rPr>
            </w:pPr>
          </w:p>
          <w:p w:rsidR="00C625F1" w:rsidRPr="00C625F1" w:rsidRDefault="00C625F1" w:rsidP="00C625F1">
            <w:pPr>
              <w:spacing w:after="0" w:line="240" w:lineRule="auto"/>
              <w:ind w:left="0" w:firstLine="0"/>
              <w:jc w:val="left"/>
              <w:rPr>
                <w:rFonts w:eastAsia="Times New Roman"/>
                <w:color w:val="auto"/>
                <w:sz w:val="20"/>
                <w:szCs w:val="20"/>
              </w:rPr>
            </w:pPr>
            <w:r w:rsidRPr="00C625F1">
              <w:rPr>
                <w:rFonts w:eastAsia="Times New Roman"/>
                <w:color w:val="auto"/>
                <w:sz w:val="20"/>
                <w:szCs w:val="20"/>
              </w:rPr>
              <w:t xml:space="preserve">Nom : </w:t>
            </w:r>
          </w:p>
          <w:p w:rsidR="00C625F1" w:rsidRPr="00C625F1" w:rsidRDefault="00C625F1" w:rsidP="00C625F1">
            <w:pPr>
              <w:spacing w:after="0" w:line="240" w:lineRule="auto"/>
              <w:ind w:left="0" w:firstLine="0"/>
              <w:jc w:val="left"/>
              <w:rPr>
                <w:rFonts w:eastAsia="Times New Roman"/>
                <w:color w:val="auto"/>
                <w:sz w:val="20"/>
                <w:szCs w:val="20"/>
              </w:rPr>
            </w:pPr>
            <w:r w:rsidRPr="00C625F1">
              <w:rPr>
                <w:rFonts w:eastAsia="Times New Roman"/>
                <w:color w:val="auto"/>
                <w:sz w:val="20"/>
                <w:szCs w:val="20"/>
              </w:rPr>
              <w:t xml:space="preserve">Prénom : </w:t>
            </w:r>
          </w:p>
          <w:p w:rsidR="00C625F1" w:rsidRPr="00C625F1" w:rsidRDefault="00C625F1" w:rsidP="00C625F1">
            <w:pPr>
              <w:spacing w:after="0" w:line="240" w:lineRule="auto"/>
              <w:ind w:left="0" w:firstLine="0"/>
              <w:jc w:val="left"/>
              <w:rPr>
                <w:rFonts w:eastAsia="Times New Roman"/>
                <w:color w:val="auto"/>
                <w:sz w:val="20"/>
                <w:szCs w:val="20"/>
              </w:rPr>
            </w:pPr>
            <w:r w:rsidRPr="00C625F1">
              <w:rPr>
                <w:rFonts w:eastAsia="Times New Roman"/>
                <w:color w:val="auto"/>
                <w:sz w:val="20"/>
                <w:szCs w:val="20"/>
              </w:rPr>
              <w:t>Adresse :</w:t>
            </w:r>
          </w:p>
          <w:p w:rsidR="00C625F1" w:rsidRPr="00B24B35" w:rsidRDefault="00C625F1" w:rsidP="00C625F1">
            <w:pPr>
              <w:spacing w:after="0" w:line="240" w:lineRule="auto"/>
              <w:ind w:left="0" w:firstLine="0"/>
              <w:jc w:val="left"/>
              <w:rPr>
                <w:rFonts w:eastAsia="Times New Roman"/>
                <w:color w:val="auto"/>
                <w:sz w:val="20"/>
                <w:szCs w:val="20"/>
              </w:rPr>
            </w:pPr>
            <w:r w:rsidRPr="00C625F1">
              <w:rPr>
                <w:rFonts w:eastAsia="Times New Roman"/>
                <w:color w:val="auto"/>
                <w:sz w:val="20"/>
                <w:szCs w:val="20"/>
              </w:rPr>
              <w:t xml:space="preserve">Téléphone : </w:t>
            </w:r>
            <w:r w:rsidRPr="00C625F1">
              <w:rPr>
                <w:rFonts w:eastAsia="Times New Roman"/>
                <w:color w:val="auto"/>
                <w:sz w:val="20"/>
                <w:szCs w:val="20"/>
              </w:rPr>
              <w:br/>
              <w:t>Mail :</w:t>
            </w:r>
          </w:p>
        </w:tc>
      </w:tr>
      <w:tr w:rsidR="00C625F1" w:rsidRPr="00C625F1" w:rsidTr="00B24B35">
        <w:trPr>
          <w:trHeight w:val="223"/>
        </w:trPr>
        <w:tc>
          <w:tcPr>
            <w:tcW w:w="9356" w:type="dxa"/>
            <w:shd w:val="clear" w:color="auto" w:fill="auto"/>
          </w:tcPr>
          <w:p w:rsidR="00C625F1" w:rsidRPr="00C625F1" w:rsidRDefault="000624AF" w:rsidP="00C625F1">
            <w:pPr>
              <w:spacing w:after="0" w:line="240" w:lineRule="auto"/>
              <w:ind w:left="0" w:firstLine="0"/>
              <w:jc w:val="left"/>
              <w:rPr>
                <w:rFonts w:eastAsia="Times New Roman"/>
                <w:color w:val="auto"/>
                <w:sz w:val="12"/>
                <w:szCs w:val="24"/>
              </w:rPr>
            </w:pPr>
            <w:sdt>
              <w:sdtPr>
                <w:rPr>
                  <w:rFonts w:eastAsia="Times New Roman"/>
                  <w:i/>
                  <w:color w:val="auto"/>
                  <w:sz w:val="20"/>
                  <w:szCs w:val="20"/>
                </w:rPr>
                <w:id w:val="-117075511"/>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i/>
                    <w:color w:val="auto"/>
                    <w:sz w:val="20"/>
                    <w:szCs w:val="20"/>
                  </w:rPr>
                  <w:t>☐</w:t>
                </w:r>
              </w:sdtContent>
            </w:sdt>
            <w:r w:rsidR="00C625F1" w:rsidRPr="00C625F1">
              <w:rPr>
                <w:rFonts w:eastAsia="Times New Roman"/>
                <w:i/>
                <w:color w:val="auto"/>
                <w:sz w:val="28"/>
                <w:szCs w:val="24"/>
              </w:rPr>
              <w:t xml:space="preserve"> </w:t>
            </w:r>
            <w:r w:rsidR="00C625F1" w:rsidRPr="00C625F1">
              <w:rPr>
                <w:rFonts w:eastAsia="Times New Roman"/>
                <w:i/>
                <w:color w:val="auto"/>
                <w:sz w:val="20"/>
                <w:szCs w:val="20"/>
              </w:rPr>
              <w:t xml:space="preserve">Le lieu d’accueil accepte l’intervention du SESSAD </w:t>
            </w:r>
          </w:p>
        </w:tc>
      </w:tr>
    </w:tbl>
    <w:p w:rsidR="00B24B35" w:rsidRDefault="00B24B35" w:rsidP="00C625F1">
      <w:pPr>
        <w:spacing w:after="0" w:line="240" w:lineRule="auto"/>
        <w:ind w:left="0" w:firstLine="0"/>
        <w:jc w:val="left"/>
        <w:rPr>
          <w:rFonts w:eastAsia="Times New Roman"/>
          <w:color w:val="auto"/>
          <w:sz w:val="12"/>
          <w:szCs w:val="24"/>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24B35" w:rsidRPr="00B24B35" w:rsidTr="006F352E">
        <w:trPr>
          <w:trHeight w:val="1397"/>
        </w:trPr>
        <w:tc>
          <w:tcPr>
            <w:tcW w:w="9356" w:type="dxa"/>
            <w:shd w:val="clear" w:color="auto" w:fill="auto"/>
          </w:tcPr>
          <w:p w:rsidR="00B24B35" w:rsidRPr="00B24B35" w:rsidRDefault="00B24B35" w:rsidP="00B24B35">
            <w:pPr>
              <w:spacing w:after="0" w:line="240" w:lineRule="auto"/>
              <w:ind w:left="0" w:firstLine="0"/>
              <w:jc w:val="left"/>
              <w:rPr>
                <w:rFonts w:eastAsia="Times New Roman"/>
                <w:b/>
                <w:bCs/>
                <w:color w:val="auto"/>
                <w:sz w:val="20"/>
                <w:szCs w:val="20"/>
                <w:u w:val="single"/>
              </w:rPr>
            </w:pPr>
            <w:r w:rsidRPr="00B24B35">
              <w:rPr>
                <w:rFonts w:eastAsia="Times New Roman"/>
                <w:b/>
                <w:bCs/>
                <w:color w:val="auto"/>
                <w:sz w:val="20"/>
                <w:szCs w:val="20"/>
                <w:u w:val="single"/>
              </w:rPr>
              <w:t xml:space="preserve">Le Lieu de scolarisation : </w:t>
            </w:r>
          </w:p>
          <w:p w:rsidR="00B24B35" w:rsidRPr="00B24B35" w:rsidRDefault="00B24B35" w:rsidP="00B24B35">
            <w:pPr>
              <w:spacing w:after="0" w:line="240" w:lineRule="auto"/>
              <w:ind w:left="0" w:firstLine="0"/>
              <w:jc w:val="left"/>
              <w:rPr>
                <w:rFonts w:eastAsia="Times New Roman"/>
                <w:b/>
                <w:bCs/>
                <w:color w:val="auto"/>
                <w:sz w:val="20"/>
                <w:szCs w:val="20"/>
                <w:u w:val="single"/>
              </w:rPr>
            </w:pPr>
          </w:p>
          <w:p w:rsidR="00B24B35" w:rsidRPr="00B24B35" w:rsidRDefault="00B24B35" w:rsidP="00B24B35">
            <w:pPr>
              <w:spacing w:after="0" w:line="240" w:lineRule="auto"/>
              <w:ind w:left="0" w:firstLine="0"/>
              <w:jc w:val="left"/>
              <w:rPr>
                <w:rFonts w:eastAsia="Times New Roman"/>
                <w:color w:val="auto"/>
                <w:sz w:val="20"/>
                <w:szCs w:val="20"/>
              </w:rPr>
            </w:pPr>
            <w:r w:rsidRPr="00B24B35">
              <w:rPr>
                <w:rFonts w:eastAsia="Times New Roman"/>
                <w:color w:val="auto"/>
                <w:sz w:val="20"/>
                <w:szCs w:val="20"/>
              </w:rPr>
              <w:t xml:space="preserve">Nom : </w:t>
            </w:r>
          </w:p>
          <w:p w:rsidR="00B24B35" w:rsidRPr="00B24B35" w:rsidRDefault="00B24B35" w:rsidP="00B24B35">
            <w:pPr>
              <w:spacing w:after="0" w:line="240" w:lineRule="auto"/>
              <w:ind w:left="0" w:firstLine="0"/>
              <w:jc w:val="left"/>
              <w:rPr>
                <w:rFonts w:eastAsia="Times New Roman"/>
                <w:color w:val="auto"/>
                <w:sz w:val="20"/>
                <w:szCs w:val="20"/>
              </w:rPr>
            </w:pPr>
            <w:r w:rsidRPr="00B24B35">
              <w:rPr>
                <w:rFonts w:eastAsia="Times New Roman"/>
                <w:color w:val="auto"/>
                <w:sz w:val="20"/>
                <w:szCs w:val="20"/>
              </w:rPr>
              <w:t xml:space="preserve">Prénom : </w:t>
            </w:r>
          </w:p>
          <w:p w:rsidR="00B24B35" w:rsidRPr="00B24B35" w:rsidRDefault="00B24B35" w:rsidP="00B24B35">
            <w:pPr>
              <w:spacing w:after="0" w:line="240" w:lineRule="auto"/>
              <w:ind w:left="0" w:firstLine="0"/>
              <w:jc w:val="left"/>
              <w:rPr>
                <w:rFonts w:eastAsia="Times New Roman"/>
                <w:color w:val="auto"/>
                <w:sz w:val="20"/>
                <w:szCs w:val="20"/>
              </w:rPr>
            </w:pPr>
            <w:r w:rsidRPr="00B24B35">
              <w:rPr>
                <w:rFonts w:eastAsia="Times New Roman"/>
                <w:color w:val="auto"/>
                <w:sz w:val="20"/>
                <w:szCs w:val="20"/>
              </w:rPr>
              <w:t>Adresse :</w:t>
            </w:r>
          </w:p>
          <w:p w:rsidR="00B24B35" w:rsidRPr="00B24B35" w:rsidRDefault="00B24B35" w:rsidP="00B24B35">
            <w:pPr>
              <w:spacing w:after="0" w:line="240" w:lineRule="auto"/>
              <w:ind w:left="0" w:firstLine="0"/>
              <w:jc w:val="left"/>
              <w:rPr>
                <w:rFonts w:eastAsia="Times New Roman"/>
                <w:color w:val="auto"/>
                <w:sz w:val="20"/>
                <w:szCs w:val="20"/>
              </w:rPr>
            </w:pPr>
            <w:r w:rsidRPr="00B24B35">
              <w:rPr>
                <w:rFonts w:eastAsia="Times New Roman"/>
                <w:color w:val="auto"/>
                <w:sz w:val="20"/>
                <w:szCs w:val="20"/>
              </w:rPr>
              <w:t xml:space="preserve">Téléphone : </w:t>
            </w:r>
            <w:r w:rsidRPr="00B24B35">
              <w:rPr>
                <w:rFonts w:eastAsia="Times New Roman"/>
                <w:color w:val="auto"/>
                <w:sz w:val="20"/>
                <w:szCs w:val="20"/>
              </w:rPr>
              <w:br/>
              <w:t>Mail :</w:t>
            </w:r>
          </w:p>
        </w:tc>
      </w:tr>
    </w:tbl>
    <w:p w:rsidR="00B24B35" w:rsidRPr="00B24B35" w:rsidRDefault="000624AF" w:rsidP="00B24B35">
      <w:pPr>
        <w:pBdr>
          <w:top w:val="single" w:sz="4" w:space="1" w:color="auto"/>
          <w:left w:val="single" w:sz="4" w:space="6" w:color="auto"/>
          <w:bottom w:val="single" w:sz="4" w:space="0" w:color="auto"/>
          <w:right w:val="single" w:sz="4" w:space="4" w:color="auto"/>
        </w:pBdr>
        <w:spacing w:after="0" w:line="240" w:lineRule="auto"/>
        <w:ind w:left="0" w:firstLine="0"/>
        <w:jc w:val="left"/>
        <w:rPr>
          <w:rFonts w:eastAsia="Times New Roman"/>
          <w:i/>
          <w:color w:val="auto"/>
          <w:sz w:val="24"/>
          <w:szCs w:val="24"/>
        </w:rPr>
      </w:pPr>
      <w:sdt>
        <w:sdtPr>
          <w:rPr>
            <w:rFonts w:eastAsia="Times New Roman"/>
            <w:i/>
            <w:color w:val="auto"/>
            <w:sz w:val="20"/>
            <w:szCs w:val="20"/>
          </w:rPr>
          <w:id w:val="-625846714"/>
          <w14:checkbox>
            <w14:checked w14:val="0"/>
            <w14:checkedState w14:val="2612" w14:font="MS Gothic"/>
            <w14:uncheckedState w14:val="2610" w14:font="MS Gothic"/>
          </w14:checkbox>
        </w:sdtPr>
        <w:sdtEndPr/>
        <w:sdtContent>
          <w:r w:rsidR="00B24B35">
            <w:rPr>
              <w:rFonts w:ascii="MS Gothic" w:eastAsia="MS Gothic" w:hAnsi="MS Gothic" w:hint="eastAsia"/>
              <w:i/>
              <w:color w:val="auto"/>
              <w:sz w:val="20"/>
              <w:szCs w:val="20"/>
            </w:rPr>
            <w:t>☐</w:t>
          </w:r>
        </w:sdtContent>
      </w:sdt>
      <w:r w:rsidR="00B24B35" w:rsidRPr="00B24B35">
        <w:rPr>
          <w:rFonts w:eastAsia="Times New Roman"/>
          <w:i/>
          <w:color w:val="auto"/>
          <w:sz w:val="24"/>
          <w:szCs w:val="24"/>
        </w:rPr>
        <w:t xml:space="preserve"> </w:t>
      </w:r>
      <w:r w:rsidR="00B24B35" w:rsidRPr="00B24B35">
        <w:rPr>
          <w:rFonts w:eastAsia="Times New Roman"/>
          <w:i/>
          <w:color w:val="auto"/>
          <w:sz w:val="20"/>
          <w:szCs w:val="20"/>
        </w:rPr>
        <w:t>Le lieu de scolarisation accepte la proposition d’accompagnement du SESSAD</w:t>
      </w:r>
    </w:p>
    <w:p w:rsidR="00B24B35" w:rsidRDefault="00B24B35" w:rsidP="00B24B35">
      <w:pPr>
        <w:spacing w:after="0" w:line="240" w:lineRule="auto"/>
        <w:ind w:left="0" w:firstLine="0"/>
        <w:jc w:val="left"/>
        <w:rPr>
          <w:rFonts w:eastAsia="Times New Roman"/>
          <w:color w:val="auto"/>
          <w:sz w:val="12"/>
          <w:szCs w:val="24"/>
        </w:rPr>
      </w:pPr>
    </w:p>
    <w:p w:rsidR="00DB01B3" w:rsidRDefault="00DB01B3" w:rsidP="00B24B35">
      <w:pPr>
        <w:spacing w:after="0" w:line="240" w:lineRule="auto"/>
        <w:ind w:left="0" w:firstLine="0"/>
        <w:jc w:val="left"/>
        <w:rPr>
          <w:rFonts w:eastAsia="Times New Roman"/>
          <w:color w:val="auto"/>
          <w:sz w:val="12"/>
          <w:szCs w:val="24"/>
        </w:rPr>
      </w:pPr>
    </w:p>
    <w:p w:rsidR="00DB01B3" w:rsidRDefault="00DB01B3" w:rsidP="00B24B35">
      <w:pPr>
        <w:spacing w:after="0" w:line="240" w:lineRule="auto"/>
        <w:ind w:left="0" w:firstLine="0"/>
        <w:jc w:val="left"/>
        <w:rPr>
          <w:rFonts w:eastAsia="Times New Roman"/>
          <w:color w:val="auto"/>
          <w:sz w:val="12"/>
          <w:szCs w:val="24"/>
        </w:rPr>
      </w:pPr>
    </w:p>
    <w:p w:rsidR="00DB01B3" w:rsidRDefault="00DB01B3" w:rsidP="00B24B35">
      <w:pPr>
        <w:spacing w:after="0" w:line="240" w:lineRule="auto"/>
        <w:ind w:left="0" w:firstLine="0"/>
        <w:jc w:val="left"/>
        <w:rPr>
          <w:rFonts w:eastAsia="Times New Roman"/>
          <w:color w:val="auto"/>
          <w:sz w:val="12"/>
          <w:szCs w:val="24"/>
        </w:rPr>
      </w:pPr>
    </w:p>
    <w:p w:rsidR="00B24B35" w:rsidRPr="00C625F1" w:rsidRDefault="00B24B35" w:rsidP="00C625F1">
      <w:pPr>
        <w:spacing w:after="0" w:line="240" w:lineRule="auto"/>
        <w:ind w:left="0" w:firstLine="0"/>
        <w:jc w:val="left"/>
        <w:rPr>
          <w:rFonts w:eastAsia="Times New Roman"/>
          <w:color w:val="auto"/>
          <w:sz w:val="12"/>
          <w:szCs w:val="24"/>
        </w:rPr>
      </w:pPr>
    </w:p>
    <w:p w:rsidR="00B7289D" w:rsidRDefault="00C625F1" w:rsidP="00B7289D">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szCs w:val="24"/>
        </w:rPr>
      </w:pPr>
      <w:r w:rsidRPr="00C625F1">
        <w:rPr>
          <w:rFonts w:eastAsia="Times New Roman"/>
          <w:b/>
          <w:bCs/>
          <w:color w:val="auto"/>
          <w:szCs w:val="24"/>
        </w:rPr>
        <w:t>Nom(s) et Prénom(s) du/des détenteurs de l’autorité parentale</w:t>
      </w:r>
      <w:r w:rsidRPr="00C625F1">
        <w:rPr>
          <w:rFonts w:eastAsia="Times New Roman"/>
          <w:color w:val="auto"/>
          <w:szCs w:val="24"/>
        </w:rPr>
        <w:t> ou du représentant légal :</w:t>
      </w:r>
      <w:r w:rsidRPr="00C625F1">
        <w:rPr>
          <w:rFonts w:eastAsia="Times New Roman"/>
          <w:b/>
          <w:bCs/>
          <w:color w:val="auto"/>
          <w:szCs w:val="24"/>
        </w:rPr>
        <w:t xml:space="preserve">            </w:t>
      </w:r>
    </w:p>
    <w:p w:rsidR="00C625F1" w:rsidRPr="00B7289D" w:rsidRDefault="00C625F1" w:rsidP="00B7289D">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szCs w:val="24"/>
        </w:rPr>
      </w:pPr>
      <w:r w:rsidRPr="00C625F1">
        <w:rPr>
          <w:rFonts w:eastAsia="Times New Roman"/>
          <w:color w:val="auto"/>
          <w:szCs w:val="24"/>
        </w:rPr>
        <w:t xml:space="preserve">                      </w:t>
      </w:r>
    </w:p>
    <w:p w:rsidR="00C625F1" w:rsidRPr="00B24B35" w:rsidRDefault="00C625F1"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 w:val="24"/>
          <w:szCs w:val="24"/>
        </w:rPr>
      </w:pPr>
      <w:r w:rsidRPr="00C625F1">
        <w:rPr>
          <w:rFonts w:eastAsia="Times New Roman"/>
          <w:color w:val="auto"/>
          <w:sz w:val="24"/>
          <w:szCs w:val="24"/>
        </w:rPr>
        <w:t>Adresse </w:t>
      </w:r>
      <w:r w:rsidRPr="00C625F1">
        <w:rPr>
          <w:rFonts w:eastAsia="Times New Roman"/>
          <w:color w:val="C0C0C0"/>
          <w:sz w:val="24"/>
          <w:szCs w:val="24"/>
        </w:rPr>
        <w:t xml:space="preserve">:                                                            </w:t>
      </w:r>
    </w:p>
    <w:p w:rsidR="00C625F1" w:rsidRPr="00C625F1" w:rsidRDefault="00C625F1"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4"/>
        </w:rPr>
      </w:pPr>
      <w:r w:rsidRPr="00C625F1">
        <w:rPr>
          <w:rFonts w:eastAsia="Times New Roman"/>
          <w:color w:val="auto"/>
          <w:szCs w:val="24"/>
        </w:rPr>
        <w:t>Téléphone :</w:t>
      </w:r>
    </w:p>
    <w:p w:rsidR="00C625F1" w:rsidRPr="00C625F1" w:rsidRDefault="000624AF"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i/>
          <w:color w:val="auto"/>
          <w:sz w:val="24"/>
          <w:szCs w:val="24"/>
        </w:rPr>
      </w:pPr>
      <w:sdt>
        <w:sdtPr>
          <w:rPr>
            <w:rFonts w:eastAsia="Times New Roman"/>
            <w:i/>
            <w:color w:val="auto"/>
            <w:sz w:val="20"/>
            <w:szCs w:val="20"/>
          </w:rPr>
          <w:id w:val="461152487"/>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i/>
              <w:color w:val="auto"/>
              <w:sz w:val="20"/>
              <w:szCs w:val="20"/>
            </w:rPr>
            <w:t>☐</w:t>
          </w:r>
        </w:sdtContent>
      </w:sdt>
      <w:r w:rsidR="00C625F1" w:rsidRPr="00C625F1">
        <w:rPr>
          <w:rFonts w:eastAsia="Times New Roman"/>
          <w:i/>
          <w:color w:val="auto"/>
          <w:sz w:val="24"/>
          <w:szCs w:val="24"/>
        </w:rPr>
        <w:t xml:space="preserve"> </w:t>
      </w:r>
      <w:r w:rsidR="00C625F1" w:rsidRPr="00C625F1">
        <w:rPr>
          <w:rFonts w:eastAsia="Times New Roman"/>
          <w:i/>
          <w:color w:val="auto"/>
          <w:sz w:val="20"/>
          <w:szCs w:val="20"/>
        </w:rPr>
        <w:t>Le détenteur de l’autorité parentale a accepté la proposition d’accompagnement du SESSAD</w:t>
      </w:r>
    </w:p>
    <w:p w:rsidR="00C625F1" w:rsidRPr="00C625F1" w:rsidRDefault="00C625F1" w:rsidP="00C625F1">
      <w:pPr>
        <w:spacing w:after="0" w:line="240" w:lineRule="auto"/>
        <w:ind w:left="0" w:firstLine="0"/>
        <w:jc w:val="left"/>
        <w:rPr>
          <w:rFonts w:eastAsia="Times New Roman"/>
          <w:color w:val="auto"/>
          <w:sz w:val="12"/>
          <w:szCs w:val="24"/>
        </w:rPr>
      </w:pPr>
    </w:p>
    <w:p w:rsidR="00C625F1" w:rsidRPr="00C625F1" w:rsidRDefault="00C625F1" w:rsidP="00C625F1">
      <w:pPr>
        <w:spacing w:after="0" w:line="240" w:lineRule="auto"/>
        <w:ind w:left="0" w:firstLine="0"/>
        <w:jc w:val="left"/>
        <w:rPr>
          <w:rFonts w:eastAsia="Times New Roman"/>
          <w:color w:val="auto"/>
          <w:sz w:val="12"/>
          <w:szCs w:val="24"/>
        </w:rPr>
      </w:pPr>
    </w:p>
    <w:p w:rsidR="00C625F1" w:rsidRPr="00C625F1" w:rsidRDefault="00C625F1" w:rsidP="00C625F1">
      <w:pPr>
        <w:spacing w:after="0" w:line="240" w:lineRule="auto"/>
        <w:ind w:left="0" w:firstLine="0"/>
        <w:jc w:val="left"/>
        <w:rPr>
          <w:rFonts w:eastAsia="Times New Roman"/>
          <w:color w:val="auto"/>
          <w:sz w:val="12"/>
          <w:szCs w:val="24"/>
        </w:rPr>
      </w:pPr>
    </w:p>
    <w:p w:rsidR="00C625F1" w:rsidRPr="00C625F1" w:rsidRDefault="00C625F1" w:rsidP="00C625F1">
      <w:pPr>
        <w:spacing w:after="160" w:line="259" w:lineRule="auto"/>
        <w:ind w:left="0" w:firstLine="0"/>
        <w:jc w:val="left"/>
        <w:rPr>
          <w:b/>
          <w:color w:val="ED7D31"/>
          <w:sz w:val="24"/>
          <w:lang w:eastAsia="en-US"/>
        </w:rPr>
      </w:pPr>
      <w:r w:rsidRPr="00C625F1">
        <w:rPr>
          <w:b/>
          <w:color w:val="ED7D31"/>
          <w:sz w:val="24"/>
          <w:lang w:eastAsia="en-US"/>
        </w:rPr>
        <w:t xml:space="preserve">Points saillants liés à la scolarisation </w:t>
      </w:r>
    </w:p>
    <w:p w:rsidR="00C625F1" w:rsidRPr="00C625F1" w:rsidRDefault="00C625F1" w:rsidP="00C625F1">
      <w:pPr>
        <w:spacing w:after="160" w:line="259" w:lineRule="auto"/>
        <w:ind w:left="0" w:firstLine="0"/>
        <w:jc w:val="left"/>
        <w:rPr>
          <w:color w:val="auto"/>
          <w:sz w:val="20"/>
          <w:lang w:eastAsia="en-US"/>
        </w:rPr>
      </w:pPr>
      <w:r w:rsidRPr="00C625F1">
        <w:rPr>
          <w:color w:val="auto"/>
          <w:sz w:val="20"/>
          <w:lang w:eastAsia="en-US"/>
        </w:rPr>
        <w:t>Nom et coordonnées de l’enseignant référent du secteur : …………………………………………………………………………........</w:t>
      </w:r>
    </w:p>
    <w:p w:rsidR="00C625F1" w:rsidRPr="00C625F1" w:rsidRDefault="00C625F1" w:rsidP="00C625F1">
      <w:pPr>
        <w:spacing w:after="160" w:line="259" w:lineRule="auto"/>
        <w:ind w:left="0" w:firstLine="0"/>
        <w:rPr>
          <w:color w:val="auto"/>
          <w:sz w:val="20"/>
          <w:lang w:eastAsia="en-US"/>
        </w:rPr>
      </w:pPr>
      <w:r w:rsidRPr="00C625F1">
        <w:rPr>
          <w:color w:val="auto"/>
          <w:sz w:val="20"/>
          <w:lang w:eastAsia="en-US"/>
        </w:rPr>
        <w:t>Tél. : …………………………………………………………………………. Courriel : …………………………………………………………………………</w:t>
      </w:r>
    </w:p>
    <w:p w:rsidR="00C625F1" w:rsidRPr="00C625F1" w:rsidRDefault="00C625F1" w:rsidP="00C625F1">
      <w:pPr>
        <w:spacing w:after="160" w:line="259" w:lineRule="auto"/>
        <w:ind w:left="0" w:firstLine="0"/>
        <w:jc w:val="left"/>
        <w:rPr>
          <w:color w:val="auto"/>
          <w:sz w:val="20"/>
          <w:lang w:eastAsia="en-US"/>
        </w:rPr>
      </w:pPr>
      <w:r w:rsidRPr="00C625F1">
        <w:rPr>
          <w:color w:val="auto"/>
          <w:sz w:val="20"/>
          <w:lang w:eastAsia="en-US"/>
        </w:rPr>
        <w:t>Établissement scolaire fréquenté : …………………………………………………………………………………………..............................</w:t>
      </w:r>
    </w:p>
    <w:p w:rsidR="00C625F1" w:rsidRPr="00C625F1" w:rsidRDefault="00C625F1" w:rsidP="00C625F1">
      <w:pPr>
        <w:spacing w:after="160" w:line="259" w:lineRule="auto"/>
        <w:ind w:left="0" w:firstLine="0"/>
        <w:jc w:val="left"/>
        <w:rPr>
          <w:color w:val="auto"/>
          <w:sz w:val="20"/>
          <w:lang w:eastAsia="en-US"/>
        </w:rPr>
      </w:pPr>
      <w:r w:rsidRPr="00C625F1">
        <w:rPr>
          <w:color w:val="auto"/>
          <w:sz w:val="20"/>
          <w:lang w:eastAsia="en-US"/>
        </w:rPr>
        <w:t>Classe fréquentée : ………………………………………………………………………………………………………………………………………………</w:t>
      </w:r>
    </w:p>
    <w:p w:rsidR="00C625F1" w:rsidRPr="00C625F1" w:rsidRDefault="00C625F1" w:rsidP="00C625F1">
      <w:pPr>
        <w:spacing w:after="160" w:line="259" w:lineRule="auto"/>
        <w:ind w:left="0" w:firstLine="0"/>
        <w:rPr>
          <w:color w:val="auto"/>
          <w:sz w:val="20"/>
          <w:lang w:eastAsia="en-US"/>
        </w:rPr>
      </w:pPr>
      <w:r w:rsidRPr="00C625F1">
        <w:rPr>
          <w:color w:val="auto"/>
          <w:sz w:val="20"/>
          <w:lang w:eastAsia="en-US"/>
        </w:rPr>
        <w:t>N° et rue : …………………………………………………………………………………………………………………………………………………………….</w:t>
      </w:r>
    </w:p>
    <w:p w:rsidR="00C625F1" w:rsidRPr="00C625F1" w:rsidRDefault="00C625F1" w:rsidP="00C625F1">
      <w:pPr>
        <w:spacing w:after="160" w:line="259" w:lineRule="auto"/>
        <w:ind w:left="0" w:firstLine="0"/>
        <w:rPr>
          <w:color w:val="auto"/>
          <w:sz w:val="20"/>
          <w:lang w:eastAsia="en-US"/>
        </w:rPr>
      </w:pPr>
      <w:r w:rsidRPr="00C625F1">
        <w:rPr>
          <w:color w:val="auto"/>
          <w:sz w:val="20"/>
          <w:lang w:eastAsia="en-US"/>
        </w:rPr>
        <w:t>Ville : ………………………………………………………………………………………………………………….. Code Postal : ………………………….</w:t>
      </w:r>
    </w:p>
    <w:p w:rsidR="00C625F1" w:rsidRPr="00C625F1" w:rsidRDefault="00C625F1" w:rsidP="00C625F1">
      <w:pPr>
        <w:spacing w:after="160" w:line="259" w:lineRule="auto"/>
        <w:ind w:left="0" w:firstLine="0"/>
        <w:rPr>
          <w:b/>
          <w:color w:val="auto"/>
          <w:sz w:val="20"/>
          <w:lang w:eastAsia="en-US"/>
        </w:rPr>
      </w:pPr>
      <w:r w:rsidRPr="00C625F1">
        <w:rPr>
          <w:b/>
          <w:color w:val="auto"/>
          <w:sz w:val="20"/>
          <w:lang w:eastAsia="en-US"/>
        </w:rPr>
        <w:t>Parcours de scolarisation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4"/>
      </w:tblGrid>
      <w:tr w:rsidR="00C625F1" w:rsidRPr="00C625F1" w:rsidTr="000D6645">
        <w:tc>
          <w:tcPr>
            <w:tcW w:w="1838" w:type="dxa"/>
            <w:shd w:val="clear" w:color="auto" w:fill="auto"/>
          </w:tcPr>
          <w:p w:rsidR="00C625F1" w:rsidRPr="00C625F1" w:rsidRDefault="00C625F1" w:rsidP="00C625F1">
            <w:pPr>
              <w:spacing w:after="0" w:line="240" w:lineRule="auto"/>
              <w:ind w:left="0" w:firstLine="0"/>
              <w:jc w:val="left"/>
              <w:rPr>
                <w:color w:val="auto"/>
                <w:sz w:val="20"/>
                <w:lang w:eastAsia="en-US"/>
              </w:rPr>
            </w:pPr>
            <w:r w:rsidRPr="00C625F1">
              <w:rPr>
                <w:color w:val="auto"/>
                <w:sz w:val="20"/>
                <w:lang w:eastAsia="en-US"/>
              </w:rPr>
              <w:t>Années</w:t>
            </w:r>
          </w:p>
        </w:tc>
        <w:tc>
          <w:tcPr>
            <w:tcW w:w="7224" w:type="dxa"/>
            <w:shd w:val="clear" w:color="auto" w:fill="auto"/>
          </w:tcPr>
          <w:p w:rsidR="00C625F1" w:rsidRPr="00C625F1" w:rsidRDefault="00C625F1" w:rsidP="00C625F1">
            <w:pPr>
              <w:spacing w:after="0" w:line="240" w:lineRule="auto"/>
              <w:ind w:left="0" w:firstLine="0"/>
              <w:jc w:val="left"/>
              <w:rPr>
                <w:color w:val="auto"/>
                <w:sz w:val="20"/>
                <w:lang w:eastAsia="en-US"/>
              </w:rPr>
            </w:pPr>
            <w:r w:rsidRPr="00C625F1">
              <w:rPr>
                <w:color w:val="auto"/>
                <w:sz w:val="20"/>
                <w:lang w:eastAsia="en-US"/>
              </w:rPr>
              <w:t>Scolarisation</w:t>
            </w:r>
          </w:p>
        </w:tc>
      </w:tr>
      <w:tr w:rsidR="00C625F1" w:rsidRPr="00C625F1" w:rsidTr="000D6645">
        <w:trPr>
          <w:trHeight w:val="340"/>
        </w:trPr>
        <w:tc>
          <w:tcPr>
            <w:tcW w:w="1838" w:type="dxa"/>
            <w:shd w:val="clear" w:color="auto" w:fill="auto"/>
          </w:tcPr>
          <w:p w:rsidR="00C625F1" w:rsidRPr="00C625F1" w:rsidRDefault="00C625F1" w:rsidP="00C625F1">
            <w:pPr>
              <w:spacing w:after="0" w:line="240" w:lineRule="auto"/>
              <w:ind w:left="0" w:firstLine="0"/>
              <w:jc w:val="left"/>
              <w:rPr>
                <w:color w:val="auto"/>
                <w:sz w:val="20"/>
                <w:lang w:eastAsia="en-US"/>
              </w:rPr>
            </w:pPr>
          </w:p>
        </w:tc>
        <w:tc>
          <w:tcPr>
            <w:tcW w:w="7224" w:type="dxa"/>
            <w:shd w:val="clear" w:color="auto" w:fill="auto"/>
          </w:tcPr>
          <w:p w:rsidR="00C625F1" w:rsidRPr="00C625F1" w:rsidRDefault="00C625F1" w:rsidP="00C625F1">
            <w:pPr>
              <w:spacing w:after="0" w:line="240" w:lineRule="auto"/>
              <w:ind w:left="0" w:firstLine="0"/>
              <w:jc w:val="left"/>
              <w:rPr>
                <w:color w:val="auto"/>
                <w:sz w:val="20"/>
                <w:lang w:eastAsia="en-US"/>
              </w:rPr>
            </w:pPr>
          </w:p>
        </w:tc>
      </w:tr>
      <w:tr w:rsidR="00C625F1" w:rsidRPr="00C625F1" w:rsidTr="000D6645">
        <w:trPr>
          <w:trHeight w:val="340"/>
        </w:trPr>
        <w:tc>
          <w:tcPr>
            <w:tcW w:w="1838" w:type="dxa"/>
            <w:shd w:val="clear" w:color="auto" w:fill="auto"/>
          </w:tcPr>
          <w:p w:rsidR="00C625F1" w:rsidRPr="00C625F1" w:rsidRDefault="00C625F1" w:rsidP="00C625F1">
            <w:pPr>
              <w:spacing w:after="0" w:line="240" w:lineRule="auto"/>
              <w:ind w:left="0" w:firstLine="0"/>
              <w:jc w:val="left"/>
              <w:rPr>
                <w:color w:val="auto"/>
                <w:sz w:val="20"/>
                <w:lang w:eastAsia="en-US"/>
              </w:rPr>
            </w:pPr>
          </w:p>
        </w:tc>
        <w:tc>
          <w:tcPr>
            <w:tcW w:w="7224" w:type="dxa"/>
            <w:shd w:val="clear" w:color="auto" w:fill="auto"/>
          </w:tcPr>
          <w:p w:rsidR="00C625F1" w:rsidRPr="00C625F1" w:rsidRDefault="00C625F1" w:rsidP="00C625F1">
            <w:pPr>
              <w:spacing w:after="0" w:line="240" w:lineRule="auto"/>
              <w:ind w:left="0" w:firstLine="0"/>
              <w:jc w:val="left"/>
              <w:rPr>
                <w:color w:val="auto"/>
                <w:sz w:val="20"/>
                <w:lang w:eastAsia="en-US"/>
              </w:rPr>
            </w:pPr>
          </w:p>
        </w:tc>
      </w:tr>
      <w:tr w:rsidR="00C625F1" w:rsidRPr="00C625F1" w:rsidTr="000D6645">
        <w:trPr>
          <w:trHeight w:val="340"/>
        </w:trPr>
        <w:tc>
          <w:tcPr>
            <w:tcW w:w="1838" w:type="dxa"/>
            <w:shd w:val="clear" w:color="auto" w:fill="auto"/>
          </w:tcPr>
          <w:p w:rsidR="00C625F1" w:rsidRPr="00C625F1" w:rsidRDefault="00C625F1" w:rsidP="00C625F1">
            <w:pPr>
              <w:spacing w:after="0" w:line="240" w:lineRule="auto"/>
              <w:ind w:left="0" w:firstLine="0"/>
              <w:jc w:val="left"/>
              <w:rPr>
                <w:color w:val="auto"/>
                <w:sz w:val="20"/>
                <w:lang w:eastAsia="en-US"/>
              </w:rPr>
            </w:pPr>
          </w:p>
        </w:tc>
        <w:tc>
          <w:tcPr>
            <w:tcW w:w="7224" w:type="dxa"/>
            <w:shd w:val="clear" w:color="auto" w:fill="auto"/>
          </w:tcPr>
          <w:p w:rsidR="00C625F1" w:rsidRPr="00C625F1" w:rsidRDefault="00C625F1" w:rsidP="00C625F1">
            <w:pPr>
              <w:spacing w:after="0" w:line="240" w:lineRule="auto"/>
              <w:ind w:left="0" w:firstLine="0"/>
              <w:jc w:val="left"/>
              <w:rPr>
                <w:color w:val="auto"/>
                <w:sz w:val="20"/>
                <w:lang w:eastAsia="en-US"/>
              </w:rPr>
            </w:pPr>
          </w:p>
        </w:tc>
      </w:tr>
      <w:tr w:rsidR="00C625F1" w:rsidRPr="00C625F1" w:rsidTr="000D6645">
        <w:trPr>
          <w:trHeight w:val="340"/>
        </w:trPr>
        <w:tc>
          <w:tcPr>
            <w:tcW w:w="1838" w:type="dxa"/>
            <w:shd w:val="clear" w:color="auto" w:fill="auto"/>
          </w:tcPr>
          <w:p w:rsidR="00C625F1" w:rsidRPr="00C625F1" w:rsidRDefault="00C625F1" w:rsidP="00C625F1">
            <w:pPr>
              <w:spacing w:after="0" w:line="240" w:lineRule="auto"/>
              <w:ind w:left="0" w:firstLine="0"/>
              <w:jc w:val="left"/>
              <w:rPr>
                <w:color w:val="auto"/>
                <w:sz w:val="20"/>
                <w:lang w:eastAsia="en-US"/>
              </w:rPr>
            </w:pPr>
          </w:p>
        </w:tc>
        <w:tc>
          <w:tcPr>
            <w:tcW w:w="7224" w:type="dxa"/>
            <w:shd w:val="clear" w:color="auto" w:fill="auto"/>
          </w:tcPr>
          <w:p w:rsidR="00C625F1" w:rsidRPr="00C625F1" w:rsidRDefault="00C625F1" w:rsidP="00C625F1">
            <w:pPr>
              <w:spacing w:after="0" w:line="240" w:lineRule="auto"/>
              <w:ind w:left="0" w:firstLine="0"/>
              <w:jc w:val="left"/>
              <w:rPr>
                <w:color w:val="auto"/>
                <w:sz w:val="20"/>
                <w:lang w:eastAsia="en-US"/>
              </w:rPr>
            </w:pPr>
          </w:p>
        </w:tc>
      </w:tr>
    </w:tbl>
    <w:p w:rsidR="00C625F1" w:rsidRPr="00C625F1" w:rsidRDefault="00C625F1" w:rsidP="00C625F1">
      <w:pPr>
        <w:spacing w:after="0" w:line="240" w:lineRule="auto"/>
        <w:ind w:left="0" w:firstLine="0"/>
        <w:jc w:val="left"/>
        <w:rPr>
          <w:rFonts w:eastAsia="Times New Roman"/>
          <w:color w:val="auto"/>
          <w:sz w:val="12"/>
          <w:szCs w:val="24"/>
        </w:rPr>
      </w:pPr>
    </w:p>
    <w:p w:rsidR="00C625F1" w:rsidRPr="00C625F1" w:rsidRDefault="00C625F1" w:rsidP="00C625F1">
      <w:pPr>
        <w:spacing w:after="0" w:line="240" w:lineRule="auto"/>
        <w:ind w:left="0" w:firstLine="0"/>
        <w:jc w:val="left"/>
        <w:rPr>
          <w:rFonts w:eastAsia="Times New Roman"/>
          <w:color w:val="auto"/>
          <w:sz w:val="1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90"/>
      </w:tblGrid>
      <w:tr w:rsidR="00C625F1" w:rsidRPr="00C625F1" w:rsidTr="000D6645">
        <w:tc>
          <w:tcPr>
            <w:tcW w:w="9062" w:type="dxa"/>
            <w:gridSpan w:val="2"/>
            <w:shd w:val="clear" w:color="auto" w:fill="auto"/>
          </w:tcPr>
          <w:p w:rsidR="00C625F1" w:rsidRPr="00C625F1" w:rsidRDefault="00C625F1" w:rsidP="00C625F1">
            <w:pPr>
              <w:spacing w:after="0" w:line="240" w:lineRule="auto"/>
              <w:ind w:left="0" w:firstLine="0"/>
              <w:jc w:val="left"/>
              <w:rPr>
                <w:color w:val="auto"/>
                <w:sz w:val="20"/>
                <w:lang w:eastAsia="en-US"/>
              </w:rPr>
            </w:pPr>
            <w:r w:rsidRPr="00C625F1">
              <w:rPr>
                <w:color w:val="auto"/>
                <w:sz w:val="20"/>
                <w:lang w:eastAsia="en-US"/>
              </w:rPr>
              <w:t xml:space="preserve">Si pas de scolarité </w:t>
            </w:r>
          </w:p>
        </w:tc>
      </w:tr>
      <w:tr w:rsidR="00C625F1" w:rsidRPr="00C625F1" w:rsidTr="000D6645">
        <w:trPr>
          <w:trHeight w:val="283"/>
        </w:trPr>
        <w:tc>
          <w:tcPr>
            <w:tcW w:w="2972" w:type="dxa"/>
            <w:shd w:val="clear" w:color="auto" w:fill="auto"/>
          </w:tcPr>
          <w:p w:rsidR="00C625F1" w:rsidRPr="00C625F1" w:rsidRDefault="000624AF" w:rsidP="00C625F1">
            <w:pPr>
              <w:spacing w:after="0" w:line="240" w:lineRule="auto"/>
              <w:ind w:left="0" w:firstLine="0"/>
              <w:jc w:val="left"/>
              <w:rPr>
                <w:color w:val="auto"/>
                <w:sz w:val="20"/>
                <w:lang w:eastAsia="en-US"/>
              </w:rPr>
            </w:pPr>
            <w:sdt>
              <w:sdtPr>
                <w:rPr>
                  <w:rFonts w:ascii="Segoe UI Symbol" w:eastAsia="Times New Roman" w:hAnsi="Segoe UI Symbol" w:cs="Segoe UI Symbol"/>
                  <w:b/>
                  <w:bCs/>
                  <w:color w:val="auto"/>
                  <w:sz w:val="24"/>
                  <w:szCs w:val="24"/>
                </w:rPr>
                <w:id w:val="-1228521057"/>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hint="eastAsia"/>
                    <w:b/>
                    <w:bCs/>
                    <w:color w:val="auto"/>
                    <w:sz w:val="24"/>
                    <w:szCs w:val="24"/>
                  </w:rPr>
                  <w:t>☐</w:t>
                </w:r>
              </w:sdtContent>
            </w:sdt>
            <w:r w:rsidR="00C625F1" w:rsidRPr="00C625F1">
              <w:rPr>
                <w:color w:val="auto"/>
                <w:sz w:val="20"/>
                <w:lang w:eastAsia="en-US"/>
              </w:rPr>
              <w:t xml:space="preserve"> </w:t>
            </w:r>
            <w:r w:rsidR="00C625F1" w:rsidRPr="00C625F1">
              <w:rPr>
                <w:color w:val="auto"/>
                <w:sz w:val="18"/>
                <w:lang w:eastAsia="en-US"/>
              </w:rPr>
              <w:t>accompagnement pôle emploi</w:t>
            </w:r>
          </w:p>
        </w:tc>
        <w:tc>
          <w:tcPr>
            <w:tcW w:w="6090" w:type="dxa"/>
            <w:shd w:val="clear" w:color="auto" w:fill="auto"/>
            <w:vAlign w:val="center"/>
          </w:tcPr>
          <w:p w:rsidR="00C625F1" w:rsidRPr="00C625F1" w:rsidRDefault="00C625F1" w:rsidP="00C625F1">
            <w:pPr>
              <w:spacing w:after="0" w:line="240" w:lineRule="auto"/>
              <w:ind w:left="0" w:firstLine="0"/>
              <w:jc w:val="left"/>
              <w:rPr>
                <w:color w:val="auto"/>
                <w:sz w:val="20"/>
                <w:lang w:eastAsia="en-US"/>
              </w:rPr>
            </w:pPr>
            <w:r w:rsidRPr="00C625F1">
              <w:rPr>
                <w:color w:val="auto"/>
                <w:sz w:val="20"/>
                <w:lang w:eastAsia="en-US"/>
              </w:rPr>
              <w:t>Nom du référent :</w:t>
            </w:r>
          </w:p>
        </w:tc>
      </w:tr>
      <w:tr w:rsidR="00C625F1" w:rsidRPr="00C625F1" w:rsidTr="000D6645">
        <w:trPr>
          <w:trHeight w:val="283"/>
        </w:trPr>
        <w:tc>
          <w:tcPr>
            <w:tcW w:w="2972" w:type="dxa"/>
            <w:shd w:val="clear" w:color="auto" w:fill="auto"/>
          </w:tcPr>
          <w:p w:rsidR="00C625F1" w:rsidRPr="00C625F1" w:rsidRDefault="000624AF" w:rsidP="00C625F1">
            <w:pPr>
              <w:spacing w:after="0" w:line="240" w:lineRule="auto"/>
              <w:ind w:left="0" w:firstLine="0"/>
              <w:jc w:val="left"/>
              <w:rPr>
                <w:color w:val="auto"/>
                <w:sz w:val="20"/>
                <w:lang w:eastAsia="en-US"/>
              </w:rPr>
            </w:pPr>
            <w:sdt>
              <w:sdtPr>
                <w:rPr>
                  <w:rFonts w:ascii="Segoe UI Symbol" w:eastAsia="Times New Roman" w:hAnsi="Segoe UI Symbol" w:cs="Segoe UI Symbol"/>
                  <w:b/>
                  <w:bCs/>
                  <w:color w:val="auto"/>
                  <w:sz w:val="24"/>
                  <w:szCs w:val="24"/>
                </w:rPr>
                <w:id w:val="-1565723224"/>
                <w14:checkbox>
                  <w14:checked w14:val="1"/>
                  <w14:checkedState w14:val="2612" w14:font="MS Gothic"/>
                  <w14:uncheckedState w14:val="2610" w14:font="MS Gothic"/>
                </w14:checkbox>
              </w:sdtPr>
              <w:sdtEndPr/>
              <w:sdtContent>
                <w:r w:rsidR="00C625F1" w:rsidRPr="00C625F1">
                  <w:rPr>
                    <w:rFonts w:ascii="Segoe UI Symbol" w:eastAsia="Times New Roman" w:hAnsi="Segoe UI Symbol" w:cs="Segoe UI Symbol" w:hint="eastAsia"/>
                    <w:b/>
                    <w:bCs/>
                    <w:color w:val="auto"/>
                    <w:sz w:val="24"/>
                    <w:szCs w:val="24"/>
                  </w:rPr>
                  <w:t>☐</w:t>
                </w:r>
              </w:sdtContent>
            </w:sdt>
            <w:r w:rsidR="00C625F1" w:rsidRPr="00C625F1">
              <w:rPr>
                <w:color w:val="auto"/>
                <w:sz w:val="20"/>
                <w:lang w:eastAsia="en-US"/>
              </w:rPr>
              <w:t xml:space="preserve"> mission locale</w:t>
            </w:r>
          </w:p>
        </w:tc>
        <w:tc>
          <w:tcPr>
            <w:tcW w:w="6090" w:type="dxa"/>
            <w:shd w:val="clear" w:color="auto" w:fill="auto"/>
            <w:vAlign w:val="center"/>
          </w:tcPr>
          <w:p w:rsidR="00C625F1" w:rsidRPr="00C625F1" w:rsidRDefault="00C625F1" w:rsidP="00C625F1">
            <w:pPr>
              <w:spacing w:after="0" w:line="240" w:lineRule="auto"/>
              <w:ind w:left="0" w:firstLine="0"/>
              <w:jc w:val="left"/>
              <w:rPr>
                <w:color w:val="auto"/>
                <w:sz w:val="20"/>
                <w:lang w:eastAsia="en-US"/>
              </w:rPr>
            </w:pPr>
            <w:r w:rsidRPr="00C625F1">
              <w:rPr>
                <w:color w:val="auto"/>
                <w:sz w:val="20"/>
                <w:lang w:eastAsia="en-US"/>
              </w:rPr>
              <w:t>Nom du référent :</w:t>
            </w:r>
          </w:p>
        </w:tc>
      </w:tr>
      <w:tr w:rsidR="00C625F1" w:rsidRPr="00C625F1" w:rsidTr="000D6645">
        <w:trPr>
          <w:trHeight w:val="283"/>
        </w:trPr>
        <w:tc>
          <w:tcPr>
            <w:tcW w:w="2972" w:type="dxa"/>
            <w:shd w:val="clear" w:color="auto" w:fill="auto"/>
          </w:tcPr>
          <w:p w:rsidR="00C625F1" w:rsidRPr="00C625F1" w:rsidRDefault="000624AF" w:rsidP="00C625F1">
            <w:pPr>
              <w:spacing w:after="0" w:line="240" w:lineRule="auto"/>
              <w:ind w:left="0" w:firstLine="0"/>
              <w:jc w:val="left"/>
              <w:rPr>
                <w:color w:val="auto"/>
                <w:sz w:val="20"/>
                <w:lang w:eastAsia="en-US"/>
              </w:rPr>
            </w:pPr>
            <w:sdt>
              <w:sdtPr>
                <w:rPr>
                  <w:rFonts w:ascii="Segoe UI Symbol" w:eastAsia="Times New Roman" w:hAnsi="Segoe UI Symbol" w:cs="Segoe UI Symbol"/>
                  <w:bCs/>
                  <w:color w:val="auto"/>
                  <w:sz w:val="28"/>
                  <w:szCs w:val="28"/>
                </w:rPr>
                <w:id w:val="-728073984"/>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hint="eastAsia"/>
                    <w:bCs/>
                    <w:color w:val="auto"/>
                    <w:sz w:val="28"/>
                    <w:szCs w:val="28"/>
                  </w:rPr>
                  <w:t>☐</w:t>
                </w:r>
              </w:sdtContent>
            </w:sdt>
            <w:r w:rsidR="00C625F1" w:rsidRPr="00C625F1">
              <w:rPr>
                <w:color w:val="auto"/>
                <w:sz w:val="20"/>
                <w:lang w:eastAsia="en-US"/>
              </w:rPr>
              <w:t xml:space="preserve"> Cap emploi</w:t>
            </w:r>
          </w:p>
        </w:tc>
        <w:tc>
          <w:tcPr>
            <w:tcW w:w="6090" w:type="dxa"/>
            <w:shd w:val="clear" w:color="auto" w:fill="auto"/>
            <w:vAlign w:val="center"/>
          </w:tcPr>
          <w:p w:rsidR="00C625F1" w:rsidRPr="00C625F1" w:rsidRDefault="00C625F1" w:rsidP="00C625F1">
            <w:pPr>
              <w:spacing w:after="0" w:line="240" w:lineRule="auto"/>
              <w:ind w:left="0" w:firstLine="0"/>
              <w:jc w:val="left"/>
              <w:rPr>
                <w:color w:val="auto"/>
                <w:sz w:val="20"/>
                <w:lang w:eastAsia="en-US"/>
              </w:rPr>
            </w:pPr>
            <w:r w:rsidRPr="00C625F1">
              <w:rPr>
                <w:color w:val="auto"/>
                <w:sz w:val="20"/>
                <w:lang w:eastAsia="en-US"/>
              </w:rPr>
              <w:t>Nom du référent :</w:t>
            </w:r>
          </w:p>
        </w:tc>
      </w:tr>
      <w:tr w:rsidR="00C625F1" w:rsidRPr="00C625F1" w:rsidTr="000D6645">
        <w:trPr>
          <w:trHeight w:val="283"/>
        </w:trPr>
        <w:tc>
          <w:tcPr>
            <w:tcW w:w="2972" w:type="dxa"/>
            <w:shd w:val="clear" w:color="auto" w:fill="auto"/>
          </w:tcPr>
          <w:p w:rsidR="00C625F1" w:rsidRPr="00C625F1" w:rsidRDefault="000624AF" w:rsidP="00C625F1">
            <w:pPr>
              <w:spacing w:after="0" w:line="240" w:lineRule="auto"/>
              <w:ind w:left="0" w:firstLine="0"/>
              <w:jc w:val="left"/>
              <w:rPr>
                <w:color w:val="auto"/>
                <w:sz w:val="20"/>
                <w:lang w:eastAsia="en-US"/>
              </w:rPr>
            </w:pPr>
            <w:sdt>
              <w:sdtPr>
                <w:rPr>
                  <w:rFonts w:ascii="Segoe UI Symbol" w:eastAsia="Times New Roman" w:hAnsi="Segoe UI Symbol" w:cs="Segoe UI Symbol"/>
                  <w:b/>
                  <w:bCs/>
                  <w:color w:val="auto"/>
                  <w:sz w:val="28"/>
                  <w:szCs w:val="28"/>
                </w:rPr>
                <w:id w:val="-2056688753"/>
                <w14:checkbox>
                  <w14:checked w14:val="1"/>
                  <w14:checkedState w14:val="2612" w14:font="MS Gothic"/>
                  <w14:uncheckedState w14:val="2610" w14:font="MS Gothic"/>
                </w14:checkbox>
              </w:sdtPr>
              <w:sdtEndPr/>
              <w:sdtContent>
                <w:r w:rsidR="00C625F1" w:rsidRPr="00C625F1">
                  <w:rPr>
                    <w:rFonts w:ascii="Segoe UI Symbol" w:eastAsia="Times New Roman" w:hAnsi="Segoe UI Symbol" w:cs="Segoe UI Symbol" w:hint="eastAsia"/>
                    <w:b/>
                    <w:bCs/>
                    <w:color w:val="auto"/>
                    <w:sz w:val="28"/>
                    <w:szCs w:val="28"/>
                  </w:rPr>
                  <w:t>☐</w:t>
                </w:r>
              </w:sdtContent>
            </w:sdt>
            <w:r w:rsidR="00C625F1" w:rsidRPr="00C625F1">
              <w:rPr>
                <w:color w:val="auto"/>
                <w:sz w:val="20"/>
                <w:lang w:eastAsia="en-US"/>
              </w:rPr>
              <w:t xml:space="preserve"> Autres</w:t>
            </w:r>
          </w:p>
        </w:tc>
        <w:tc>
          <w:tcPr>
            <w:tcW w:w="6090" w:type="dxa"/>
            <w:shd w:val="clear" w:color="auto" w:fill="auto"/>
            <w:vAlign w:val="center"/>
          </w:tcPr>
          <w:p w:rsidR="00C625F1" w:rsidRPr="00C625F1" w:rsidRDefault="00C625F1" w:rsidP="00C625F1">
            <w:pPr>
              <w:spacing w:after="0" w:line="240" w:lineRule="auto"/>
              <w:ind w:left="0" w:firstLine="0"/>
              <w:jc w:val="left"/>
              <w:rPr>
                <w:color w:val="auto"/>
                <w:sz w:val="20"/>
                <w:lang w:eastAsia="en-US"/>
              </w:rPr>
            </w:pPr>
          </w:p>
        </w:tc>
      </w:tr>
    </w:tbl>
    <w:p w:rsidR="00C625F1" w:rsidRPr="00C625F1" w:rsidRDefault="00C625F1" w:rsidP="00C625F1">
      <w:pPr>
        <w:spacing w:after="0" w:line="240" w:lineRule="auto"/>
        <w:ind w:left="0" w:firstLine="0"/>
        <w:jc w:val="left"/>
        <w:rPr>
          <w:rFonts w:eastAsia="Times New Roman"/>
          <w:color w:val="auto"/>
          <w:sz w:val="12"/>
          <w:szCs w:val="24"/>
        </w:rPr>
      </w:pPr>
    </w:p>
    <w:p w:rsidR="00C625F1" w:rsidRPr="00C625F1" w:rsidRDefault="00C625F1" w:rsidP="00C625F1">
      <w:pPr>
        <w:spacing w:after="0" w:line="240" w:lineRule="auto"/>
        <w:ind w:left="0" w:firstLine="0"/>
        <w:jc w:val="left"/>
        <w:rPr>
          <w:rFonts w:eastAsia="Times New Roman"/>
          <w:color w:val="auto"/>
          <w:sz w:val="12"/>
          <w:szCs w:val="24"/>
        </w:rPr>
      </w:pPr>
    </w:p>
    <w:p w:rsidR="00C625F1" w:rsidRPr="00C625F1" w:rsidRDefault="00C625F1" w:rsidP="00C625F1">
      <w:pPr>
        <w:spacing w:after="0" w:line="240" w:lineRule="auto"/>
        <w:ind w:left="0" w:firstLine="0"/>
        <w:jc w:val="left"/>
        <w:rPr>
          <w:b/>
          <w:color w:val="ED7D31"/>
          <w:sz w:val="24"/>
          <w:lang w:eastAsia="en-US"/>
        </w:rPr>
      </w:pPr>
      <w:r w:rsidRPr="00C625F1">
        <w:rPr>
          <w:b/>
          <w:color w:val="ED7D31"/>
          <w:sz w:val="24"/>
          <w:lang w:eastAsia="en-US"/>
        </w:rPr>
        <w:t xml:space="preserve">Comportements de la personne accompagnée : </w:t>
      </w:r>
    </w:p>
    <w:p w:rsidR="00C625F1" w:rsidRPr="00C625F1" w:rsidRDefault="00C625F1" w:rsidP="00C625F1">
      <w:pPr>
        <w:spacing w:after="0" w:line="240" w:lineRule="auto"/>
        <w:ind w:left="0" w:firstLine="0"/>
        <w:jc w:val="left"/>
        <w:rPr>
          <w:rFonts w:eastAsia="Times New Roman"/>
          <w:sz w:val="24"/>
          <w:szCs w:val="24"/>
        </w:rPr>
      </w:pPr>
    </w:p>
    <w:p w:rsidR="00C625F1" w:rsidRPr="00C625F1" w:rsidRDefault="000624AF" w:rsidP="00C625F1">
      <w:pPr>
        <w:tabs>
          <w:tab w:val="left" w:leader="dot" w:pos="8789"/>
        </w:tabs>
        <w:spacing w:after="0" w:line="240" w:lineRule="auto"/>
        <w:ind w:left="0" w:firstLine="425"/>
        <w:jc w:val="left"/>
        <w:rPr>
          <w:rFonts w:eastAsia="Times New Roman"/>
          <w:sz w:val="24"/>
          <w:szCs w:val="24"/>
        </w:rPr>
      </w:pPr>
      <w:sdt>
        <w:sdtPr>
          <w:rPr>
            <w:rFonts w:eastAsia="Times New Roman"/>
            <w:sz w:val="24"/>
            <w:szCs w:val="24"/>
          </w:rPr>
          <w:id w:val="396709572"/>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sz w:val="24"/>
              <w:szCs w:val="24"/>
            </w:rPr>
            <w:t>☐</w:t>
          </w:r>
        </w:sdtContent>
      </w:sdt>
      <w:r w:rsidR="00C625F1" w:rsidRPr="00C625F1">
        <w:rPr>
          <w:rFonts w:eastAsia="Times New Roman"/>
          <w:sz w:val="28"/>
          <w:szCs w:val="24"/>
        </w:rPr>
        <w:t xml:space="preserve"> </w:t>
      </w:r>
      <w:r w:rsidR="00C625F1" w:rsidRPr="00C625F1">
        <w:rPr>
          <w:rFonts w:eastAsia="Times New Roman"/>
          <w:sz w:val="20"/>
          <w:szCs w:val="20"/>
        </w:rPr>
        <w:t>Dans ses relations aux autres :</w:t>
      </w:r>
      <w:r w:rsidR="00C625F1" w:rsidRPr="00C625F1">
        <w:rPr>
          <w:rFonts w:eastAsia="Times New Roman"/>
          <w:sz w:val="24"/>
          <w:szCs w:val="24"/>
        </w:rPr>
        <w:t xml:space="preserve"> </w:t>
      </w:r>
      <w:r w:rsidR="00C625F1" w:rsidRPr="00C625F1">
        <w:rPr>
          <w:rFonts w:eastAsia="Times New Roman"/>
          <w:sz w:val="24"/>
          <w:szCs w:val="24"/>
        </w:rPr>
        <w:tab/>
      </w:r>
    </w:p>
    <w:p w:rsidR="00C625F1" w:rsidRPr="00C625F1" w:rsidRDefault="00C625F1" w:rsidP="00C625F1">
      <w:pPr>
        <w:tabs>
          <w:tab w:val="left" w:leader="dot" w:pos="8789"/>
        </w:tabs>
        <w:spacing w:after="0" w:line="240" w:lineRule="auto"/>
        <w:ind w:left="0" w:firstLine="425"/>
        <w:jc w:val="left"/>
        <w:rPr>
          <w:rFonts w:eastAsia="Times New Roman"/>
          <w:sz w:val="24"/>
          <w:szCs w:val="24"/>
        </w:rPr>
      </w:pPr>
      <w:r w:rsidRPr="00C625F1">
        <w:rPr>
          <w:rFonts w:eastAsia="Times New Roman"/>
          <w:sz w:val="24"/>
          <w:szCs w:val="24"/>
        </w:rPr>
        <w:tab/>
      </w:r>
    </w:p>
    <w:p w:rsidR="00C625F1" w:rsidRPr="00C625F1" w:rsidRDefault="00C625F1" w:rsidP="00B24B35">
      <w:pPr>
        <w:tabs>
          <w:tab w:val="left" w:leader="dot" w:pos="8789"/>
        </w:tabs>
        <w:spacing w:after="0" w:line="240" w:lineRule="auto"/>
        <w:ind w:left="0" w:firstLine="425"/>
        <w:jc w:val="left"/>
        <w:rPr>
          <w:rFonts w:eastAsia="Times New Roman"/>
          <w:sz w:val="24"/>
          <w:szCs w:val="24"/>
        </w:rPr>
      </w:pPr>
      <w:r w:rsidRPr="00C625F1">
        <w:rPr>
          <w:rFonts w:eastAsia="Times New Roman"/>
          <w:sz w:val="24"/>
          <w:szCs w:val="24"/>
        </w:rPr>
        <w:tab/>
      </w:r>
    </w:p>
    <w:p w:rsidR="00C625F1" w:rsidRPr="00C625F1" w:rsidRDefault="000624AF" w:rsidP="00C625F1">
      <w:pPr>
        <w:tabs>
          <w:tab w:val="left" w:leader="dot" w:pos="8789"/>
        </w:tabs>
        <w:spacing w:after="0" w:line="240" w:lineRule="auto"/>
        <w:ind w:left="0" w:firstLine="425"/>
        <w:jc w:val="left"/>
        <w:rPr>
          <w:rFonts w:eastAsia="Times New Roman"/>
          <w:sz w:val="24"/>
          <w:szCs w:val="24"/>
        </w:rPr>
      </w:pPr>
      <w:sdt>
        <w:sdtPr>
          <w:rPr>
            <w:rFonts w:eastAsia="Times New Roman"/>
            <w:sz w:val="24"/>
            <w:szCs w:val="24"/>
          </w:rPr>
          <w:id w:val="294255492"/>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sz w:val="24"/>
              <w:szCs w:val="24"/>
            </w:rPr>
            <w:t>☐</w:t>
          </w:r>
        </w:sdtContent>
      </w:sdt>
      <w:r w:rsidR="00C625F1" w:rsidRPr="00C625F1">
        <w:rPr>
          <w:rFonts w:eastAsia="Times New Roman"/>
          <w:sz w:val="28"/>
          <w:szCs w:val="24"/>
        </w:rPr>
        <w:t xml:space="preserve"> </w:t>
      </w:r>
      <w:r w:rsidR="00C625F1" w:rsidRPr="00C625F1">
        <w:rPr>
          <w:rFonts w:eastAsia="Times New Roman"/>
          <w:sz w:val="20"/>
          <w:szCs w:val="20"/>
        </w:rPr>
        <w:t>Dans ses apprentissages :</w:t>
      </w:r>
      <w:r w:rsidR="00C625F1" w:rsidRPr="00C625F1">
        <w:rPr>
          <w:rFonts w:eastAsia="Times New Roman"/>
          <w:sz w:val="24"/>
          <w:szCs w:val="24"/>
        </w:rPr>
        <w:t xml:space="preserve"> </w:t>
      </w:r>
      <w:r w:rsidR="00C625F1" w:rsidRPr="00C625F1">
        <w:rPr>
          <w:rFonts w:eastAsia="Times New Roman"/>
          <w:sz w:val="24"/>
          <w:szCs w:val="24"/>
        </w:rPr>
        <w:tab/>
      </w:r>
    </w:p>
    <w:p w:rsidR="00C625F1" w:rsidRPr="00C625F1" w:rsidRDefault="00C625F1" w:rsidP="007F4BFC">
      <w:pPr>
        <w:tabs>
          <w:tab w:val="left" w:leader="dot" w:pos="8789"/>
        </w:tabs>
        <w:spacing w:after="0" w:line="240" w:lineRule="auto"/>
        <w:ind w:left="0" w:firstLine="425"/>
        <w:jc w:val="left"/>
        <w:rPr>
          <w:rFonts w:eastAsia="Times New Roman"/>
          <w:sz w:val="24"/>
          <w:szCs w:val="24"/>
        </w:rPr>
      </w:pPr>
      <w:r w:rsidRPr="00C625F1">
        <w:rPr>
          <w:rFonts w:eastAsia="Times New Roman"/>
          <w:sz w:val="24"/>
          <w:szCs w:val="24"/>
        </w:rPr>
        <w:tab/>
      </w:r>
    </w:p>
    <w:p w:rsidR="00C625F1" w:rsidRPr="00C625F1" w:rsidRDefault="000624AF" w:rsidP="00C625F1">
      <w:pPr>
        <w:tabs>
          <w:tab w:val="left" w:leader="dot" w:pos="8789"/>
        </w:tabs>
        <w:spacing w:after="0" w:line="240" w:lineRule="auto"/>
        <w:ind w:left="0" w:firstLine="425"/>
        <w:jc w:val="left"/>
        <w:rPr>
          <w:rFonts w:eastAsia="Times New Roman"/>
          <w:sz w:val="24"/>
          <w:szCs w:val="24"/>
        </w:rPr>
      </w:pPr>
      <w:sdt>
        <w:sdtPr>
          <w:rPr>
            <w:rFonts w:eastAsia="Times New Roman"/>
            <w:sz w:val="24"/>
            <w:szCs w:val="24"/>
          </w:rPr>
          <w:id w:val="24219921"/>
          <w14:checkbox>
            <w14:checked w14:val="0"/>
            <w14:checkedState w14:val="2612" w14:font="MS Gothic"/>
            <w14:uncheckedState w14:val="2610" w14:font="MS Gothic"/>
          </w14:checkbox>
        </w:sdtPr>
        <w:sdtEndPr/>
        <w:sdtContent>
          <w:r w:rsidR="007F4BFC">
            <w:rPr>
              <w:rFonts w:ascii="MS Gothic" w:eastAsia="MS Gothic" w:hAnsi="MS Gothic" w:hint="eastAsia"/>
              <w:sz w:val="24"/>
              <w:szCs w:val="24"/>
            </w:rPr>
            <w:t>☐</w:t>
          </w:r>
        </w:sdtContent>
      </w:sdt>
      <w:r w:rsidR="00C625F1" w:rsidRPr="00C625F1">
        <w:rPr>
          <w:rFonts w:eastAsia="Times New Roman"/>
          <w:sz w:val="28"/>
          <w:szCs w:val="24"/>
        </w:rPr>
        <w:t xml:space="preserve"> </w:t>
      </w:r>
      <w:r w:rsidR="00C625F1" w:rsidRPr="00C625F1">
        <w:rPr>
          <w:rFonts w:eastAsia="Times New Roman"/>
          <w:sz w:val="20"/>
          <w:szCs w:val="20"/>
        </w:rPr>
        <w:t>Image qu’il a pour lui-même :</w:t>
      </w:r>
      <w:r w:rsidR="00C625F1" w:rsidRPr="00C625F1">
        <w:rPr>
          <w:rFonts w:eastAsia="Times New Roman"/>
          <w:sz w:val="24"/>
          <w:szCs w:val="24"/>
        </w:rPr>
        <w:t xml:space="preserve"> </w:t>
      </w:r>
      <w:r w:rsidR="00C625F1" w:rsidRPr="00C625F1">
        <w:rPr>
          <w:rFonts w:eastAsia="Times New Roman"/>
          <w:sz w:val="24"/>
          <w:szCs w:val="24"/>
        </w:rPr>
        <w:tab/>
      </w:r>
    </w:p>
    <w:p w:rsidR="00B24B35" w:rsidRDefault="00C625F1" w:rsidP="00AB3ACF">
      <w:pPr>
        <w:tabs>
          <w:tab w:val="left" w:leader="dot" w:pos="8789"/>
        </w:tabs>
        <w:spacing w:after="0" w:line="240" w:lineRule="auto"/>
        <w:ind w:left="0" w:firstLine="425"/>
        <w:jc w:val="left"/>
        <w:rPr>
          <w:rFonts w:eastAsia="Times New Roman"/>
          <w:sz w:val="24"/>
          <w:szCs w:val="24"/>
        </w:rPr>
      </w:pPr>
      <w:r w:rsidRPr="00C625F1">
        <w:rPr>
          <w:rFonts w:eastAsia="Times New Roman"/>
          <w:sz w:val="24"/>
          <w:szCs w:val="24"/>
        </w:rPr>
        <w:tab/>
      </w:r>
    </w:p>
    <w:p w:rsidR="00B7289D" w:rsidRDefault="00B7289D" w:rsidP="00B24B35">
      <w:pPr>
        <w:tabs>
          <w:tab w:val="left" w:leader="dot" w:pos="8789"/>
        </w:tabs>
        <w:spacing w:after="0" w:line="240" w:lineRule="auto"/>
        <w:ind w:left="0" w:firstLine="425"/>
        <w:jc w:val="left"/>
        <w:rPr>
          <w:rFonts w:eastAsia="Times New Roman"/>
          <w:sz w:val="24"/>
          <w:szCs w:val="24"/>
        </w:rPr>
      </w:pPr>
    </w:p>
    <w:p w:rsidR="00DB01B3" w:rsidRDefault="00DB01B3" w:rsidP="00B24B35">
      <w:pPr>
        <w:tabs>
          <w:tab w:val="left" w:leader="dot" w:pos="8789"/>
        </w:tabs>
        <w:spacing w:after="0" w:line="240" w:lineRule="auto"/>
        <w:ind w:left="0" w:firstLine="425"/>
        <w:jc w:val="left"/>
        <w:rPr>
          <w:rFonts w:eastAsia="Times New Roman"/>
          <w:sz w:val="24"/>
          <w:szCs w:val="24"/>
        </w:rPr>
      </w:pPr>
    </w:p>
    <w:p w:rsidR="00DB01B3" w:rsidRDefault="00DB01B3" w:rsidP="00B24B35">
      <w:pPr>
        <w:tabs>
          <w:tab w:val="left" w:leader="dot" w:pos="8789"/>
        </w:tabs>
        <w:spacing w:after="0" w:line="240" w:lineRule="auto"/>
        <w:ind w:left="0" w:firstLine="425"/>
        <w:jc w:val="left"/>
        <w:rPr>
          <w:rFonts w:eastAsia="Times New Roman"/>
          <w:sz w:val="24"/>
          <w:szCs w:val="24"/>
        </w:rPr>
      </w:pPr>
    </w:p>
    <w:p w:rsidR="00DB01B3" w:rsidRDefault="00DB01B3" w:rsidP="00B24B35">
      <w:pPr>
        <w:tabs>
          <w:tab w:val="left" w:leader="dot" w:pos="8789"/>
        </w:tabs>
        <w:spacing w:after="0" w:line="240" w:lineRule="auto"/>
        <w:ind w:left="0" w:firstLine="425"/>
        <w:jc w:val="left"/>
        <w:rPr>
          <w:rFonts w:eastAsia="Times New Roman"/>
          <w:sz w:val="24"/>
          <w:szCs w:val="24"/>
        </w:rPr>
      </w:pPr>
    </w:p>
    <w:p w:rsidR="00DB01B3" w:rsidRDefault="00DB01B3" w:rsidP="00B24B35">
      <w:pPr>
        <w:tabs>
          <w:tab w:val="left" w:leader="dot" w:pos="8789"/>
        </w:tabs>
        <w:spacing w:after="0" w:line="240" w:lineRule="auto"/>
        <w:ind w:left="0" w:firstLine="425"/>
        <w:jc w:val="left"/>
        <w:rPr>
          <w:rFonts w:eastAsia="Times New Roman"/>
          <w:sz w:val="24"/>
          <w:szCs w:val="24"/>
        </w:rPr>
      </w:pPr>
    </w:p>
    <w:p w:rsidR="00DB01B3" w:rsidRDefault="00DB01B3" w:rsidP="00B24B35">
      <w:pPr>
        <w:tabs>
          <w:tab w:val="left" w:leader="dot" w:pos="8789"/>
        </w:tabs>
        <w:spacing w:after="0" w:line="240" w:lineRule="auto"/>
        <w:ind w:left="0" w:firstLine="425"/>
        <w:jc w:val="left"/>
        <w:rPr>
          <w:rFonts w:eastAsia="Times New Roman"/>
          <w:sz w:val="24"/>
          <w:szCs w:val="24"/>
        </w:rPr>
      </w:pPr>
    </w:p>
    <w:p w:rsidR="00DB01B3" w:rsidRPr="00B24B35" w:rsidRDefault="00DB01B3" w:rsidP="00B24B35">
      <w:pPr>
        <w:tabs>
          <w:tab w:val="left" w:leader="dot" w:pos="8789"/>
        </w:tabs>
        <w:spacing w:after="0" w:line="240" w:lineRule="auto"/>
        <w:ind w:left="0" w:firstLine="425"/>
        <w:jc w:val="left"/>
        <w:rPr>
          <w:rFonts w:eastAsia="Times New Roman"/>
          <w:sz w:val="24"/>
          <w:szCs w:val="24"/>
        </w:rPr>
      </w:pPr>
    </w:p>
    <w:p w:rsidR="00C625F1" w:rsidRDefault="00C625F1" w:rsidP="000D6645">
      <w:pPr>
        <w:spacing w:after="0" w:line="240" w:lineRule="auto"/>
        <w:ind w:left="0" w:firstLine="0"/>
        <w:jc w:val="left"/>
        <w:rPr>
          <w:b/>
          <w:color w:val="ED7D31"/>
          <w:sz w:val="24"/>
          <w:lang w:eastAsia="en-US"/>
        </w:rPr>
      </w:pPr>
      <w:r w:rsidRPr="00C625F1">
        <w:rPr>
          <w:b/>
          <w:color w:val="ED7D31"/>
          <w:sz w:val="24"/>
          <w:lang w:eastAsia="en-US"/>
        </w:rPr>
        <w:t>Comportement au niveau des lieux de vie (famille, FA, MECS) :</w:t>
      </w:r>
    </w:p>
    <w:p w:rsidR="000D6645" w:rsidRPr="000D6645" w:rsidRDefault="000D6645" w:rsidP="000D6645">
      <w:pPr>
        <w:spacing w:after="0" w:line="240" w:lineRule="auto"/>
        <w:ind w:left="0" w:firstLine="0"/>
        <w:jc w:val="left"/>
        <w:rPr>
          <w:b/>
          <w:color w:val="ED7D31"/>
          <w:sz w:val="24"/>
          <w:lang w:eastAsia="en-US"/>
        </w:rPr>
      </w:pPr>
    </w:p>
    <w:p w:rsidR="00C625F1" w:rsidRPr="00C625F1" w:rsidRDefault="000624AF" w:rsidP="00C625F1">
      <w:pPr>
        <w:tabs>
          <w:tab w:val="left" w:leader="dot" w:pos="8789"/>
        </w:tabs>
        <w:spacing w:after="0" w:line="240" w:lineRule="auto"/>
        <w:ind w:left="0" w:firstLine="425"/>
        <w:jc w:val="left"/>
        <w:rPr>
          <w:rFonts w:eastAsia="Times New Roman"/>
          <w:sz w:val="24"/>
          <w:szCs w:val="24"/>
        </w:rPr>
      </w:pPr>
      <w:sdt>
        <w:sdtPr>
          <w:rPr>
            <w:rFonts w:eastAsia="Times New Roman"/>
            <w:sz w:val="24"/>
            <w:szCs w:val="24"/>
          </w:rPr>
          <w:id w:val="958911114"/>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sz w:val="24"/>
              <w:szCs w:val="24"/>
            </w:rPr>
            <w:t>☐</w:t>
          </w:r>
        </w:sdtContent>
      </w:sdt>
      <w:r w:rsidR="00C625F1" w:rsidRPr="00C625F1">
        <w:rPr>
          <w:rFonts w:eastAsia="Times New Roman"/>
          <w:sz w:val="28"/>
          <w:szCs w:val="24"/>
        </w:rPr>
        <w:t xml:space="preserve"> </w:t>
      </w:r>
      <w:r w:rsidR="00C625F1" w:rsidRPr="00C625F1">
        <w:rPr>
          <w:rFonts w:eastAsia="Times New Roman"/>
          <w:sz w:val="20"/>
          <w:szCs w:val="20"/>
        </w:rPr>
        <w:t>Au niveau extérieur (sorties, courses, amis,) :</w:t>
      </w:r>
      <w:r w:rsidR="00C625F1" w:rsidRPr="00C625F1">
        <w:rPr>
          <w:rFonts w:eastAsia="Times New Roman"/>
          <w:sz w:val="24"/>
          <w:szCs w:val="24"/>
        </w:rPr>
        <w:t xml:space="preserve"> </w:t>
      </w:r>
      <w:r w:rsidR="00C625F1" w:rsidRPr="00C625F1">
        <w:rPr>
          <w:rFonts w:eastAsia="Times New Roman"/>
          <w:sz w:val="24"/>
          <w:szCs w:val="24"/>
        </w:rPr>
        <w:tab/>
      </w:r>
    </w:p>
    <w:p w:rsidR="00C625F1" w:rsidRPr="00C625F1" w:rsidRDefault="00C625F1" w:rsidP="00C625F1">
      <w:pPr>
        <w:tabs>
          <w:tab w:val="left" w:leader="dot" w:pos="8789"/>
        </w:tabs>
        <w:spacing w:after="0" w:line="240" w:lineRule="auto"/>
        <w:ind w:left="0" w:firstLine="425"/>
        <w:jc w:val="left"/>
        <w:rPr>
          <w:rFonts w:eastAsia="Times New Roman"/>
          <w:sz w:val="24"/>
          <w:szCs w:val="24"/>
        </w:rPr>
      </w:pPr>
      <w:r w:rsidRPr="00C625F1">
        <w:rPr>
          <w:rFonts w:eastAsia="Times New Roman"/>
          <w:sz w:val="24"/>
          <w:szCs w:val="24"/>
        </w:rPr>
        <w:tab/>
      </w:r>
    </w:p>
    <w:p w:rsidR="00C625F1" w:rsidRPr="00C625F1" w:rsidRDefault="00C625F1" w:rsidP="00C625F1">
      <w:pPr>
        <w:tabs>
          <w:tab w:val="left" w:leader="dot" w:pos="8789"/>
        </w:tabs>
        <w:spacing w:after="0" w:line="240" w:lineRule="auto"/>
        <w:ind w:left="0" w:firstLine="425"/>
        <w:jc w:val="left"/>
        <w:rPr>
          <w:rFonts w:eastAsia="Times New Roman"/>
          <w:sz w:val="24"/>
          <w:szCs w:val="24"/>
        </w:rPr>
      </w:pPr>
      <w:r w:rsidRPr="00C625F1">
        <w:rPr>
          <w:rFonts w:eastAsia="Times New Roman"/>
          <w:sz w:val="24"/>
          <w:szCs w:val="24"/>
        </w:rPr>
        <w:tab/>
      </w:r>
    </w:p>
    <w:p w:rsidR="00C625F1" w:rsidRPr="00C625F1" w:rsidRDefault="00C625F1" w:rsidP="00C625F1">
      <w:pPr>
        <w:tabs>
          <w:tab w:val="left" w:leader="dot" w:pos="8789"/>
        </w:tabs>
        <w:spacing w:after="0" w:line="240" w:lineRule="auto"/>
        <w:ind w:left="0" w:firstLine="425"/>
        <w:jc w:val="left"/>
        <w:rPr>
          <w:rFonts w:eastAsia="Times New Roman"/>
          <w:sz w:val="24"/>
          <w:szCs w:val="24"/>
        </w:rPr>
      </w:pPr>
    </w:p>
    <w:p w:rsidR="00C625F1" w:rsidRPr="00C625F1" w:rsidRDefault="000624AF" w:rsidP="00C625F1">
      <w:pPr>
        <w:tabs>
          <w:tab w:val="left" w:leader="dot" w:pos="8789"/>
        </w:tabs>
        <w:spacing w:after="0" w:line="240" w:lineRule="auto"/>
        <w:ind w:left="0" w:firstLine="425"/>
        <w:jc w:val="left"/>
        <w:rPr>
          <w:rFonts w:eastAsia="Times New Roman"/>
          <w:sz w:val="24"/>
          <w:szCs w:val="24"/>
        </w:rPr>
      </w:pPr>
      <w:sdt>
        <w:sdtPr>
          <w:rPr>
            <w:rFonts w:eastAsia="Times New Roman"/>
            <w:sz w:val="24"/>
            <w:szCs w:val="24"/>
          </w:rPr>
          <w:id w:val="-2017535536"/>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sz w:val="24"/>
              <w:szCs w:val="24"/>
            </w:rPr>
            <w:t>☐</w:t>
          </w:r>
        </w:sdtContent>
      </w:sdt>
      <w:r w:rsidR="00C625F1" w:rsidRPr="00C625F1">
        <w:rPr>
          <w:rFonts w:eastAsia="Times New Roman"/>
          <w:sz w:val="28"/>
          <w:szCs w:val="24"/>
        </w:rPr>
        <w:t xml:space="preserve"> </w:t>
      </w:r>
      <w:r w:rsidR="00C625F1" w:rsidRPr="00C625F1">
        <w:rPr>
          <w:rFonts w:eastAsia="Times New Roman"/>
          <w:sz w:val="20"/>
          <w:szCs w:val="20"/>
        </w:rPr>
        <w:t>Au niveau relationnel (fratrie, FA, famille…) :</w:t>
      </w:r>
      <w:r w:rsidR="00C625F1" w:rsidRPr="00C625F1">
        <w:rPr>
          <w:rFonts w:eastAsia="Times New Roman"/>
          <w:sz w:val="24"/>
          <w:szCs w:val="24"/>
        </w:rPr>
        <w:t xml:space="preserve"> </w:t>
      </w:r>
      <w:r w:rsidR="00C625F1" w:rsidRPr="00C625F1">
        <w:rPr>
          <w:rFonts w:eastAsia="Times New Roman"/>
          <w:sz w:val="24"/>
          <w:szCs w:val="24"/>
        </w:rPr>
        <w:tab/>
      </w:r>
    </w:p>
    <w:p w:rsidR="00C625F1" w:rsidRPr="00C625F1" w:rsidRDefault="00C625F1" w:rsidP="00C625F1">
      <w:pPr>
        <w:tabs>
          <w:tab w:val="left" w:leader="dot" w:pos="8789"/>
        </w:tabs>
        <w:spacing w:after="0" w:line="240" w:lineRule="auto"/>
        <w:ind w:left="0" w:firstLine="425"/>
        <w:jc w:val="left"/>
        <w:rPr>
          <w:rFonts w:eastAsia="Times New Roman"/>
          <w:sz w:val="24"/>
          <w:szCs w:val="24"/>
        </w:rPr>
      </w:pPr>
      <w:r w:rsidRPr="00C625F1">
        <w:rPr>
          <w:rFonts w:eastAsia="Times New Roman"/>
          <w:sz w:val="24"/>
          <w:szCs w:val="24"/>
        </w:rPr>
        <w:tab/>
      </w:r>
    </w:p>
    <w:p w:rsidR="00C625F1" w:rsidRPr="00C625F1" w:rsidRDefault="00C625F1" w:rsidP="00C625F1">
      <w:pPr>
        <w:spacing w:after="0" w:line="240" w:lineRule="auto"/>
        <w:ind w:left="0" w:firstLine="0"/>
        <w:jc w:val="left"/>
        <w:rPr>
          <w:rFonts w:eastAsia="Times New Roman"/>
          <w:color w:val="auto"/>
          <w:sz w:val="12"/>
          <w:szCs w:val="24"/>
        </w:rPr>
      </w:pPr>
    </w:p>
    <w:p w:rsidR="00C625F1" w:rsidRPr="00C625F1" w:rsidRDefault="00C625F1" w:rsidP="00C625F1">
      <w:pPr>
        <w:spacing w:after="0" w:line="240" w:lineRule="auto"/>
        <w:ind w:left="0" w:firstLine="0"/>
        <w:jc w:val="left"/>
        <w:rPr>
          <w:rFonts w:eastAsia="Times New Roman"/>
          <w:color w:val="auto"/>
          <w:sz w:val="12"/>
          <w:szCs w:val="24"/>
        </w:rPr>
      </w:pPr>
    </w:p>
    <w:p w:rsidR="000D6645" w:rsidRPr="00C625F1" w:rsidRDefault="000D6645" w:rsidP="00C625F1">
      <w:pPr>
        <w:spacing w:after="0" w:line="240" w:lineRule="auto"/>
        <w:ind w:left="0" w:firstLine="0"/>
        <w:jc w:val="left"/>
        <w:rPr>
          <w:rFonts w:eastAsia="Times New Roman"/>
          <w:color w:val="auto"/>
          <w:sz w:val="12"/>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
          <w:bCs/>
          <w:color w:val="auto"/>
          <w:sz w:val="24"/>
          <w:szCs w:val="24"/>
          <w:u w:val="single"/>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 w:val="24"/>
          <w:szCs w:val="24"/>
        </w:rPr>
      </w:pPr>
      <w:r w:rsidRPr="00C625F1">
        <w:rPr>
          <w:rFonts w:eastAsia="Times New Roman"/>
          <w:b/>
          <w:bCs/>
          <w:color w:val="auto"/>
          <w:sz w:val="24"/>
          <w:szCs w:val="24"/>
          <w:u w:val="single"/>
        </w:rPr>
        <w:t>Exposé de la situation</w:t>
      </w:r>
      <w:r w:rsidRPr="00C625F1">
        <w:rPr>
          <w:rFonts w:eastAsia="Times New Roman"/>
          <w:bCs/>
          <w:color w:val="auto"/>
          <w:sz w:val="24"/>
          <w:szCs w:val="24"/>
        </w:rPr>
        <w:t xml:space="preserve"> </w:t>
      </w: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r w:rsidRPr="00C625F1">
        <w:rPr>
          <w:rFonts w:eastAsia="Times New Roman"/>
          <w:bCs/>
          <w:color w:val="auto"/>
          <w:szCs w:val="24"/>
        </w:rPr>
        <w:t>Quel(s) objectif(s) visés dans le cadre de la prise en charge SESSAD IP ? (Attentes de la personne accompagnée)</w:t>
      </w: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r w:rsidRPr="00C625F1">
        <w:rPr>
          <w:rFonts w:eastAsia="Times New Roman"/>
          <w:bCs/>
          <w:color w:val="auto"/>
          <w:szCs w:val="24"/>
        </w:rPr>
        <w:t>Quel est le constat et les attendus du détenteur des droits dans le cadre de l’accompagnement SESSAD IP ?</w:t>
      </w: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rPr>
      </w:pPr>
      <w:r w:rsidRPr="00C625F1">
        <w:rPr>
          <w:rFonts w:eastAsia="Times New Roman"/>
          <w:bCs/>
          <w:color w:val="auto"/>
          <w:szCs w:val="24"/>
        </w:rPr>
        <w:t xml:space="preserve">Quels sont les attendus du référent ASE concernant le projet de la personne accompagnée ? </w:t>
      </w: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Cs/>
          <w:color w:val="auto"/>
          <w:szCs w:val="24"/>
          <w:u w:val="single"/>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b/>
          <w:bCs/>
          <w:color w:val="auto"/>
          <w:sz w:val="24"/>
          <w:szCs w:val="24"/>
          <w:u w:val="single"/>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color w:val="auto"/>
          <w:sz w:val="24"/>
          <w:szCs w:val="24"/>
        </w:rPr>
      </w:pPr>
    </w:p>
    <w:p w:rsidR="00C625F1" w:rsidRPr="00C625F1" w:rsidRDefault="00C625F1" w:rsidP="00C625F1">
      <w:pPr>
        <w:pBdr>
          <w:top w:val="single" w:sz="4" w:space="1" w:color="auto"/>
          <w:left w:val="single" w:sz="4" w:space="4" w:color="auto"/>
          <w:bottom w:val="single" w:sz="4" w:space="13" w:color="auto"/>
          <w:right w:val="single" w:sz="4" w:space="4" w:color="auto"/>
        </w:pBdr>
        <w:spacing w:after="0" w:line="240" w:lineRule="auto"/>
        <w:ind w:left="0" w:firstLine="0"/>
        <w:jc w:val="left"/>
        <w:rPr>
          <w:rFonts w:eastAsia="Times New Roman"/>
          <w:color w:val="auto"/>
          <w:sz w:val="24"/>
          <w:szCs w:val="24"/>
        </w:rPr>
      </w:pPr>
    </w:p>
    <w:p w:rsidR="00C625F1" w:rsidRDefault="00C625F1" w:rsidP="00C625F1">
      <w:pPr>
        <w:spacing w:after="0" w:line="240" w:lineRule="auto"/>
        <w:ind w:left="0" w:firstLine="0"/>
        <w:jc w:val="left"/>
        <w:rPr>
          <w:rFonts w:eastAsia="Times New Roman"/>
          <w:color w:val="auto"/>
          <w:sz w:val="10"/>
          <w:szCs w:val="24"/>
        </w:rPr>
      </w:pPr>
    </w:p>
    <w:p w:rsidR="00C625F1" w:rsidRDefault="00C625F1" w:rsidP="00C625F1">
      <w:pPr>
        <w:spacing w:after="0" w:line="240" w:lineRule="auto"/>
        <w:ind w:left="0" w:firstLine="0"/>
        <w:jc w:val="left"/>
        <w:rPr>
          <w:rFonts w:eastAsia="Times New Roman"/>
          <w:color w:val="auto"/>
          <w:sz w:val="10"/>
          <w:szCs w:val="24"/>
        </w:rPr>
      </w:pPr>
    </w:p>
    <w:p w:rsidR="006A1C2C" w:rsidRDefault="006A1C2C"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0D6645" w:rsidRDefault="000D6645" w:rsidP="00C625F1">
      <w:pPr>
        <w:spacing w:after="0" w:line="240" w:lineRule="auto"/>
        <w:ind w:left="0" w:firstLine="0"/>
        <w:jc w:val="left"/>
        <w:rPr>
          <w:rFonts w:eastAsia="Times New Roman"/>
          <w:color w:val="auto"/>
          <w:sz w:val="10"/>
          <w:szCs w:val="24"/>
        </w:rPr>
      </w:pPr>
    </w:p>
    <w:p w:rsidR="00AB3ACF" w:rsidRDefault="00AB3ACF" w:rsidP="00C625F1">
      <w:pPr>
        <w:spacing w:after="0" w:line="240" w:lineRule="auto"/>
        <w:ind w:left="0" w:firstLine="0"/>
        <w:jc w:val="left"/>
        <w:rPr>
          <w:rFonts w:eastAsia="Times New Roman"/>
          <w:color w:val="auto"/>
          <w:sz w:val="10"/>
          <w:szCs w:val="24"/>
        </w:rPr>
      </w:pPr>
    </w:p>
    <w:p w:rsidR="00AB3ACF" w:rsidRDefault="00AB3ACF" w:rsidP="00C625F1">
      <w:pPr>
        <w:spacing w:after="0" w:line="240" w:lineRule="auto"/>
        <w:ind w:left="0" w:firstLine="0"/>
        <w:jc w:val="left"/>
        <w:rPr>
          <w:rFonts w:eastAsia="Times New Roman"/>
          <w:color w:val="auto"/>
          <w:sz w:val="10"/>
          <w:szCs w:val="24"/>
        </w:rPr>
      </w:pPr>
    </w:p>
    <w:p w:rsidR="00AB3ACF" w:rsidRDefault="00AB3ACF" w:rsidP="00C625F1">
      <w:pPr>
        <w:spacing w:after="0" w:line="240" w:lineRule="auto"/>
        <w:ind w:left="0" w:firstLine="0"/>
        <w:jc w:val="left"/>
        <w:rPr>
          <w:rFonts w:eastAsia="Times New Roman"/>
          <w:color w:val="auto"/>
          <w:sz w:val="10"/>
          <w:szCs w:val="24"/>
        </w:rPr>
      </w:pPr>
    </w:p>
    <w:p w:rsidR="00AB3ACF" w:rsidRDefault="00AB3ACF" w:rsidP="00C625F1">
      <w:pPr>
        <w:spacing w:after="0" w:line="240" w:lineRule="auto"/>
        <w:ind w:left="0" w:firstLine="0"/>
        <w:jc w:val="left"/>
        <w:rPr>
          <w:rFonts w:eastAsia="Times New Roman"/>
          <w:color w:val="auto"/>
          <w:sz w:val="10"/>
          <w:szCs w:val="24"/>
        </w:rPr>
      </w:pPr>
    </w:p>
    <w:p w:rsidR="00AB3ACF" w:rsidRDefault="00AB3ACF" w:rsidP="00C625F1">
      <w:pPr>
        <w:spacing w:after="0" w:line="240" w:lineRule="auto"/>
        <w:ind w:left="0" w:firstLine="0"/>
        <w:jc w:val="left"/>
        <w:rPr>
          <w:rFonts w:eastAsia="Times New Roman"/>
          <w:color w:val="auto"/>
          <w:sz w:val="10"/>
          <w:szCs w:val="24"/>
        </w:rPr>
      </w:pPr>
    </w:p>
    <w:p w:rsidR="000D6645" w:rsidRPr="00C625F1" w:rsidRDefault="000D6645" w:rsidP="00C625F1">
      <w:pPr>
        <w:spacing w:after="0" w:line="240" w:lineRule="auto"/>
        <w:ind w:left="0" w:firstLine="0"/>
        <w:jc w:val="left"/>
        <w:rPr>
          <w:rFonts w:eastAsia="Times New Roman"/>
          <w:color w:val="auto"/>
          <w:sz w:val="10"/>
          <w:szCs w:val="24"/>
        </w:rPr>
      </w:pP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sz w:val="24"/>
          <w:szCs w:val="24"/>
        </w:rPr>
      </w:pPr>
      <w:r w:rsidRPr="00C625F1">
        <w:rPr>
          <w:rFonts w:eastAsia="Times New Roman"/>
          <w:b/>
          <w:bCs/>
          <w:color w:val="auto"/>
          <w:sz w:val="24"/>
          <w:szCs w:val="24"/>
        </w:rPr>
        <w:t>Nom et Visa du Chef de service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sz w:val="28"/>
          <w:szCs w:val="24"/>
        </w:rPr>
      </w:pPr>
    </w:p>
    <w:p w:rsidR="00C625F1" w:rsidRPr="00C625F1" w:rsidRDefault="000624AF"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rPr>
      </w:pPr>
      <w:sdt>
        <w:sdtPr>
          <w:rPr>
            <w:rFonts w:eastAsia="Times New Roman"/>
            <w:b/>
            <w:bCs/>
            <w:color w:val="auto"/>
            <w:sz w:val="24"/>
            <w:szCs w:val="24"/>
          </w:rPr>
          <w:id w:val="-921095166"/>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b/>
              <w:bCs/>
              <w:color w:val="auto"/>
              <w:sz w:val="24"/>
              <w:szCs w:val="24"/>
            </w:rPr>
            <w:t>☐</w:t>
          </w:r>
        </w:sdtContent>
      </w:sdt>
      <w:r w:rsidR="00C625F1" w:rsidRPr="00C625F1">
        <w:rPr>
          <w:rFonts w:eastAsia="Times New Roman"/>
          <w:b/>
          <w:bCs/>
          <w:color w:val="auto"/>
        </w:rPr>
        <w:t xml:space="preserve"> Avis favorable   </w:t>
      </w:r>
      <w:r w:rsidR="00C625F1" w:rsidRPr="00C625F1">
        <w:rPr>
          <w:rFonts w:eastAsia="Times New Roman"/>
          <w:b/>
          <w:bCs/>
          <w:color w:val="auto"/>
        </w:rPr>
        <w:tab/>
      </w:r>
      <w:r w:rsidR="00C625F1" w:rsidRPr="00C625F1">
        <w:rPr>
          <w:rFonts w:eastAsia="Times New Roman"/>
          <w:b/>
          <w:bCs/>
          <w:color w:val="auto"/>
        </w:rPr>
        <w:tab/>
      </w:r>
      <w:r w:rsidR="00C625F1" w:rsidRPr="00C625F1">
        <w:rPr>
          <w:rFonts w:eastAsia="Times New Roman"/>
          <w:b/>
          <w:bCs/>
          <w:color w:val="auto"/>
        </w:rPr>
        <w:tab/>
      </w:r>
      <w:r w:rsidR="00C625F1" w:rsidRPr="00C625F1">
        <w:rPr>
          <w:rFonts w:eastAsia="Times New Roman"/>
          <w:b/>
          <w:bCs/>
          <w:color w:val="auto"/>
        </w:rPr>
        <w:tab/>
      </w:r>
      <w:r w:rsidR="00C625F1" w:rsidRPr="00C625F1">
        <w:rPr>
          <w:rFonts w:eastAsia="Times New Roman"/>
          <w:b/>
          <w:bCs/>
          <w:color w:val="auto"/>
        </w:rPr>
        <w:tab/>
      </w:r>
      <w:r w:rsidR="00C625F1" w:rsidRPr="00C625F1">
        <w:rPr>
          <w:rFonts w:eastAsia="Times New Roman"/>
          <w:b/>
          <w:bCs/>
          <w:color w:val="auto"/>
        </w:rPr>
        <w:tab/>
        <w:t xml:space="preserve">□ Avis défavorable (à argumenter) : …………………………………………………………………………………………………………………………………………………………………………………………………………………………………………..                                      </w:t>
      </w: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rPr>
      </w:pPr>
    </w:p>
    <w:p w:rsidR="00C625F1" w:rsidRP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rPr>
      </w:pPr>
    </w:p>
    <w:p w:rsidR="00C625F1" w:rsidRDefault="00C625F1"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rPr>
      </w:pPr>
      <w:r w:rsidRPr="00C625F1">
        <w:rPr>
          <w:rFonts w:eastAsia="Times New Roman"/>
          <w:b/>
          <w:bCs/>
          <w:color w:val="auto"/>
        </w:rPr>
        <w:t xml:space="preserve">Date : </w:t>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t>Nom et Visa :</w:t>
      </w:r>
    </w:p>
    <w:p w:rsidR="00B7289D" w:rsidRPr="00B7289D" w:rsidRDefault="00B7289D" w:rsidP="00C625F1">
      <w:pPr>
        <w:pBdr>
          <w:top w:val="single" w:sz="4" w:space="1" w:color="auto"/>
          <w:left w:val="single" w:sz="4" w:space="4" w:color="auto"/>
          <w:bottom w:val="single" w:sz="4" w:space="0" w:color="auto"/>
          <w:right w:val="single" w:sz="4" w:space="4" w:color="auto"/>
        </w:pBdr>
        <w:spacing w:after="0" w:line="240" w:lineRule="auto"/>
        <w:ind w:left="0" w:firstLine="0"/>
        <w:jc w:val="left"/>
        <w:rPr>
          <w:rFonts w:eastAsia="Times New Roman"/>
          <w:b/>
          <w:bCs/>
          <w:color w:val="auto"/>
        </w:rPr>
      </w:pPr>
    </w:p>
    <w:p w:rsidR="000D6645" w:rsidRDefault="000D6645" w:rsidP="00C625F1">
      <w:pPr>
        <w:spacing w:after="0" w:line="240" w:lineRule="auto"/>
        <w:ind w:left="0" w:firstLine="0"/>
        <w:jc w:val="left"/>
        <w:rPr>
          <w:rFonts w:eastAsia="Times New Roman"/>
          <w:color w:val="auto"/>
          <w:sz w:val="10"/>
          <w:szCs w:val="24"/>
        </w:rPr>
      </w:pPr>
    </w:p>
    <w:p w:rsidR="000D6645" w:rsidRPr="00C625F1" w:rsidRDefault="000D6645" w:rsidP="00C625F1">
      <w:pPr>
        <w:spacing w:after="0" w:line="240" w:lineRule="auto"/>
        <w:ind w:left="0" w:firstLine="0"/>
        <w:jc w:val="left"/>
        <w:rPr>
          <w:rFonts w:eastAsia="Times New Roman"/>
          <w:color w:val="auto"/>
          <w:sz w:val="10"/>
          <w:szCs w:val="24"/>
        </w:rPr>
      </w:pPr>
    </w:p>
    <w:p w:rsidR="00C625F1" w:rsidRPr="00C625F1" w:rsidRDefault="00C625F1" w:rsidP="00B24B35">
      <w:pPr>
        <w:pBdr>
          <w:top w:val="single" w:sz="4" w:space="1" w:color="auto"/>
          <w:left w:val="single" w:sz="4" w:space="4" w:color="auto"/>
          <w:bottom w:val="single" w:sz="4" w:space="10" w:color="auto"/>
          <w:right w:val="single" w:sz="4" w:space="4" w:color="auto"/>
        </w:pBdr>
        <w:spacing w:after="0" w:line="240" w:lineRule="auto"/>
        <w:ind w:left="0" w:firstLine="0"/>
        <w:jc w:val="left"/>
        <w:rPr>
          <w:rFonts w:eastAsia="Times New Roman"/>
          <w:b/>
          <w:bCs/>
          <w:color w:val="auto"/>
          <w:sz w:val="24"/>
          <w:szCs w:val="24"/>
        </w:rPr>
      </w:pPr>
      <w:r w:rsidRPr="00C625F1">
        <w:rPr>
          <w:rFonts w:eastAsia="Times New Roman"/>
          <w:b/>
          <w:bCs/>
          <w:color w:val="auto"/>
          <w:sz w:val="24"/>
          <w:szCs w:val="24"/>
        </w:rPr>
        <w:t>Nom et Visa du Responsable de Secteur ASE</w:t>
      </w:r>
      <w:r w:rsidR="000D6645">
        <w:rPr>
          <w:rFonts w:eastAsia="Times New Roman"/>
          <w:b/>
          <w:bCs/>
          <w:color w:val="auto"/>
          <w:sz w:val="24"/>
          <w:szCs w:val="24"/>
        </w:rPr>
        <w:t xml:space="preserve"> demandeur</w:t>
      </w:r>
      <w:r w:rsidRPr="00C625F1">
        <w:rPr>
          <w:rFonts w:eastAsia="Times New Roman"/>
          <w:b/>
          <w:bCs/>
          <w:color w:val="auto"/>
          <w:sz w:val="24"/>
          <w:szCs w:val="24"/>
        </w:rPr>
        <w:t> :</w:t>
      </w:r>
    </w:p>
    <w:p w:rsidR="00C625F1" w:rsidRPr="00C625F1" w:rsidRDefault="00C625F1" w:rsidP="00B24B35">
      <w:pPr>
        <w:pBdr>
          <w:top w:val="single" w:sz="4" w:space="1" w:color="auto"/>
          <w:left w:val="single" w:sz="4" w:space="4" w:color="auto"/>
          <w:bottom w:val="single" w:sz="4" w:space="10" w:color="auto"/>
          <w:right w:val="single" w:sz="4" w:space="4" w:color="auto"/>
        </w:pBdr>
        <w:spacing w:after="0" w:line="240" w:lineRule="auto"/>
        <w:ind w:left="0" w:firstLine="0"/>
        <w:jc w:val="left"/>
        <w:rPr>
          <w:rFonts w:eastAsia="Times New Roman"/>
          <w:b/>
          <w:bCs/>
          <w:color w:val="auto"/>
          <w:sz w:val="24"/>
          <w:szCs w:val="24"/>
        </w:rPr>
      </w:pPr>
    </w:p>
    <w:p w:rsidR="00C625F1" w:rsidRPr="00C625F1" w:rsidRDefault="000624AF" w:rsidP="00B24B35">
      <w:pPr>
        <w:pBdr>
          <w:top w:val="single" w:sz="4" w:space="1" w:color="auto"/>
          <w:left w:val="single" w:sz="4" w:space="4" w:color="auto"/>
          <w:bottom w:val="single" w:sz="4" w:space="10" w:color="auto"/>
          <w:right w:val="single" w:sz="4" w:space="4" w:color="auto"/>
        </w:pBdr>
        <w:spacing w:after="0" w:line="240" w:lineRule="auto"/>
        <w:ind w:left="0" w:firstLine="0"/>
        <w:jc w:val="left"/>
        <w:rPr>
          <w:rFonts w:eastAsia="Times New Roman"/>
          <w:b/>
          <w:bCs/>
          <w:color w:val="auto"/>
          <w:sz w:val="24"/>
          <w:szCs w:val="24"/>
        </w:rPr>
      </w:pPr>
      <w:sdt>
        <w:sdtPr>
          <w:rPr>
            <w:rFonts w:eastAsia="Times New Roman"/>
            <w:b/>
            <w:bCs/>
            <w:color w:val="auto"/>
            <w:sz w:val="24"/>
            <w:szCs w:val="24"/>
          </w:rPr>
          <w:id w:val="-1652276280"/>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b/>
              <w:bCs/>
              <w:color w:val="auto"/>
              <w:sz w:val="24"/>
              <w:szCs w:val="24"/>
            </w:rPr>
            <w:t>☐</w:t>
          </w:r>
        </w:sdtContent>
      </w:sdt>
      <w:r w:rsidR="00C625F1" w:rsidRPr="00C625F1">
        <w:rPr>
          <w:rFonts w:eastAsia="Times New Roman"/>
          <w:b/>
          <w:bCs/>
          <w:color w:val="auto"/>
          <w:sz w:val="24"/>
          <w:szCs w:val="24"/>
        </w:rPr>
        <w:t xml:space="preserve"> </w:t>
      </w:r>
      <w:r w:rsidR="00C625F1" w:rsidRPr="00C625F1">
        <w:rPr>
          <w:rFonts w:eastAsia="Times New Roman"/>
          <w:b/>
          <w:bCs/>
          <w:color w:val="auto"/>
          <w:szCs w:val="24"/>
        </w:rPr>
        <w:t xml:space="preserve">Avis favorable   </w:t>
      </w:r>
      <w:r w:rsidR="00C625F1" w:rsidRPr="00C625F1">
        <w:rPr>
          <w:rFonts w:eastAsia="Times New Roman"/>
          <w:b/>
          <w:bCs/>
          <w:color w:val="auto"/>
          <w:sz w:val="24"/>
          <w:szCs w:val="24"/>
        </w:rPr>
        <w:tab/>
      </w:r>
      <w:r w:rsidR="00C625F1" w:rsidRPr="00C625F1">
        <w:rPr>
          <w:rFonts w:eastAsia="Times New Roman"/>
          <w:b/>
          <w:bCs/>
          <w:color w:val="auto"/>
          <w:sz w:val="24"/>
          <w:szCs w:val="24"/>
        </w:rPr>
        <w:tab/>
      </w:r>
      <w:r w:rsidR="00C625F1" w:rsidRPr="00C625F1">
        <w:rPr>
          <w:rFonts w:eastAsia="Times New Roman"/>
          <w:b/>
          <w:bCs/>
          <w:color w:val="auto"/>
          <w:sz w:val="24"/>
          <w:szCs w:val="24"/>
        </w:rPr>
        <w:tab/>
      </w:r>
      <w:r w:rsidR="00C625F1" w:rsidRPr="00C625F1">
        <w:rPr>
          <w:rFonts w:eastAsia="Times New Roman"/>
          <w:b/>
          <w:bCs/>
          <w:color w:val="auto"/>
          <w:sz w:val="24"/>
          <w:szCs w:val="24"/>
        </w:rPr>
        <w:tab/>
      </w:r>
      <w:r w:rsidR="00C625F1" w:rsidRPr="00C625F1">
        <w:rPr>
          <w:rFonts w:eastAsia="Times New Roman"/>
          <w:b/>
          <w:bCs/>
          <w:color w:val="auto"/>
          <w:sz w:val="24"/>
          <w:szCs w:val="24"/>
        </w:rPr>
        <w:tab/>
      </w:r>
      <w:r w:rsidR="00C625F1" w:rsidRPr="00C625F1">
        <w:rPr>
          <w:rFonts w:eastAsia="Times New Roman"/>
          <w:b/>
          <w:bCs/>
          <w:color w:val="auto"/>
          <w:sz w:val="24"/>
          <w:szCs w:val="24"/>
        </w:rPr>
        <w:tab/>
      </w:r>
      <w:sdt>
        <w:sdtPr>
          <w:rPr>
            <w:rFonts w:eastAsia="Times New Roman"/>
            <w:b/>
            <w:bCs/>
            <w:color w:val="auto"/>
            <w:sz w:val="24"/>
            <w:szCs w:val="24"/>
          </w:rPr>
          <w:id w:val="-978836695"/>
          <w14:checkbox>
            <w14:checked w14:val="0"/>
            <w14:checkedState w14:val="2612" w14:font="MS Gothic"/>
            <w14:uncheckedState w14:val="2610" w14:font="MS Gothic"/>
          </w14:checkbox>
        </w:sdtPr>
        <w:sdtEndPr/>
        <w:sdtContent>
          <w:r w:rsidR="00C625F1" w:rsidRPr="00C625F1">
            <w:rPr>
              <w:rFonts w:ascii="Segoe UI Symbol" w:eastAsia="Times New Roman" w:hAnsi="Segoe UI Symbol" w:cs="Segoe UI Symbol"/>
              <w:b/>
              <w:bCs/>
              <w:color w:val="auto"/>
              <w:sz w:val="24"/>
              <w:szCs w:val="24"/>
            </w:rPr>
            <w:t>☐</w:t>
          </w:r>
        </w:sdtContent>
      </w:sdt>
      <w:r w:rsidR="00C625F1" w:rsidRPr="00C625F1">
        <w:rPr>
          <w:rFonts w:eastAsia="Times New Roman"/>
          <w:b/>
          <w:bCs/>
          <w:color w:val="auto"/>
          <w:szCs w:val="24"/>
        </w:rPr>
        <w:t xml:space="preserve"> Avis défavorable </w:t>
      </w:r>
      <w:r w:rsidR="00C625F1" w:rsidRPr="00C625F1">
        <w:rPr>
          <w:rFonts w:eastAsia="Times New Roman"/>
          <w:bCs/>
          <w:color w:val="auto"/>
          <w:szCs w:val="24"/>
        </w:rPr>
        <w:t>(à argumenter) :</w:t>
      </w:r>
      <w:r w:rsidR="00C625F1" w:rsidRPr="00C625F1">
        <w:rPr>
          <w:rFonts w:eastAsia="Times New Roman"/>
          <w:b/>
          <w:bCs/>
          <w:color w:val="auto"/>
          <w:szCs w:val="24"/>
        </w:rPr>
        <w:t xml:space="preserve"> </w:t>
      </w:r>
      <w:r w:rsidR="00C625F1" w:rsidRPr="00C625F1">
        <w:rPr>
          <w:rFonts w:eastAsia="Times New Roman"/>
          <w:b/>
          <w:bCs/>
          <w:color w:val="auto"/>
          <w:sz w:val="24"/>
          <w:szCs w:val="24"/>
        </w:rPr>
        <w:t xml:space="preserve">…………………………………………………………………………………………………………………………………………………………………………………………………………………………………………..                                      </w:t>
      </w:r>
    </w:p>
    <w:p w:rsidR="00C625F1" w:rsidRPr="00C625F1" w:rsidRDefault="00C625F1" w:rsidP="00B24B35">
      <w:pPr>
        <w:pBdr>
          <w:top w:val="single" w:sz="4" w:space="1" w:color="auto"/>
          <w:left w:val="single" w:sz="4" w:space="4" w:color="auto"/>
          <w:bottom w:val="single" w:sz="4" w:space="10" w:color="auto"/>
          <w:right w:val="single" w:sz="4" w:space="4" w:color="auto"/>
        </w:pBdr>
        <w:spacing w:after="0" w:line="240" w:lineRule="auto"/>
        <w:ind w:left="0" w:firstLine="0"/>
        <w:jc w:val="left"/>
        <w:rPr>
          <w:rFonts w:eastAsia="Times New Roman"/>
          <w:b/>
          <w:bCs/>
          <w:color w:val="auto"/>
          <w:sz w:val="28"/>
          <w:szCs w:val="24"/>
        </w:rPr>
      </w:pPr>
    </w:p>
    <w:p w:rsidR="00C625F1" w:rsidRPr="00C625F1" w:rsidRDefault="00C625F1" w:rsidP="00B24B35">
      <w:pPr>
        <w:pBdr>
          <w:top w:val="single" w:sz="4" w:space="1" w:color="auto"/>
          <w:left w:val="single" w:sz="4" w:space="4" w:color="auto"/>
          <w:bottom w:val="single" w:sz="4" w:space="10" w:color="auto"/>
          <w:right w:val="single" w:sz="4" w:space="4" w:color="auto"/>
        </w:pBdr>
        <w:spacing w:after="0" w:line="240" w:lineRule="auto"/>
        <w:ind w:left="0" w:firstLine="0"/>
        <w:jc w:val="left"/>
        <w:rPr>
          <w:rFonts w:eastAsia="Times New Roman"/>
          <w:b/>
          <w:bCs/>
          <w:color w:val="auto"/>
          <w:sz w:val="28"/>
          <w:szCs w:val="24"/>
        </w:rPr>
      </w:pPr>
    </w:p>
    <w:p w:rsidR="00C625F1" w:rsidRPr="00C625F1" w:rsidRDefault="00C625F1" w:rsidP="00B24B35">
      <w:pPr>
        <w:pBdr>
          <w:top w:val="single" w:sz="4" w:space="1" w:color="auto"/>
          <w:left w:val="single" w:sz="4" w:space="4" w:color="auto"/>
          <w:bottom w:val="single" w:sz="4" w:space="10" w:color="auto"/>
          <w:right w:val="single" w:sz="4" w:space="4" w:color="auto"/>
        </w:pBdr>
        <w:spacing w:after="0" w:line="240" w:lineRule="auto"/>
        <w:ind w:left="0" w:firstLine="0"/>
        <w:jc w:val="left"/>
        <w:rPr>
          <w:rFonts w:eastAsia="Times New Roman"/>
          <w:b/>
          <w:bCs/>
          <w:color w:val="auto"/>
        </w:rPr>
      </w:pPr>
      <w:r w:rsidRPr="00C625F1">
        <w:rPr>
          <w:rFonts w:eastAsia="Times New Roman"/>
          <w:b/>
          <w:bCs/>
          <w:color w:val="auto"/>
        </w:rPr>
        <w:t xml:space="preserve">Date : </w:t>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t>Nom et Visa :</w:t>
      </w:r>
    </w:p>
    <w:p w:rsidR="00C625F1" w:rsidRDefault="00C625F1" w:rsidP="00C625F1">
      <w:pPr>
        <w:spacing w:after="0" w:line="240" w:lineRule="auto"/>
        <w:ind w:left="0" w:firstLine="0"/>
        <w:jc w:val="left"/>
        <w:rPr>
          <w:rFonts w:eastAsia="Times New Roman"/>
          <w:color w:val="auto"/>
        </w:rPr>
      </w:pPr>
    </w:p>
    <w:p w:rsidR="000D6645" w:rsidRPr="000D6645" w:rsidRDefault="000D664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b/>
          <w:color w:val="auto"/>
          <w:sz w:val="24"/>
          <w:szCs w:val="24"/>
        </w:rPr>
      </w:pPr>
      <w:r w:rsidRPr="000D6645">
        <w:rPr>
          <w:rFonts w:asciiTheme="minorHAnsi" w:eastAsia="Times New Roman" w:hAnsiTheme="minorHAnsi" w:cstheme="minorHAnsi"/>
          <w:b/>
          <w:color w:val="auto"/>
          <w:sz w:val="24"/>
          <w:szCs w:val="24"/>
        </w:rPr>
        <w:t>Accord du pilote territorial</w:t>
      </w:r>
      <w:r w:rsidR="006C45AC">
        <w:rPr>
          <w:rFonts w:asciiTheme="minorHAnsi" w:eastAsia="Times New Roman" w:hAnsiTheme="minorHAnsi" w:cstheme="minorHAnsi"/>
          <w:b/>
          <w:color w:val="auto"/>
          <w:sz w:val="24"/>
          <w:szCs w:val="24"/>
        </w:rPr>
        <w:t xml:space="preserve"> pour mobiliser l’équipe </w:t>
      </w:r>
      <w:r w:rsidR="006C45AC">
        <w:rPr>
          <w:rFonts w:asciiTheme="minorHAnsi" w:hAnsiTheme="minorHAnsi" w:cstheme="minorHAnsi"/>
          <w:b/>
        </w:rPr>
        <w:t>du Sessad Insertion Professionnelle</w:t>
      </w:r>
    </w:p>
    <w:p w:rsidR="000D6645" w:rsidRPr="000D6645" w:rsidRDefault="000D664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b/>
          <w:color w:val="auto"/>
          <w:sz w:val="24"/>
          <w:szCs w:val="24"/>
        </w:rPr>
      </w:pPr>
    </w:p>
    <w:p w:rsidR="000D6645" w:rsidRPr="000D6645" w:rsidRDefault="000D664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b/>
          <w:bCs/>
          <w:color w:val="auto"/>
          <w:sz w:val="24"/>
          <w:szCs w:val="24"/>
        </w:rPr>
      </w:pPr>
      <w:r w:rsidRPr="000D6645">
        <w:rPr>
          <w:rFonts w:asciiTheme="minorHAnsi" w:eastAsia="Times New Roman" w:hAnsiTheme="minorHAnsi" w:cstheme="minorHAnsi"/>
          <w:b/>
          <w:bCs/>
          <w:color w:val="auto"/>
          <w:sz w:val="24"/>
          <w:szCs w:val="24"/>
        </w:rPr>
        <w:t>SI LE JEUNE EST HEBERGE SUR UN AUTRE TERRITOIRE</w:t>
      </w:r>
    </w:p>
    <w:p w:rsidR="000D6645" w:rsidRPr="000D6645" w:rsidRDefault="000D664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b/>
          <w:color w:val="auto"/>
          <w:sz w:val="24"/>
          <w:szCs w:val="24"/>
        </w:rPr>
      </w:pPr>
    </w:p>
    <w:p w:rsidR="000D6645" w:rsidRPr="000D6645" w:rsidRDefault="000D664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color w:val="auto"/>
          <w:sz w:val="24"/>
          <w:szCs w:val="24"/>
        </w:rPr>
      </w:pPr>
    </w:p>
    <w:p w:rsidR="000D6645" w:rsidRPr="000D6645" w:rsidRDefault="000D664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color w:val="auto"/>
          <w:sz w:val="24"/>
          <w:szCs w:val="24"/>
        </w:rPr>
      </w:pPr>
      <w:r w:rsidRPr="000D6645">
        <w:rPr>
          <w:rFonts w:asciiTheme="minorHAnsi" w:eastAsia="Times New Roman" w:hAnsiTheme="minorHAnsi" w:cstheme="minorHAnsi"/>
          <w:color w:val="auto"/>
          <w:sz w:val="24"/>
          <w:szCs w:val="24"/>
        </w:rPr>
        <w:t xml:space="preserve">□ </w:t>
      </w:r>
      <w:r w:rsidRPr="000D6645">
        <w:rPr>
          <w:rFonts w:asciiTheme="minorHAnsi" w:eastAsia="Times New Roman" w:hAnsiTheme="minorHAnsi" w:cstheme="minorHAnsi"/>
          <w:b/>
          <w:bCs/>
          <w:color w:val="auto"/>
          <w:sz w:val="24"/>
          <w:szCs w:val="24"/>
        </w:rPr>
        <w:t>Avis favorabl</w:t>
      </w:r>
      <w:r>
        <w:rPr>
          <w:rFonts w:asciiTheme="minorHAnsi" w:eastAsia="Times New Roman" w:hAnsiTheme="minorHAnsi" w:cstheme="minorHAnsi"/>
          <w:b/>
          <w:bCs/>
          <w:color w:val="auto"/>
          <w:sz w:val="24"/>
          <w:szCs w:val="24"/>
        </w:rPr>
        <w:t xml:space="preserve">e   </w:t>
      </w:r>
      <w:r>
        <w:rPr>
          <w:rFonts w:asciiTheme="minorHAnsi" w:eastAsia="Times New Roman" w:hAnsiTheme="minorHAnsi" w:cstheme="minorHAnsi"/>
          <w:b/>
          <w:bCs/>
          <w:color w:val="auto"/>
          <w:sz w:val="24"/>
          <w:szCs w:val="24"/>
        </w:rPr>
        <w:tab/>
      </w:r>
      <w:r>
        <w:rPr>
          <w:rFonts w:asciiTheme="minorHAnsi" w:eastAsia="Times New Roman" w:hAnsiTheme="minorHAnsi" w:cstheme="minorHAnsi"/>
          <w:b/>
          <w:bCs/>
          <w:color w:val="auto"/>
          <w:sz w:val="24"/>
          <w:szCs w:val="24"/>
        </w:rPr>
        <w:tab/>
      </w:r>
      <w:r>
        <w:rPr>
          <w:rFonts w:asciiTheme="minorHAnsi" w:eastAsia="Times New Roman" w:hAnsiTheme="minorHAnsi" w:cstheme="minorHAnsi"/>
          <w:b/>
          <w:bCs/>
          <w:color w:val="auto"/>
          <w:sz w:val="24"/>
          <w:szCs w:val="24"/>
        </w:rPr>
        <w:tab/>
      </w:r>
      <w:r>
        <w:rPr>
          <w:rFonts w:asciiTheme="minorHAnsi" w:eastAsia="Times New Roman" w:hAnsiTheme="minorHAnsi" w:cstheme="minorHAnsi"/>
          <w:b/>
          <w:bCs/>
          <w:color w:val="auto"/>
          <w:sz w:val="24"/>
          <w:szCs w:val="24"/>
        </w:rPr>
        <w:tab/>
      </w:r>
      <w:r>
        <w:rPr>
          <w:rFonts w:asciiTheme="minorHAnsi" w:eastAsia="Times New Roman" w:hAnsiTheme="minorHAnsi" w:cstheme="minorHAnsi"/>
          <w:b/>
          <w:bCs/>
          <w:color w:val="auto"/>
          <w:sz w:val="24"/>
          <w:szCs w:val="24"/>
        </w:rPr>
        <w:tab/>
        <w:t xml:space="preserve">□ Avis défavorable (à </w:t>
      </w:r>
      <w:r w:rsidRPr="000D6645">
        <w:rPr>
          <w:rFonts w:asciiTheme="minorHAnsi" w:eastAsia="Times New Roman" w:hAnsiTheme="minorHAnsi" w:cstheme="minorHAnsi"/>
          <w:b/>
          <w:bCs/>
          <w:color w:val="auto"/>
          <w:sz w:val="24"/>
          <w:szCs w:val="24"/>
        </w:rPr>
        <w:t>argumenter) : …………………………………………………………………………………………………………………………………………………………………………………………………………………………………………..</w:t>
      </w:r>
      <w:r w:rsidRPr="000D6645">
        <w:rPr>
          <w:rFonts w:asciiTheme="minorHAnsi" w:eastAsia="Times New Roman" w:hAnsiTheme="minorHAnsi" w:cstheme="minorHAnsi"/>
          <w:color w:val="auto"/>
          <w:sz w:val="24"/>
          <w:szCs w:val="24"/>
        </w:rPr>
        <w:t xml:space="preserve">                                      </w:t>
      </w:r>
    </w:p>
    <w:p w:rsidR="000D6645" w:rsidRPr="000D6645" w:rsidRDefault="000D664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b/>
          <w:bCs/>
          <w:color w:val="auto"/>
          <w:sz w:val="24"/>
          <w:szCs w:val="24"/>
        </w:rPr>
      </w:pPr>
    </w:p>
    <w:p w:rsidR="000D6645" w:rsidRDefault="000D664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b/>
          <w:bCs/>
          <w:color w:val="auto"/>
          <w:sz w:val="24"/>
          <w:szCs w:val="24"/>
        </w:rPr>
      </w:pPr>
      <w:r w:rsidRPr="000D6645">
        <w:rPr>
          <w:rFonts w:asciiTheme="minorHAnsi" w:eastAsia="Times New Roman" w:hAnsiTheme="minorHAnsi" w:cstheme="minorHAnsi"/>
          <w:b/>
          <w:bCs/>
          <w:color w:val="auto"/>
          <w:sz w:val="24"/>
          <w:szCs w:val="24"/>
        </w:rPr>
        <w:t xml:space="preserve">Date : </w:t>
      </w:r>
      <w:r w:rsidRPr="000D6645">
        <w:rPr>
          <w:rFonts w:asciiTheme="minorHAnsi" w:eastAsia="Times New Roman" w:hAnsiTheme="minorHAnsi" w:cstheme="minorHAnsi"/>
          <w:b/>
          <w:bCs/>
          <w:color w:val="auto"/>
          <w:sz w:val="24"/>
          <w:szCs w:val="24"/>
        </w:rPr>
        <w:tab/>
      </w:r>
      <w:r w:rsidRPr="000D6645">
        <w:rPr>
          <w:rFonts w:asciiTheme="minorHAnsi" w:eastAsia="Times New Roman" w:hAnsiTheme="minorHAnsi" w:cstheme="minorHAnsi"/>
          <w:b/>
          <w:bCs/>
          <w:color w:val="auto"/>
          <w:sz w:val="24"/>
          <w:szCs w:val="24"/>
        </w:rPr>
        <w:tab/>
      </w:r>
      <w:r w:rsidRPr="000D6645">
        <w:rPr>
          <w:rFonts w:asciiTheme="minorHAnsi" w:eastAsia="Times New Roman" w:hAnsiTheme="minorHAnsi" w:cstheme="minorHAnsi"/>
          <w:b/>
          <w:bCs/>
          <w:color w:val="auto"/>
          <w:sz w:val="24"/>
          <w:szCs w:val="24"/>
        </w:rPr>
        <w:tab/>
      </w:r>
      <w:r w:rsidRPr="000D6645">
        <w:rPr>
          <w:rFonts w:asciiTheme="minorHAnsi" w:eastAsia="Times New Roman" w:hAnsiTheme="minorHAnsi" w:cstheme="minorHAnsi"/>
          <w:b/>
          <w:bCs/>
          <w:color w:val="auto"/>
          <w:sz w:val="24"/>
          <w:szCs w:val="24"/>
        </w:rPr>
        <w:tab/>
      </w:r>
      <w:r w:rsidRPr="000D6645">
        <w:rPr>
          <w:rFonts w:asciiTheme="minorHAnsi" w:eastAsia="Times New Roman" w:hAnsiTheme="minorHAnsi" w:cstheme="minorHAnsi"/>
          <w:b/>
          <w:bCs/>
          <w:color w:val="auto"/>
          <w:sz w:val="24"/>
          <w:szCs w:val="24"/>
        </w:rPr>
        <w:tab/>
      </w:r>
      <w:r w:rsidRPr="000D6645">
        <w:rPr>
          <w:rFonts w:asciiTheme="minorHAnsi" w:eastAsia="Times New Roman" w:hAnsiTheme="minorHAnsi" w:cstheme="minorHAnsi"/>
          <w:b/>
          <w:bCs/>
          <w:color w:val="auto"/>
          <w:sz w:val="24"/>
          <w:szCs w:val="24"/>
        </w:rPr>
        <w:tab/>
      </w:r>
      <w:r w:rsidRPr="000D6645">
        <w:rPr>
          <w:rFonts w:asciiTheme="minorHAnsi" w:eastAsia="Times New Roman" w:hAnsiTheme="minorHAnsi" w:cstheme="minorHAnsi"/>
          <w:b/>
          <w:bCs/>
          <w:color w:val="auto"/>
          <w:sz w:val="24"/>
          <w:szCs w:val="24"/>
        </w:rPr>
        <w:tab/>
      </w:r>
      <w:r w:rsidRPr="000D6645">
        <w:rPr>
          <w:rFonts w:asciiTheme="minorHAnsi" w:eastAsia="Times New Roman" w:hAnsiTheme="minorHAnsi" w:cstheme="minorHAnsi"/>
          <w:b/>
          <w:bCs/>
          <w:color w:val="auto"/>
          <w:sz w:val="24"/>
          <w:szCs w:val="24"/>
        </w:rPr>
        <w:tab/>
        <w:t>Nom et Visa :</w:t>
      </w:r>
    </w:p>
    <w:p w:rsidR="00B24B35" w:rsidRPr="000D6645" w:rsidRDefault="00B24B35" w:rsidP="000D6645">
      <w:pPr>
        <w:pBdr>
          <w:top w:val="single" w:sz="4" w:space="1" w:color="auto"/>
          <w:left w:val="single" w:sz="4" w:space="4" w:color="auto"/>
          <w:bottom w:val="single" w:sz="4" w:space="1" w:color="auto"/>
          <w:right w:val="single" w:sz="4" w:space="4" w:color="auto"/>
        </w:pBdr>
        <w:spacing w:after="0" w:line="240" w:lineRule="auto"/>
        <w:ind w:left="0" w:firstLine="0"/>
        <w:jc w:val="left"/>
        <w:rPr>
          <w:rFonts w:asciiTheme="minorHAnsi" w:eastAsia="Times New Roman" w:hAnsiTheme="minorHAnsi" w:cstheme="minorHAnsi"/>
          <w:b/>
          <w:bCs/>
          <w:color w:val="auto"/>
          <w:sz w:val="24"/>
          <w:szCs w:val="24"/>
        </w:rPr>
      </w:pPr>
    </w:p>
    <w:p w:rsidR="000D6645" w:rsidRPr="00C625F1" w:rsidRDefault="000D6645" w:rsidP="00C625F1">
      <w:pPr>
        <w:spacing w:after="0" w:line="240" w:lineRule="auto"/>
        <w:ind w:left="0" w:firstLine="0"/>
        <w:jc w:val="left"/>
        <w:rPr>
          <w:rFonts w:eastAsia="Times New Roman"/>
          <w:color w:val="auto"/>
        </w:rPr>
      </w:pPr>
    </w:p>
    <w:p w:rsidR="00C625F1" w:rsidRPr="00C625F1" w:rsidRDefault="00C625F1"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rPr>
      </w:pPr>
      <w:r w:rsidRPr="00C625F1">
        <w:rPr>
          <w:rFonts w:eastAsia="Times New Roman"/>
          <w:b/>
          <w:bCs/>
          <w:color w:val="auto"/>
        </w:rPr>
        <w:t>Nom et Visa du directeur du SESSAD :</w:t>
      </w:r>
    </w:p>
    <w:p w:rsidR="00C625F1" w:rsidRPr="00C625F1" w:rsidRDefault="00C625F1"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highlight w:val="yellow"/>
        </w:rPr>
      </w:pPr>
    </w:p>
    <w:p w:rsidR="00C625F1" w:rsidRPr="00C625F1" w:rsidRDefault="00C625F1"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rPr>
      </w:pPr>
      <w:r w:rsidRPr="00C625F1">
        <w:rPr>
          <w:rFonts w:eastAsia="Times New Roman"/>
          <w:b/>
          <w:bCs/>
          <w:color w:val="auto"/>
        </w:rPr>
        <w:t xml:space="preserve">…………………………………………………………………………………………………………………………………………………………………………………………………………………………………………..                                      </w:t>
      </w:r>
    </w:p>
    <w:p w:rsidR="00C625F1" w:rsidRPr="00C625F1" w:rsidRDefault="00C625F1"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rPr>
      </w:pPr>
    </w:p>
    <w:p w:rsidR="00C625F1" w:rsidRPr="00C625F1" w:rsidRDefault="00C625F1"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rPr>
      </w:pPr>
    </w:p>
    <w:p w:rsidR="00C625F1" w:rsidRDefault="00C625F1"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rPr>
      </w:pPr>
      <w:r w:rsidRPr="00C625F1">
        <w:rPr>
          <w:rFonts w:eastAsia="Times New Roman"/>
          <w:b/>
          <w:bCs/>
          <w:color w:val="auto"/>
        </w:rPr>
        <w:t xml:space="preserve">Date : </w:t>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r>
      <w:r w:rsidRPr="00C625F1">
        <w:rPr>
          <w:rFonts w:eastAsia="Times New Roman"/>
          <w:b/>
          <w:bCs/>
          <w:color w:val="auto"/>
        </w:rPr>
        <w:tab/>
        <w:t>Nom et Visa :</w:t>
      </w:r>
    </w:p>
    <w:p w:rsidR="00B24B35" w:rsidRPr="00C625F1" w:rsidRDefault="00B24B35" w:rsidP="00C625F1">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b/>
          <w:bCs/>
          <w:color w:val="auto"/>
        </w:rPr>
      </w:pPr>
    </w:p>
    <w:p w:rsidR="00C625F1" w:rsidRPr="00C625F1" w:rsidRDefault="00C625F1" w:rsidP="00C625F1">
      <w:pPr>
        <w:spacing w:after="0" w:line="240" w:lineRule="auto"/>
        <w:ind w:left="0" w:firstLine="0"/>
        <w:jc w:val="left"/>
        <w:rPr>
          <w:rFonts w:eastAsia="Times New Roman"/>
          <w:color w:val="auto"/>
        </w:rPr>
      </w:pPr>
    </w:p>
    <w:p w:rsidR="000D6645" w:rsidRDefault="000D6645" w:rsidP="00A258D8">
      <w:pPr>
        <w:spacing w:after="0" w:line="262" w:lineRule="auto"/>
        <w:ind w:left="0" w:firstLine="0"/>
        <w:rPr>
          <w:rFonts w:asciiTheme="minorHAnsi" w:hAnsiTheme="minorHAnsi" w:cstheme="minorHAnsi"/>
          <w:b/>
          <w:color w:val="FF0000"/>
          <w:sz w:val="24"/>
          <w:szCs w:val="24"/>
          <w:u w:val="single"/>
        </w:rPr>
      </w:pPr>
    </w:p>
    <w:p w:rsidR="00B24B35" w:rsidRDefault="00B24B35" w:rsidP="00A258D8">
      <w:pPr>
        <w:spacing w:after="0" w:line="262" w:lineRule="auto"/>
        <w:ind w:left="0" w:firstLine="0"/>
        <w:rPr>
          <w:rFonts w:asciiTheme="minorHAnsi" w:hAnsiTheme="minorHAnsi" w:cstheme="minorHAnsi"/>
          <w:b/>
          <w:color w:val="FF0000"/>
          <w:sz w:val="24"/>
          <w:szCs w:val="24"/>
          <w:u w:val="single"/>
        </w:rPr>
      </w:pPr>
    </w:p>
    <w:p w:rsidR="00B24B35" w:rsidRDefault="00B24B35" w:rsidP="00A258D8">
      <w:pPr>
        <w:spacing w:after="0" w:line="262" w:lineRule="auto"/>
        <w:ind w:left="0" w:firstLine="0"/>
        <w:rPr>
          <w:rFonts w:asciiTheme="minorHAnsi" w:hAnsiTheme="minorHAnsi" w:cstheme="minorHAnsi"/>
          <w:b/>
          <w:color w:val="FF0000"/>
          <w:sz w:val="24"/>
          <w:szCs w:val="24"/>
          <w:u w:val="single"/>
        </w:rPr>
      </w:pPr>
    </w:p>
    <w:p w:rsidR="00B24B35" w:rsidRDefault="00B24B35" w:rsidP="00A258D8">
      <w:pPr>
        <w:spacing w:after="0" w:line="262" w:lineRule="auto"/>
        <w:ind w:left="0" w:firstLine="0"/>
        <w:rPr>
          <w:rFonts w:asciiTheme="minorHAnsi" w:hAnsiTheme="minorHAnsi" w:cstheme="minorHAnsi"/>
          <w:b/>
          <w:color w:val="FF0000"/>
          <w:sz w:val="24"/>
          <w:szCs w:val="24"/>
          <w:u w:val="single"/>
        </w:rPr>
      </w:pPr>
    </w:p>
    <w:p w:rsidR="00B7289D" w:rsidRDefault="00B7289D" w:rsidP="00A258D8">
      <w:pPr>
        <w:spacing w:after="0" w:line="262" w:lineRule="auto"/>
        <w:ind w:left="0" w:firstLine="0"/>
        <w:rPr>
          <w:rFonts w:asciiTheme="minorHAnsi" w:hAnsiTheme="minorHAnsi" w:cstheme="minorHAnsi"/>
          <w:b/>
          <w:color w:val="FF0000"/>
          <w:sz w:val="24"/>
          <w:szCs w:val="24"/>
          <w:u w:val="single"/>
        </w:rPr>
      </w:pPr>
    </w:p>
    <w:p w:rsidR="00847588" w:rsidRDefault="00847588" w:rsidP="00A258D8">
      <w:pPr>
        <w:spacing w:after="0" w:line="262" w:lineRule="auto"/>
        <w:ind w:left="0" w:firstLine="0"/>
        <w:rPr>
          <w:rFonts w:asciiTheme="minorHAnsi" w:hAnsiTheme="minorHAnsi" w:cstheme="minorHAnsi"/>
          <w:b/>
          <w:color w:val="FF0000"/>
          <w:sz w:val="24"/>
          <w:szCs w:val="24"/>
          <w:u w:val="single"/>
        </w:rPr>
      </w:pPr>
    </w:p>
    <w:p w:rsidR="00C625F1" w:rsidRPr="00944874" w:rsidRDefault="00886920" w:rsidP="00886920">
      <w:pPr>
        <w:pStyle w:val="Titre1"/>
        <w:rPr>
          <w:b/>
          <w:sz w:val="24"/>
          <w:szCs w:val="24"/>
        </w:rPr>
      </w:pPr>
      <w:bookmarkStart w:id="18" w:name="_Toc73516078"/>
      <w:r w:rsidRPr="00944874">
        <w:rPr>
          <w:b/>
          <w:sz w:val="24"/>
          <w:szCs w:val="24"/>
        </w:rPr>
        <w:t xml:space="preserve">ANNEXE 3 : Circuit </w:t>
      </w:r>
      <w:r w:rsidR="00591400" w:rsidRPr="00944874">
        <w:rPr>
          <w:b/>
          <w:sz w:val="24"/>
          <w:szCs w:val="24"/>
        </w:rPr>
        <w:t>Admission vers places SESSAD PRO dédiées à des enfants ASE 14-20 ans</w:t>
      </w:r>
      <w:bookmarkEnd w:id="18"/>
    </w:p>
    <w:p w:rsidR="00886920" w:rsidRDefault="00886920" w:rsidP="00A258D8">
      <w:pPr>
        <w:spacing w:after="0" w:line="262" w:lineRule="auto"/>
        <w:ind w:left="0" w:firstLine="0"/>
        <w:rPr>
          <w:rFonts w:asciiTheme="minorHAnsi" w:hAnsiTheme="minorHAnsi" w:cstheme="minorHAnsi"/>
          <w:b/>
          <w:sz w:val="24"/>
          <w:szCs w:val="24"/>
        </w:rPr>
      </w:pPr>
    </w:p>
    <w:p w:rsidR="00886920" w:rsidRPr="00886920" w:rsidRDefault="00886920" w:rsidP="00886920">
      <w:pPr>
        <w:tabs>
          <w:tab w:val="left" w:pos="5087"/>
        </w:tabs>
        <w:spacing w:after="0" w:line="259" w:lineRule="auto"/>
        <w:ind w:left="0" w:firstLine="0"/>
        <w:jc w:val="center"/>
        <w:rPr>
          <w:rFonts w:asciiTheme="minorHAnsi" w:eastAsiaTheme="minorHAnsi" w:hAnsiTheme="minorHAnsi" w:cstheme="minorBidi"/>
          <w:color w:val="auto"/>
          <w:lang w:eastAsia="en-US"/>
        </w:rPr>
      </w:pPr>
      <w:r w:rsidRPr="00886920">
        <w:rPr>
          <w:rFonts w:asciiTheme="minorHAnsi" w:eastAsiaTheme="minorHAnsi" w:hAnsiTheme="minorHAnsi" w:cstheme="minorBidi"/>
          <w:color w:val="auto"/>
          <w:lang w:eastAsia="en-US"/>
        </w:rPr>
        <w:t>Service Départemental de Coordination Enfance Famille</w:t>
      </w:r>
    </w:p>
    <w:p w:rsidR="00886920" w:rsidRPr="00886920" w:rsidRDefault="00886920" w:rsidP="00886920">
      <w:pPr>
        <w:tabs>
          <w:tab w:val="left" w:pos="5087"/>
        </w:tabs>
        <w:spacing w:after="0" w:line="259" w:lineRule="auto"/>
        <w:ind w:left="0" w:firstLine="0"/>
        <w:jc w:val="center"/>
        <w:rPr>
          <w:rFonts w:asciiTheme="minorHAnsi" w:eastAsiaTheme="minorHAnsi" w:hAnsiTheme="minorHAnsi" w:cstheme="minorBidi"/>
          <w:color w:val="auto"/>
          <w:lang w:eastAsia="en-US"/>
        </w:rPr>
      </w:pPr>
      <w:r w:rsidRPr="00886920">
        <w:rPr>
          <w:rFonts w:asciiTheme="minorHAnsi" w:eastAsiaTheme="minorHAnsi" w:hAnsiTheme="minorHAnsi" w:cstheme="minorBidi"/>
          <w:color w:val="auto"/>
          <w:lang w:eastAsia="en-US"/>
        </w:rPr>
        <w:t>Direction de l’Enfance et de la Famille</w:t>
      </w:r>
    </w:p>
    <w:p w:rsidR="00886920" w:rsidRPr="00886920" w:rsidRDefault="00886920" w:rsidP="00886920">
      <w:pPr>
        <w:tabs>
          <w:tab w:val="left" w:pos="5087"/>
        </w:tabs>
        <w:spacing w:after="0" w:line="259" w:lineRule="auto"/>
        <w:ind w:left="0" w:firstLine="0"/>
        <w:jc w:val="center"/>
        <w:rPr>
          <w:rFonts w:asciiTheme="minorHAnsi" w:eastAsiaTheme="minorHAnsi" w:hAnsiTheme="minorHAnsi" w:cstheme="minorBidi"/>
          <w:color w:val="auto"/>
          <w:lang w:eastAsia="en-US"/>
        </w:rPr>
      </w:pPr>
    </w:p>
    <w:p w:rsidR="00886920" w:rsidRPr="00886920" w:rsidRDefault="00886920" w:rsidP="00886920">
      <w:pPr>
        <w:tabs>
          <w:tab w:val="left" w:pos="5087"/>
        </w:tabs>
        <w:spacing w:after="0" w:line="259" w:lineRule="auto"/>
        <w:ind w:left="0" w:firstLine="0"/>
        <w:jc w:val="center"/>
        <w:rPr>
          <w:rFonts w:asciiTheme="minorHAnsi" w:eastAsiaTheme="minorHAnsi" w:hAnsiTheme="minorHAnsi" w:cstheme="minorBidi"/>
          <w:color w:val="auto"/>
          <w:lang w:eastAsia="en-US"/>
        </w:rPr>
      </w:pPr>
      <w:r w:rsidRPr="00886920">
        <w:rPr>
          <w:rFonts w:asciiTheme="minorHAnsi" w:eastAsiaTheme="minorHAnsi" w:hAnsiTheme="minorHAnsi" w:cstheme="minorBidi"/>
          <w:color w:val="auto"/>
          <w:lang w:eastAsia="en-US"/>
        </w:rPr>
        <w:t>Référent départemental du déploiement SESSAD PRO ASE</w:t>
      </w:r>
    </w:p>
    <w:p w:rsidR="00886920" w:rsidRPr="00886920" w:rsidRDefault="00886920" w:rsidP="00886920">
      <w:pPr>
        <w:tabs>
          <w:tab w:val="left" w:pos="5087"/>
        </w:tabs>
        <w:spacing w:after="0" w:line="259" w:lineRule="auto"/>
        <w:ind w:left="0" w:firstLine="0"/>
        <w:jc w:val="center"/>
        <w:rPr>
          <w:rFonts w:asciiTheme="minorHAnsi" w:eastAsiaTheme="minorHAnsi" w:hAnsiTheme="minorHAnsi" w:cstheme="minorBidi"/>
          <w:color w:val="auto"/>
          <w:lang w:eastAsia="en-US"/>
        </w:rPr>
      </w:pPr>
      <w:r w:rsidRPr="00886920">
        <w:rPr>
          <w:rFonts w:asciiTheme="minorHAnsi" w:eastAsiaTheme="minorHAnsi" w:hAnsiTheme="minorHAnsi" w:cstheme="minorBidi"/>
          <w:color w:val="auto"/>
          <w:lang w:eastAsia="en-US"/>
        </w:rPr>
        <w:t>Jean-Vincent ROBATCHE-CLAIVE</w:t>
      </w:r>
    </w:p>
    <w:p w:rsidR="006F352E" w:rsidRPr="006F352E" w:rsidRDefault="000624AF" w:rsidP="00766531">
      <w:pPr>
        <w:tabs>
          <w:tab w:val="left" w:pos="5087"/>
        </w:tabs>
        <w:spacing w:after="160" w:line="259" w:lineRule="auto"/>
        <w:ind w:left="0" w:firstLine="0"/>
        <w:jc w:val="center"/>
        <w:rPr>
          <w:rFonts w:asciiTheme="minorHAnsi" w:eastAsiaTheme="minorHAnsi" w:hAnsiTheme="minorHAnsi" w:cstheme="minorBidi"/>
          <w:color w:val="auto"/>
          <w:lang w:eastAsia="en-US"/>
        </w:rPr>
      </w:pPr>
      <w:hyperlink r:id="rId17" w:history="1">
        <w:r w:rsidR="00886920" w:rsidRPr="00886920">
          <w:rPr>
            <w:rFonts w:ascii="Roboto" w:eastAsiaTheme="minorHAnsi" w:hAnsi="Roboto" w:cs="Arial"/>
            <w:color w:val="0563C1" w:themeColor="hyperlink"/>
            <w:sz w:val="21"/>
            <w:szCs w:val="21"/>
            <w:u w:val="single"/>
            <w:lang w:eastAsia="en-US"/>
          </w:rPr>
          <w:t>Robatche.Claive.Jean.Vincent@pasdecalais.fr</w:t>
        </w:r>
      </w:hyperlink>
    </w:p>
    <w:p w:rsidR="006F352E" w:rsidRPr="006F352E" w:rsidRDefault="006F352E" w:rsidP="006F352E">
      <w:pPr>
        <w:pBdr>
          <w:top w:val="single" w:sz="4" w:space="1" w:color="auto"/>
          <w:left w:val="single" w:sz="4" w:space="4" w:color="auto"/>
          <w:bottom w:val="single" w:sz="4" w:space="1" w:color="auto"/>
          <w:right w:val="single" w:sz="4" w:space="4" w:color="auto"/>
        </w:pBdr>
        <w:tabs>
          <w:tab w:val="left" w:pos="5087"/>
        </w:tabs>
        <w:spacing w:after="160" w:line="259" w:lineRule="auto"/>
        <w:ind w:left="0" w:firstLine="0"/>
        <w:jc w:val="center"/>
        <w:rPr>
          <w:rFonts w:asciiTheme="minorHAnsi" w:eastAsiaTheme="minorHAnsi" w:hAnsiTheme="minorHAnsi" w:cstheme="minorBidi"/>
          <w:color w:val="auto"/>
          <w:lang w:eastAsia="en-US"/>
        </w:rPr>
      </w:pPr>
      <w:r w:rsidRPr="006F352E">
        <w:rPr>
          <w:rFonts w:asciiTheme="minorHAnsi" w:eastAsiaTheme="minorHAnsi" w:hAnsiTheme="minorHAnsi" w:cstheme="minorBidi"/>
          <w:color w:val="auto"/>
          <w:lang w:eastAsia="en-US"/>
        </w:rPr>
        <w:t>RSASE référents du dispositif</w:t>
      </w:r>
    </w:p>
    <w:p w:rsidR="006F352E" w:rsidRPr="006F352E" w:rsidRDefault="006F352E" w:rsidP="00C77092">
      <w:pPr>
        <w:tabs>
          <w:tab w:val="left" w:pos="5087"/>
        </w:tabs>
        <w:spacing w:after="0" w:line="259" w:lineRule="auto"/>
        <w:ind w:left="0" w:firstLine="0"/>
        <w:jc w:val="center"/>
        <w:rPr>
          <w:rFonts w:asciiTheme="minorHAnsi" w:eastAsiaTheme="minorHAnsi" w:hAnsiTheme="minorHAnsi" w:cstheme="minorHAnsi"/>
          <w:color w:val="0563C1" w:themeColor="hyperlink"/>
          <w:u w:val="single"/>
          <w:lang w:eastAsia="en-US"/>
        </w:rPr>
      </w:pPr>
      <w:r w:rsidRPr="006F352E">
        <w:rPr>
          <w:rFonts w:asciiTheme="minorHAnsi" w:eastAsiaTheme="minorHAnsi" w:hAnsiTheme="minorHAnsi" w:cstheme="minorHAnsi"/>
          <w:color w:val="auto"/>
          <w:lang w:eastAsia="en-US"/>
        </w:rPr>
        <w:t xml:space="preserve">Valérie BEE </w:t>
      </w:r>
      <w:hyperlink r:id="rId18" w:history="1">
        <w:r w:rsidRPr="006F352E">
          <w:rPr>
            <w:rFonts w:asciiTheme="minorHAnsi" w:eastAsiaTheme="minorHAnsi" w:hAnsiTheme="minorHAnsi" w:cstheme="minorHAnsi"/>
            <w:color w:val="0563C1" w:themeColor="hyperlink"/>
            <w:u w:val="single"/>
            <w:lang w:eastAsia="en-US"/>
          </w:rPr>
          <w:t>Bee.Valerie@pasdecalais.fr</w:t>
        </w:r>
      </w:hyperlink>
    </w:p>
    <w:p w:rsidR="006F352E" w:rsidRPr="006F352E" w:rsidRDefault="006F352E" w:rsidP="00C77092">
      <w:pPr>
        <w:tabs>
          <w:tab w:val="left" w:pos="5087"/>
        </w:tabs>
        <w:spacing w:after="0" w:line="259" w:lineRule="auto"/>
        <w:ind w:left="0" w:firstLine="0"/>
        <w:jc w:val="center"/>
        <w:rPr>
          <w:rFonts w:asciiTheme="minorHAnsi" w:eastAsiaTheme="minorHAnsi" w:hAnsiTheme="minorHAnsi" w:cstheme="minorHAnsi"/>
          <w:color w:val="0563C1" w:themeColor="hyperlink"/>
          <w:u w:val="single"/>
          <w:lang w:eastAsia="en-US"/>
        </w:rPr>
      </w:pPr>
      <w:r w:rsidRPr="006F352E">
        <w:rPr>
          <w:rFonts w:asciiTheme="minorHAnsi" w:eastAsiaTheme="minorHAnsi" w:hAnsiTheme="minorHAnsi" w:cstheme="minorHAnsi"/>
          <w:color w:val="auto"/>
          <w:lang w:eastAsia="en-US"/>
        </w:rPr>
        <w:t xml:space="preserve">Caroline POIVRE </w:t>
      </w:r>
      <w:hyperlink r:id="rId19" w:history="1">
        <w:r w:rsidRPr="006F352E">
          <w:rPr>
            <w:rFonts w:asciiTheme="minorHAnsi" w:eastAsiaTheme="minorHAnsi" w:hAnsiTheme="minorHAnsi" w:cstheme="minorHAnsi"/>
            <w:color w:val="0563C1" w:themeColor="hyperlink"/>
            <w:u w:val="single"/>
            <w:lang w:eastAsia="en-US"/>
          </w:rPr>
          <w:t>Poivre.Caroline@pasdecalais.fr</w:t>
        </w:r>
      </w:hyperlink>
    </w:p>
    <w:p w:rsidR="00766531" w:rsidRPr="00C77092" w:rsidRDefault="006F352E" w:rsidP="00C77092">
      <w:pPr>
        <w:tabs>
          <w:tab w:val="left" w:pos="5087"/>
        </w:tabs>
        <w:spacing w:after="160" w:line="259" w:lineRule="auto"/>
        <w:ind w:left="0" w:firstLine="0"/>
        <w:jc w:val="center"/>
        <w:rPr>
          <w:rFonts w:asciiTheme="minorHAnsi" w:eastAsiaTheme="minorHAnsi" w:hAnsiTheme="minorHAnsi" w:cstheme="minorBidi"/>
          <w:color w:val="auto"/>
          <w:lang w:eastAsia="en-US"/>
        </w:rPr>
      </w:pPr>
      <w:r w:rsidRPr="006F352E">
        <w:rPr>
          <w:rFonts w:asciiTheme="minorHAnsi" w:eastAsiaTheme="minorHAnsi" w:hAnsiTheme="minorHAnsi" w:cstheme="minorHAnsi"/>
          <w:color w:val="auto"/>
          <w:lang w:eastAsia="en-US"/>
        </w:rPr>
        <w:t>Sabine WALLE</w:t>
      </w:r>
      <w:r w:rsidR="00C77092">
        <w:rPr>
          <w:rFonts w:asciiTheme="minorHAnsi" w:eastAsiaTheme="minorHAnsi" w:hAnsiTheme="minorHAnsi" w:cstheme="minorHAnsi"/>
          <w:color w:val="auto"/>
          <w:lang w:eastAsia="en-US"/>
        </w:rPr>
        <w:t>, pour l’Artois et par intérim pour Lens-Liévin</w:t>
      </w:r>
      <w:r w:rsidRPr="006F352E">
        <w:rPr>
          <w:rFonts w:asciiTheme="minorHAnsi" w:eastAsiaTheme="minorHAnsi" w:hAnsiTheme="minorHAnsi" w:cstheme="minorHAnsi"/>
          <w:color w:val="auto"/>
          <w:lang w:eastAsia="en-US"/>
        </w:rPr>
        <w:t xml:space="preserve"> </w:t>
      </w:r>
      <w:hyperlink r:id="rId20" w:history="1">
        <w:r w:rsidRPr="006F352E">
          <w:rPr>
            <w:rFonts w:asciiTheme="minorHAnsi" w:eastAsiaTheme="minorHAnsi" w:hAnsiTheme="minorHAnsi" w:cstheme="minorHAnsi"/>
            <w:color w:val="0563C1" w:themeColor="hyperlink"/>
            <w:u w:val="single"/>
            <w:lang w:eastAsia="en-US"/>
          </w:rPr>
          <w:t>Walle.Sabine@pasdecalais.fr</w:t>
        </w:r>
      </w:hyperlink>
    </w:p>
    <w:p w:rsidR="00C77092" w:rsidRDefault="00C77092" w:rsidP="00451249">
      <w:pPr>
        <w:tabs>
          <w:tab w:val="left" w:pos="5087"/>
        </w:tabs>
        <w:spacing w:after="160" w:line="259" w:lineRule="auto"/>
        <w:ind w:left="0" w:firstLine="0"/>
        <w:jc w:val="center"/>
        <w:rPr>
          <w:rFonts w:asciiTheme="minorHAnsi" w:eastAsiaTheme="minorHAnsi" w:hAnsiTheme="minorHAnsi" w:cstheme="minorHAnsi"/>
          <w:color w:val="auto"/>
          <w:lang w:eastAsia="en-US"/>
        </w:rPr>
      </w:pPr>
    </w:p>
    <w:p w:rsidR="00451249" w:rsidRPr="00DF7A91" w:rsidRDefault="00451249" w:rsidP="00451249">
      <w:pPr>
        <w:tabs>
          <w:tab w:val="left" w:pos="5087"/>
        </w:tabs>
        <w:spacing w:after="160" w:line="259" w:lineRule="auto"/>
        <w:ind w:left="0" w:firstLine="0"/>
        <w:jc w:val="center"/>
        <w:rPr>
          <w:rFonts w:asciiTheme="minorHAnsi" w:eastAsiaTheme="minorHAnsi" w:hAnsiTheme="minorHAnsi" w:cstheme="minorHAnsi"/>
          <w:color w:val="auto"/>
          <w:lang w:eastAsia="en-US"/>
        </w:rPr>
      </w:pPr>
      <w:r w:rsidRPr="00DF7A91">
        <w:rPr>
          <w:rFonts w:asciiTheme="minorHAnsi" w:eastAsiaTheme="minorHAnsi" w:hAnsiTheme="minorHAnsi" w:cstheme="minorHAnsi"/>
          <w:color w:val="auto"/>
          <w:lang w:eastAsia="en-US"/>
        </w:rPr>
        <w:t>Liste des Responsables de secteur l’Aide Sociale à l'Enfance</w:t>
      </w:r>
    </w:p>
    <w:tbl>
      <w:tblPr>
        <w:tblStyle w:val="Grilledutableau1"/>
        <w:tblW w:w="9861" w:type="dxa"/>
        <w:tblLook w:val="04A0" w:firstRow="1" w:lastRow="0" w:firstColumn="1" w:lastColumn="0" w:noHBand="0" w:noVBand="1"/>
      </w:tblPr>
      <w:tblGrid>
        <w:gridCol w:w="2573"/>
        <w:gridCol w:w="3871"/>
        <w:gridCol w:w="3417"/>
      </w:tblGrid>
      <w:tr w:rsidR="00451249" w:rsidRPr="00DF7A91" w:rsidTr="0020267D">
        <w:trPr>
          <w:trHeight w:val="832"/>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MDS</w:t>
            </w:r>
          </w:p>
        </w:tc>
        <w:tc>
          <w:tcPr>
            <w:tcW w:w="3885"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Responsable de Secteur</w:t>
            </w:r>
          </w:p>
        </w:tc>
        <w:tc>
          <w:tcPr>
            <w:tcW w:w="3436" w:type="dxa"/>
            <w:vAlign w:val="center"/>
          </w:tcPr>
          <w:p w:rsidR="00451249" w:rsidRPr="00DF7A91"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Responsable de Secteur Adjoint</w:t>
            </w:r>
          </w:p>
        </w:tc>
      </w:tr>
      <w:tr w:rsidR="00451249" w:rsidRPr="00E905D8" w:rsidTr="0020267D">
        <w:trPr>
          <w:trHeight w:val="832"/>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ARRAGEOIS</w:t>
            </w:r>
          </w:p>
        </w:tc>
        <w:tc>
          <w:tcPr>
            <w:tcW w:w="3885" w:type="dxa"/>
            <w:vAlign w:val="center"/>
          </w:tcPr>
          <w:p w:rsidR="00451249" w:rsidRPr="00DF7A91"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Caroline POIVRE</w:t>
            </w:r>
          </w:p>
          <w:p w:rsidR="00451249" w:rsidRPr="00DF7A91" w:rsidRDefault="000624AF" w:rsidP="0020267D">
            <w:pPr>
              <w:tabs>
                <w:tab w:val="left" w:pos="5087"/>
              </w:tabs>
              <w:spacing w:after="0" w:line="240" w:lineRule="auto"/>
              <w:ind w:left="0" w:firstLine="0"/>
              <w:jc w:val="center"/>
              <w:rPr>
                <w:rFonts w:asciiTheme="minorHAnsi" w:eastAsiaTheme="minorHAnsi" w:hAnsiTheme="minorHAnsi" w:cstheme="minorHAnsi"/>
                <w:color w:val="auto"/>
              </w:rPr>
            </w:pPr>
            <w:hyperlink r:id="rId21" w:history="1">
              <w:r w:rsidR="00451249" w:rsidRPr="00DF7A91">
                <w:rPr>
                  <w:rFonts w:asciiTheme="minorHAnsi" w:eastAsiaTheme="minorHAnsi" w:hAnsiTheme="minorHAnsi" w:cstheme="minorHAnsi"/>
                  <w:color w:val="0563C1" w:themeColor="hyperlink"/>
                  <w:u w:val="single"/>
                </w:rPr>
                <w:t>Poivre.Caroline@pasdecalais.fr</w:t>
              </w:r>
            </w:hyperlink>
          </w:p>
        </w:tc>
        <w:tc>
          <w:tcPr>
            <w:tcW w:w="3436" w:type="dxa"/>
            <w:vAlign w:val="center"/>
          </w:tcPr>
          <w:p w:rsidR="00451249" w:rsidRDefault="00451249" w:rsidP="0020267D">
            <w:pPr>
              <w:tabs>
                <w:tab w:val="left" w:pos="5087"/>
              </w:tabs>
              <w:spacing w:after="0" w:line="240" w:lineRule="auto"/>
              <w:ind w:left="-104" w:firstLine="0"/>
              <w:jc w:val="center"/>
              <w:rPr>
                <w:rFonts w:asciiTheme="minorHAnsi" w:eastAsiaTheme="minorHAnsi" w:hAnsiTheme="minorHAnsi" w:cstheme="minorHAnsi"/>
                <w:color w:val="auto"/>
                <w:lang w:val="en-US"/>
              </w:rPr>
            </w:pPr>
          </w:p>
          <w:p w:rsidR="00451249" w:rsidRPr="00672B6A" w:rsidRDefault="00451249" w:rsidP="0020267D">
            <w:pPr>
              <w:tabs>
                <w:tab w:val="left" w:pos="5087"/>
              </w:tabs>
              <w:spacing w:after="0" w:line="240" w:lineRule="auto"/>
              <w:ind w:left="-104" w:firstLine="0"/>
              <w:jc w:val="center"/>
              <w:rPr>
                <w:rFonts w:asciiTheme="minorHAnsi" w:eastAsiaTheme="minorHAnsi" w:hAnsiTheme="minorHAnsi" w:cstheme="minorHAnsi"/>
                <w:color w:val="auto"/>
                <w:lang w:val="en-US"/>
              </w:rPr>
            </w:pPr>
            <w:r w:rsidRPr="00672B6A">
              <w:rPr>
                <w:rFonts w:asciiTheme="minorHAnsi" w:eastAsiaTheme="minorHAnsi" w:hAnsiTheme="minorHAnsi" w:cstheme="minorHAnsi"/>
                <w:color w:val="auto"/>
                <w:lang w:val="en-US"/>
              </w:rPr>
              <w:t xml:space="preserve">Marion </w:t>
            </w:r>
            <w:r>
              <w:rPr>
                <w:rFonts w:asciiTheme="minorHAnsi" w:eastAsiaTheme="minorHAnsi" w:hAnsiTheme="minorHAnsi" w:cstheme="minorHAnsi"/>
                <w:color w:val="auto"/>
                <w:lang w:val="en-US"/>
              </w:rPr>
              <w:t>JOURET</w:t>
            </w:r>
          </w:p>
          <w:p w:rsidR="00451249" w:rsidRPr="00672B6A" w:rsidRDefault="000624AF" w:rsidP="0020267D">
            <w:pPr>
              <w:tabs>
                <w:tab w:val="left" w:pos="5087"/>
              </w:tabs>
              <w:spacing w:after="0" w:line="240" w:lineRule="auto"/>
              <w:ind w:left="-104" w:firstLine="0"/>
              <w:jc w:val="center"/>
              <w:rPr>
                <w:rFonts w:asciiTheme="minorHAnsi" w:eastAsiaTheme="minorHAnsi" w:hAnsiTheme="minorHAnsi" w:cstheme="minorHAnsi"/>
                <w:color w:val="auto"/>
                <w:lang w:val="en-US"/>
              </w:rPr>
            </w:pPr>
            <w:hyperlink r:id="rId22" w:history="1">
              <w:r w:rsidR="00451249" w:rsidRPr="00672B6A">
                <w:rPr>
                  <w:rStyle w:val="Lienhypertexte"/>
                  <w:rFonts w:asciiTheme="minorHAnsi" w:eastAsiaTheme="minorHAnsi" w:hAnsiTheme="minorHAnsi" w:cstheme="minorHAnsi"/>
                  <w:lang w:val="en-US"/>
                </w:rPr>
                <w:t>Jouret.marion@pasdecalais.fr</w:t>
              </w:r>
            </w:hyperlink>
          </w:p>
          <w:p w:rsidR="00451249" w:rsidRPr="00672B6A" w:rsidRDefault="00451249" w:rsidP="0020267D">
            <w:pPr>
              <w:tabs>
                <w:tab w:val="left" w:pos="5087"/>
              </w:tabs>
              <w:spacing w:after="0" w:line="240" w:lineRule="auto"/>
              <w:ind w:left="-104" w:firstLine="0"/>
              <w:jc w:val="center"/>
              <w:rPr>
                <w:rFonts w:asciiTheme="minorHAnsi" w:eastAsiaTheme="minorHAnsi" w:hAnsiTheme="minorHAnsi" w:cstheme="minorHAnsi"/>
                <w:color w:val="auto"/>
                <w:lang w:val="en-US"/>
              </w:rPr>
            </w:pPr>
          </w:p>
        </w:tc>
      </w:tr>
      <w:tr w:rsidR="00451249" w:rsidRPr="00451249" w:rsidTr="00C77092">
        <w:trPr>
          <w:trHeight w:val="1597"/>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ARTOIS</w:t>
            </w:r>
          </w:p>
        </w:tc>
        <w:tc>
          <w:tcPr>
            <w:tcW w:w="3885"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Sabine WALLE</w:t>
            </w:r>
          </w:p>
          <w:p w:rsidR="00451249" w:rsidRPr="00DF7A91" w:rsidRDefault="000624AF" w:rsidP="0020267D">
            <w:pPr>
              <w:tabs>
                <w:tab w:val="left" w:pos="5087"/>
              </w:tabs>
              <w:spacing w:after="0" w:line="240" w:lineRule="auto"/>
              <w:ind w:left="0" w:firstLine="0"/>
              <w:jc w:val="center"/>
              <w:rPr>
                <w:rFonts w:asciiTheme="minorHAnsi" w:eastAsiaTheme="minorHAnsi" w:hAnsiTheme="minorHAnsi" w:cstheme="minorHAnsi"/>
                <w:color w:val="auto"/>
              </w:rPr>
            </w:pPr>
            <w:hyperlink r:id="rId23" w:history="1">
              <w:r w:rsidR="00451249" w:rsidRPr="00DF7A91">
                <w:rPr>
                  <w:rFonts w:asciiTheme="minorHAnsi" w:eastAsiaTheme="minorHAnsi" w:hAnsiTheme="minorHAnsi" w:cstheme="minorHAnsi"/>
                  <w:color w:val="0563C1" w:themeColor="hyperlink"/>
                  <w:u w:val="single"/>
                </w:rPr>
                <w:t>Walle.Sabine@pasdecalais.fr</w:t>
              </w:r>
            </w:hyperlink>
          </w:p>
        </w:tc>
        <w:tc>
          <w:tcPr>
            <w:tcW w:w="3436" w:type="dxa"/>
            <w:vAlign w:val="center"/>
          </w:tcPr>
          <w:p w:rsidR="00451249" w:rsidRPr="00DF7A91" w:rsidRDefault="00451249" w:rsidP="0020267D">
            <w:pPr>
              <w:tabs>
                <w:tab w:val="left" w:pos="5087"/>
              </w:tabs>
              <w:spacing w:after="0" w:line="240" w:lineRule="auto"/>
              <w:ind w:left="-104" w:firstLine="0"/>
              <w:jc w:val="center"/>
              <w:rPr>
                <w:rFonts w:asciiTheme="minorHAnsi" w:eastAsiaTheme="minorHAnsi" w:hAnsiTheme="minorHAnsi" w:cstheme="minorHAnsi"/>
                <w:color w:val="auto"/>
                <w:lang w:val="en-US"/>
              </w:rPr>
            </w:pPr>
            <w:r w:rsidRPr="00DF7A91">
              <w:rPr>
                <w:rFonts w:asciiTheme="minorHAnsi" w:eastAsiaTheme="minorHAnsi" w:hAnsiTheme="minorHAnsi" w:cstheme="minorHAnsi"/>
                <w:color w:val="auto"/>
                <w:lang w:val="en-US"/>
              </w:rPr>
              <w:t>Mathilde DEGRAEVE</w:t>
            </w:r>
          </w:p>
          <w:p w:rsidR="00451249" w:rsidRDefault="000624AF" w:rsidP="0020267D">
            <w:pPr>
              <w:tabs>
                <w:tab w:val="left" w:pos="5087"/>
              </w:tabs>
              <w:spacing w:after="0" w:line="240" w:lineRule="auto"/>
              <w:ind w:left="-104" w:firstLine="0"/>
              <w:jc w:val="center"/>
              <w:rPr>
                <w:rFonts w:asciiTheme="minorHAnsi" w:eastAsiaTheme="minorHAnsi" w:hAnsiTheme="minorHAnsi" w:cstheme="minorHAnsi"/>
                <w:color w:val="0563C1" w:themeColor="hyperlink"/>
                <w:u w:val="single"/>
                <w:lang w:val="en-US"/>
              </w:rPr>
            </w:pPr>
            <w:hyperlink r:id="rId24" w:history="1">
              <w:r w:rsidR="00451249" w:rsidRPr="00DF7A91">
                <w:rPr>
                  <w:rFonts w:asciiTheme="minorHAnsi" w:eastAsiaTheme="minorHAnsi" w:hAnsiTheme="minorHAnsi" w:cstheme="minorHAnsi"/>
                  <w:color w:val="0563C1" w:themeColor="hyperlink"/>
                  <w:u w:val="single"/>
                  <w:lang w:val="en-US"/>
                </w:rPr>
                <w:t>Degraeve.Mathilde@pasdecalais.fr</w:t>
              </w:r>
            </w:hyperlink>
          </w:p>
          <w:p w:rsidR="00451249" w:rsidRDefault="00451249" w:rsidP="0020267D">
            <w:pPr>
              <w:tabs>
                <w:tab w:val="left" w:pos="5087"/>
              </w:tabs>
              <w:spacing w:after="0" w:line="240" w:lineRule="auto"/>
              <w:ind w:left="-104" w:firstLine="0"/>
              <w:jc w:val="center"/>
              <w:rPr>
                <w:rFonts w:asciiTheme="minorHAnsi" w:eastAsiaTheme="minorHAnsi" w:hAnsiTheme="minorHAnsi" w:cstheme="minorHAnsi"/>
                <w:color w:val="0563C1" w:themeColor="hyperlink"/>
                <w:u w:val="single"/>
                <w:lang w:val="en-US"/>
              </w:rPr>
            </w:pPr>
          </w:p>
          <w:p w:rsidR="00451249" w:rsidRPr="00451249"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r w:rsidRPr="00451249">
              <w:rPr>
                <w:rFonts w:asciiTheme="minorHAnsi" w:eastAsiaTheme="minorHAnsi" w:hAnsiTheme="minorHAnsi" w:cstheme="minorHAnsi"/>
                <w:color w:val="auto"/>
              </w:rPr>
              <w:t>Sandra PARMENTIER</w:t>
            </w:r>
          </w:p>
          <w:p w:rsidR="00451249" w:rsidRPr="00451249" w:rsidRDefault="000624AF" w:rsidP="0020267D">
            <w:pPr>
              <w:tabs>
                <w:tab w:val="left" w:pos="5087"/>
              </w:tabs>
              <w:spacing w:after="0" w:line="240" w:lineRule="auto"/>
              <w:ind w:left="-104" w:firstLine="0"/>
              <w:jc w:val="center"/>
              <w:rPr>
                <w:rFonts w:asciiTheme="minorHAnsi" w:eastAsiaTheme="minorHAnsi" w:hAnsiTheme="minorHAnsi" w:cstheme="minorHAnsi"/>
                <w:color w:val="auto"/>
              </w:rPr>
            </w:pPr>
            <w:hyperlink r:id="rId25" w:history="1">
              <w:r w:rsidR="00451249" w:rsidRPr="00451249">
                <w:rPr>
                  <w:rStyle w:val="Lienhypertexte"/>
                  <w:rFonts w:asciiTheme="minorHAnsi" w:eastAsiaTheme="minorHAnsi" w:hAnsiTheme="minorHAnsi" w:cstheme="minorHAnsi"/>
                </w:rPr>
                <w:t>Parmentier.Sandra@pasdecalais.fr</w:t>
              </w:r>
            </w:hyperlink>
          </w:p>
          <w:p w:rsidR="00451249" w:rsidRPr="00451249"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p>
        </w:tc>
      </w:tr>
      <w:tr w:rsidR="00451249" w:rsidRPr="00DF7A91" w:rsidTr="0020267D">
        <w:trPr>
          <w:trHeight w:val="832"/>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AUDOMAROIS</w:t>
            </w:r>
          </w:p>
        </w:tc>
        <w:tc>
          <w:tcPr>
            <w:tcW w:w="3885"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Valérie BEE</w:t>
            </w:r>
          </w:p>
          <w:p w:rsidR="00451249" w:rsidRPr="00DF7A91" w:rsidRDefault="000624AF" w:rsidP="0020267D">
            <w:pPr>
              <w:tabs>
                <w:tab w:val="left" w:pos="5087"/>
              </w:tabs>
              <w:spacing w:after="0" w:line="240" w:lineRule="auto"/>
              <w:ind w:left="0" w:firstLine="0"/>
              <w:jc w:val="center"/>
              <w:rPr>
                <w:rFonts w:asciiTheme="minorHAnsi" w:eastAsiaTheme="minorHAnsi" w:hAnsiTheme="minorHAnsi" w:cstheme="minorHAnsi"/>
                <w:color w:val="auto"/>
              </w:rPr>
            </w:pPr>
            <w:hyperlink r:id="rId26" w:history="1">
              <w:r w:rsidR="00451249" w:rsidRPr="00DF7A91">
                <w:rPr>
                  <w:rFonts w:asciiTheme="minorHAnsi" w:eastAsiaTheme="minorHAnsi" w:hAnsiTheme="minorHAnsi" w:cstheme="minorHAnsi"/>
                  <w:color w:val="0563C1" w:themeColor="hyperlink"/>
                  <w:u w:val="single"/>
                </w:rPr>
                <w:t>Bee.Valerie@pasdecalais.fr</w:t>
              </w:r>
            </w:hyperlink>
          </w:p>
        </w:tc>
        <w:tc>
          <w:tcPr>
            <w:tcW w:w="3436" w:type="dxa"/>
            <w:vAlign w:val="center"/>
          </w:tcPr>
          <w:p w:rsidR="00451249" w:rsidRPr="00DF7A91"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Pas d’adjoint</w:t>
            </w:r>
          </w:p>
        </w:tc>
      </w:tr>
      <w:tr w:rsidR="00451249" w:rsidRPr="00DF7A91" w:rsidTr="0020267D">
        <w:trPr>
          <w:trHeight w:val="832"/>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BOULONNAIS</w:t>
            </w:r>
          </w:p>
        </w:tc>
        <w:tc>
          <w:tcPr>
            <w:tcW w:w="3885"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Carine LEGRAND-HEDUY</w:t>
            </w:r>
          </w:p>
          <w:p w:rsidR="00451249" w:rsidRPr="00DF7A91" w:rsidRDefault="000624AF" w:rsidP="0020267D">
            <w:pPr>
              <w:tabs>
                <w:tab w:val="left" w:pos="5087"/>
              </w:tabs>
              <w:spacing w:after="0" w:line="240" w:lineRule="auto"/>
              <w:ind w:left="0" w:firstLine="0"/>
              <w:jc w:val="center"/>
              <w:rPr>
                <w:rFonts w:asciiTheme="minorHAnsi" w:eastAsiaTheme="minorHAnsi" w:hAnsiTheme="minorHAnsi" w:cstheme="minorHAnsi"/>
                <w:color w:val="auto"/>
              </w:rPr>
            </w:pPr>
            <w:hyperlink r:id="rId27" w:history="1">
              <w:r w:rsidR="00451249" w:rsidRPr="00DF7A91">
                <w:rPr>
                  <w:rFonts w:asciiTheme="minorHAnsi" w:eastAsiaTheme="minorHAnsi" w:hAnsiTheme="minorHAnsi" w:cstheme="minorHAnsi"/>
                  <w:color w:val="0563C1" w:themeColor="hyperlink"/>
                  <w:u w:val="single"/>
                </w:rPr>
                <w:t>Legrand.Heduy.Carine@pasdecalais.fr</w:t>
              </w:r>
            </w:hyperlink>
          </w:p>
        </w:tc>
        <w:tc>
          <w:tcPr>
            <w:tcW w:w="3436" w:type="dxa"/>
            <w:vAlign w:val="center"/>
          </w:tcPr>
          <w:p w:rsidR="00451249" w:rsidRPr="00DF7A91"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Sophie DAMIENS</w:t>
            </w:r>
          </w:p>
          <w:p w:rsidR="00451249" w:rsidRPr="00DF7A91" w:rsidRDefault="000624AF" w:rsidP="0020267D">
            <w:pPr>
              <w:tabs>
                <w:tab w:val="left" w:pos="5087"/>
              </w:tabs>
              <w:spacing w:after="0" w:line="240" w:lineRule="auto"/>
              <w:ind w:left="-104" w:firstLine="0"/>
              <w:jc w:val="center"/>
              <w:rPr>
                <w:rFonts w:asciiTheme="minorHAnsi" w:eastAsiaTheme="minorHAnsi" w:hAnsiTheme="minorHAnsi" w:cstheme="minorHAnsi"/>
                <w:color w:val="auto"/>
              </w:rPr>
            </w:pPr>
            <w:hyperlink r:id="rId28" w:history="1">
              <w:r w:rsidR="00451249" w:rsidRPr="00DF7A91">
                <w:rPr>
                  <w:rFonts w:asciiTheme="minorHAnsi" w:eastAsiaTheme="minorHAnsi" w:hAnsiTheme="minorHAnsi" w:cstheme="minorHAnsi"/>
                  <w:color w:val="0563C1" w:themeColor="hyperlink"/>
                  <w:u w:val="single"/>
                </w:rPr>
                <w:t>Damiens.Sophie@pasdecalais.fr</w:t>
              </w:r>
            </w:hyperlink>
          </w:p>
        </w:tc>
      </w:tr>
      <w:tr w:rsidR="00451249" w:rsidRPr="00DF7A91" w:rsidTr="0020267D">
        <w:trPr>
          <w:trHeight w:val="832"/>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CALAISIS</w:t>
            </w:r>
          </w:p>
        </w:tc>
        <w:tc>
          <w:tcPr>
            <w:tcW w:w="3885"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Marie-Hélène FASQUELLE</w:t>
            </w:r>
          </w:p>
          <w:p w:rsidR="00451249" w:rsidRPr="00DF7A91" w:rsidRDefault="000624AF" w:rsidP="0020267D">
            <w:pPr>
              <w:tabs>
                <w:tab w:val="left" w:pos="5087"/>
              </w:tabs>
              <w:spacing w:after="0" w:line="240" w:lineRule="auto"/>
              <w:ind w:left="0" w:firstLine="0"/>
              <w:jc w:val="center"/>
              <w:rPr>
                <w:rFonts w:asciiTheme="minorHAnsi" w:eastAsiaTheme="minorHAnsi" w:hAnsiTheme="minorHAnsi" w:cstheme="minorHAnsi"/>
                <w:color w:val="auto"/>
              </w:rPr>
            </w:pPr>
            <w:hyperlink r:id="rId29" w:history="1">
              <w:r w:rsidR="00451249" w:rsidRPr="00DF7A91">
                <w:rPr>
                  <w:rFonts w:asciiTheme="minorHAnsi" w:eastAsiaTheme="minorHAnsi" w:hAnsiTheme="minorHAnsi" w:cstheme="minorHAnsi"/>
                  <w:color w:val="0563C1" w:themeColor="hyperlink"/>
                  <w:u w:val="single"/>
                </w:rPr>
                <w:t>Fasquelle.Marie.Helene@pasdecalais.fr</w:t>
              </w:r>
            </w:hyperlink>
          </w:p>
        </w:tc>
        <w:tc>
          <w:tcPr>
            <w:tcW w:w="3436" w:type="dxa"/>
            <w:vAlign w:val="center"/>
          </w:tcPr>
          <w:p w:rsidR="00451249" w:rsidRPr="00DF7A91"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Annie LEGAY</w:t>
            </w:r>
          </w:p>
          <w:p w:rsidR="00451249" w:rsidRPr="00DF7A91" w:rsidRDefault="000624AF" w:rsidP="0020267D">
            <w:pPr>
              <w:tabs>
                <w:tab w:val="left" w:pos="5087"/>
              </w:tabs>
              <w:spacing w:after="0" w:line="240" w:lineRule="auto"/>
              <w:ind w:left="-104" w:firstLine="0"/>
              <w:jc w:val="center"/>
              <w:rPr>
                <w:rFonts w:asciiTheme="minorHAnsi" w:eastAsiaTheme="minorHAnsi" w:hAnsiTheme="minorHAnsi" w:cstheme="minorHAnsi"/>
                <w:color w:val="auto"/>
              </w:rPr>
            </w:pPr>
            <w:hyperlink r:id="rId30" w:history="1">
              <w:r w:rsidR="00451249" w:rsidRPr="00DF7A91">
                <w:rPr>
                  <w:rFonts w:asciiTheme="minorHAnsi" w:eastAsiaTheme="minorHAnsi" w:hAnsiTheme="minorHAnsi" w:cstheme="minorHAnsi"/>
                  <w:color w:val="0563C1" w:themeColor="hyperlink"/>
                  <w:u w:val="single"/>
                </w:rPr>
                <w:t>Legay.Annie@pasdecalais.fr</w:t>
              </w:r>
            </w:hyperlink>
          </w:p>
        </w:tc>
      </w:tr>
      <w:tr w:rsidR="00451249" w:rsidRPr="00DF7A91" w:rsidTr="0020267D">
        <w:trPr>
          <w:trHeight w:val="832"/>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HENIN/CARVIN</w:t>
            </w:r>
          </w:p>
        </w:tc>
        <w:tc>
          <w:tcPr>
            <w:tcW w:w="3885"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Céline KABOUCHE</w:t>
            </w:r>
          </w:p>
          <w:p w:rsidR="00451249" w:rsidRPr="00DF7A91" w:rsidRDefault="000624AF" w:rsidP="0020267D">
            <w:pPr>
              <w:tabs>
                <w:tab w:val="left" w:pos="5087"/>
              </w:tabs>
              <w:spacing w:after="0" w:line="240" w:lineRule="auto"/>
              <w:ind w:left="0" w:firstLine="0"/>
              <w:jc w:val="center"/>
              <w:rPr>
                <w:rFonts w:asciiTheme="minorHAnsi" w:eastAsiaTheme="minorHAnsi" w:hAnsiTheme="minorHAnsi" w:cstheme="minorHAnsi"/>
                <w:color w:val="auto"/>
              </w:rPr>
            </w:pPr>
            <w:hyperlink r:id="rId31" w:history="1">
              <w:r w:rsidR="00451249" w:rsidRPr="00DF7A91">
                <w:rPr>
                  <w:rFonts w:asciiTheme="minorHAnsi" w:eastAsiaTheme="minorHAnsi" w:hAnsiTheme="minorHAnsi" w:cstheme="minorHAnsi"/>
                  <w:color w:val="0563C1" w:themeColor="hyperlink"/>
                  <w:u w:val="single"/>
                </w:rPr>
                <w:t>Kabouche.Celine@pasdecalais.fr</w:t>
              </w:r>
            </w:hyperlink>
          </w:p>
        </w:tc>
        <w:tc>
          <w:tcPr>
            <w:tcW w:w="3436" w:type="dxa"/>
            <w:vAlign w:val="center"/>
          </w:tcPr>
          <w:p w:rsidR="00451249" w:rsidRPr="00DF7A91"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Mélissa DAUBERSIES</w:t>
            </w:r>
          </w:p>
          <w:p w:rsidR="00451249" w:rsidRPr="00DF7A91" w:rsidRDefault="000624AF" w:rsidP="0020267D">
            <w:pPr>
              <w:tabs>
                <w:tab w:val="left" w:pos="5087"/>
              </w:tabs>
              <w:spacing w:after="0" w:line="240" w:lineRule="auto"/>
              <w:ind w:left="-104" w:firstLine="0"/>
              <w:jc w:val="center"/>
              <w:rPr>
                <w:rFonts w:asciiTheme="minorHAnsi" w:eastAsiaTheme="minorHAnsi" w:hAnsiTheme="minorHAnsi" w:cstheme="minorHAnsi"/>
                <w:color w:val="auto"/>
              </w:rPr>
            </w:pPr>
            <w:hyperlink r:id="rId32" w:history="1">
              <w:r w:rsidR="00451249" w:rsidRPr="00DF7A91">
                <w:rPr>
                  <w:rFonts w:asciiTheme="minorHAnsi" w:eastAsiaTheme="minorHAnsi" w:hAnsiTheme="minorHAnsi" w:cstheme="minorHAnsi"/>
                  <w:color w:val="0563C1" w:themeColor="hyperlink"/>
                  <w:u w:val="single"/>
                </w:rPr>
                <w:t>Daubersies.Melissa@pasdecalais.fr</w:t>
              </w:r>
            </w:hyperlink>
          </w:p>
        </w:tc>
      </w:tr>
      <w:tr w:rsidR="00451249" w:rsidRPr="00672B6A" w:rsidTr="0020267D">
        <w:trPr>
          <w:trHeight w:val="2003"/>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LENS/LIEVIN</w:t>
            </w:r>
          </w:p>
        </w:tc>
        <w:tc>
          <w:tcPr>
            <w:tcW w:w="3885" w:type="dxa"/>
            <w:vAlign w:val="center"/>
          </w:tcPr>
          <w:p w:rsidR="00E905D8" w:rsidRDefault="00E905D8" w:rsidP="00E905D8">
            <w:pPr>
              <w:tabs>
                <w:tab w:val="left" w:pos="5087"/>
              </w:tabs>
              <w:spacing w:after="0" w:line="240" w:lineRule="auto"/>
              <w:ind w:left="0" w:firstLine="0"/>
              <w:jc w:val="center"/>
              <w:rPr>
                <w:rFonts w:asciiTheme="minorHAnsi" w:eastAsiaTheme="minorHAnsi" w:hAnsiTheme="minorHAnsi" w:cstheme="minorHAnsi"/>
                <w:color w:val="auto"/>
              </w:rPr>
            </w:pPr>
            <w:r>
              <w:rPr>
                <w:rFonts w:asciiTheme="minorHAnsi" w:eastAsiaTheme="minorHAnsi" w:hAnsiTheme="minorHAnsi" w:cstheme="minorHAnsi"/>
                <w:color w:val="auto"/>
              </w:rPr>
              <w:t>Par intérim</w:t>
            </w:r>
          </w:p>
          <w:p w:rsidR="00E905D8" w:rsidRPr="00DF7A91" w:rsidRDefault="00E905D8" w:rsidP="00E905D8">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Sabine WALLE</w:t>
            </w:r>
          </w:p>
          <w:p w:rsidR="00451249" w:rsidRDefault="000624AF" w:rsidP="00E905D8">
            <w:pPr>
              <w:tabs>
                <w:tab w:val="left" w:pos="5087"/>
              </w:tabs>
              <w:spacing w:after="0" w:line="240" w:lineRule="auto"/>
              <w:ind w:left="0" w:firstLine="0"/>
              <w:jc w:val="center"/>
              <w:rPr>
                <w:rFonts w:asciiTheme="minorHAnsi" w:eastAsiaTheme="minorHAnsi" w:hAnsiTheme="minorHAnsi" w:cstheme="minorHAnsi"/>
                <w:color w:val="0563C1" w:themeColor="hyperlink"/>
                <w:u w:val="single"/>
              </w:rPr>
            </w:pPr>
            <w:hyperlink r:id="rId33" w:history="1">
              <w:r w:rsidR="00E905D8" w:rsidRPr="00DF7A91">
                <w:rPr>
                  <w:rFonts w:asciiTheme="minorHAnsi" w:eastAsiaTheme="minorHAnsi" w:hAnsiTheme="minorHAnsi" w:cstheme="minorHAnsi"/>
                  <w:color w:val="0563C1" w:themeColor="hyperlink"/>
                  <w:u w:val="single"/>
                </w:rPr>
                <w:t>Walle.Sabine@pasdecalais.fr</w:t>
              </w:r>
            </w:hyperlink>
          </w:p>
          <w:p w:rsidR="00E905D8" w:rsidRDefault="00E905D8" w:rsidP="00E905D8">
            <w:pPr>
              <w:tabs>
                <w:tab w:val="left" w:pos="5087"/>
              </w:tabs>
              <w:spacing w:after="0" w:line="240" w:lineRule="auto"/>
              <w:ind w:left="0" w:firstLine="0"/>
              <w:jc w:val="center"/>
              <w:rPr>
                <w:rFonts w:asciiTheme="minorHAnsi" w:eastAsiaTheme="minorHAnsi" w:hAnsiTheme="minorHAnsi" w:cstheme="minorHAnsi"/>
                <w:color w:val="0563C1" w:themeColor="hyperlink"/>
                <w:u w:val="single"/>
              </w:rPr>
            </w:pPr>
          </w:p>
          <w:p w:rsidR="00E905D8" w:rsidRPr="00DF7A91" w:rsidRDefault="00E905D8" w:rsidP="00E905D8">
            <w:pPr>
              <w:tabs>
                <w:tab w:val="left" w:pos="5087"/>
              </w:tabs>
              <w:spacing w:after="0" w:line="240" w:lineRule="auto"/>
              <w:ind w:left="0" w:firstLine="0"/>
              <w:jc w:val="center"/>
              <w:rPr>
                <w:rFonts w:asciiTheme="minorHAnsi" w:eastAsiaTheme="minorHAnsi" w:hAnsiTheme="minorHAnsi" w:cstheme="minorHAnsi"/>
                <w:color w:val="auto"/>
              </w:rPr>
            </w:pPr>
            <w:r>
              <w:rPr>
                <w:sz w:val="24"/>
                <w:szCs w:val="24"/>
              </w:rPr>
              <w:t>Dans l’attente du recrutement du RS ASE</w:t>
            </w:r>
          </w:p>
        </w:tc>
        <w:tc>
          <w:tcPr>
            <w:tcW w:w="3436" w:type="dxa"/>
            <w:vAlign w:val="center"/>
          </w:tcPr>
          <w:p w:rsidR="00451249"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p>
          <w:p w:rsidR="00451249" w:rsidRPr="00DF7A91" w:rsidRDefault="00451249" w:rsidP="0020267D">
            <w:pPr>
              <w:tabs>
                <w:tab w:val="left" w:pos="5087"/>
              </w:tabs>
              <w:spacing w:after="0" w:line="240" w:lineRule="auto"/>
              <w:ind w:left="-104"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Samir BELALOUZ</w:t>
            </w:r>
          </w:p>
          <w:p w:rsidR="00451249" w:rsidRDefault="000624AF" w:rsidP="0020267D">
            <w:pPr>
              <w:tabs>
                <w:tab w:val="left" w:pos="5087"/>
              </w:tabs>
              <w:spacing w:after="0" w:line="240" w:lineRule="auto"/>
              <w:ind w:left="-104" w:firstLine="0"/>
              <w:jc w:val="center"/>
              <w:rPr>
                <w:rFonts w:asciiTheme="minorHAnsi" w:eastAsiaTheme="minorHAnsi" w:hAnsiTheme="minorHAnsi" w:cstheme="minorHAnsi"/>
                <w:color w:val="0563C1" w:themeColor="hyperlink"/>
                <w:u w:val="single"/>
              </w:rPr>
            </w:pPr>
            <w:hyperlink r:id="rId34" w:history="1">
              <w:r w:rsidR="00451249" w:rsidRPr="00DF7A91">
                <w:rPr>
                  <w:rFonts w:asciiTheme="minorHAnsi" w:eastAsiaTheme="minorHAnsi" w:hAnsiTheme="minorHAnsi" w:cstheme="minorHAnsi"/>
                  <w:color w:val="0563C1" w:themeColor="hyperlink"/>
                  <w:u w:val="single"/>
                </w:rPr>
                <w:t>Belalouz.Samir@pasdecalais.fr</w:t>
              </w:r>
            </w:hyperlink>
          </w:p>
          <w:p w:rsidR="00451249" w:rsidRDefault="00451249" w:rsidP="0020267D">
            <w:pPr>
              <w:tabs>
                <w:tab w:val="left" w:pos="5087"/>
              </w:tabs>
              <w:spacing w:after="0" w:line="240" w:lineRule="auto"/>
              <w:ind w:left="-104" w:firstLine="0"/>
              <w:jc w:val="center"/>
              <w:rPr>
                <w:rFonts w:asciiTheme="minorHAnsi" w:eastAsiaTheme="minorHAnsi" w:hAnsiTheme="minorHAnsi" w:cstheme="minorHAnsi"/>
                <w:color w:val="0563C1" w:themeColor="hyperlink"/>
                <w:u w:val="single"/>
              </w:rPr>
            </w:pPr>
          </w:p>
          <w:p w:rsidR="00451249" w:rsidRPr="00672B6A" w:rsidRDefault="00451249" w:rsidP="0020267D">
            <w:pPr>
              <w:tabs>
                <w:tab w:val="left" w:pos="5087"/>
              </w:tabs>
              <w:spacing w:after="0" w:line="240" w:lineRule="auto"/>
              <w:ind w:left="-104" w:firstLine="0"/>
              <w:jc w:val="center"/>
              <w:rPr>
                <w:rFonts w:asciiTheme="minorHAnsi" w:eastAsiaTheme="minorHAnsi" w:hAnsiTheme="minorHAnsi" w:cstheme="minorHAnsi"/>
                <w:color w:val="0563C1" w:themeColor="hyperlink"/>
                <w:u w:val="single"/>
                <w:lang w:val="en-US"/>
              </w:rPr>
            </w:pPr>
            <w:r w:rsidRPr="00672B6A">
              <w:rPr>
                <w:rFonts w:asciiTheme="minorHAnsi" w:eastAsiaTheme="minorHAnsi" w:hAnsiTheme="minorHAnsi" w:cstheme="minorHAnsi"/>
                <w:color w:val="auto"/>
                <w:lang w:val="en-US"/>
              </w:rPr>
              <w:t xml:space="preserve">Ludivine </w:t>
            </w:r>
            <w:r>
              <w:rPr>
                <w:rFonts w:asciiTheme="minorHAnsi" w:eastAsiaTheme="minorHAnsi" w:hAnsiTheme="minorHAnsi" w:cstheme="minorHAnsi"/>
                <w:color w:val="auto"/>
                <w:lang w:val="en-US"/>
              </w:rPr>
              <w:t xml:space="preserve">COUSYN </w:t>
            </w:r>
            <w:hyperlink r:id="rId35" w:history="1">
              <w:r w:rsidRPr="00672B6A">
                <w:rPr>
                  <w:rStyle w:val="Lienhypertexte"/>
                  <w:rFonts w:asciiTheme="minorHAnsi" w:eastAsiaTheme="minorHAnsi" w:hAnsiTheme="minorHAnsi" w:cstheme="minorHAnsi"/>
                  <w:lang w:val="en-US"/>
                </w:rPr>
                <w:t>Cousyn.Ludivine@pasdecalais.fr</w:t>
              </w:r>
            </w:hyperlink>
          </w:p>
          <w:p w:rsidR="00451249" w:rsidRPr="00672B6A" w:rsidRDefault="00451249" w:rsidP="0020267D">
            <w:pPr>
              <w:tabs>
                <w:tab w:val="left" w:pos="5087"/>
              </w:tabs>
              <w:spacing w:after="0" w:line="240" w:lineRule="auto"/>
              <w:ind w:left="0" w:firstLine="0"/>
              <w:rPr>
                <w:rFonts w:asciiTheme="minorHAnsi" w:eastAsiaTheme="minorHAnsi" w:hAnsiTheme="minorHAnsi" w:cstheme="minorHAnsi"/>
                <w:color w:val="auto"/>
                <w:lang w:val="en-US"/>
              </w:rPr>
            </w:pPr>
          </w:p>
        </w:tc>
      </w:tr>
      <w:tr w:rsidR="00451249" w:rsidRPr="00DF7A91" w:rsidTr="0020267D">
        <w:trPr>
          <w:trHeight w:val="1137"/>
        </w:trPr>
        <w:tc>
          <w:tcPr>
            <w:tcW w:w="2540" w:type="dxa"/>
            <w:vAlign w:val="center"/>
          </w:tcPr>
          <w:p w:rsidR="00451249" w:rsidRPr="00DF7A91" w:rsidRDefault="00451249" w:rsidP="0020267D">
            <w:pPr>
              <w:tabs>
                <w:tab w:val="left" w:pos="5087"/>
              </w:tabs>
              <w:spacing w:after="0" w:line="240" w:lineRule="auto"/>
              <w:ind w:left="0" w:firstLine="0"/>
              <w:jc w:val="center"/>
              <w:rPr>
                <w:rFonts w:asciiTheme="minorHAnsi" w:eastAsiaTheme="minorHAnsi" w:hAnsiTheme="minorHAnsi" w:cstheme="minorHAnsi"/>
                <w:color w:val="auto"/>
              </w:rPr>
            </w:pPr>
            <w:r w:rsidRPr="00DF7A91">
              <w:rPr>
                <w:rFonts w:asciiTheme="minorHAnsi" w:eastAsiaTheme="minorHAnsi" w:hAnsiTheme="minorHAnsi" w:cstheme="minorHAnsi"/>
                <w:color w:val="auto"/>
              </w:rPr>
              <w:t>MONTREUILLOIS/TERNOIS</w:t>
            </w:r>
          </w:p>
        </w:tc>
        <w:tc>
          <w:tcPr>
            <w:tcW w:w="3885" w:type="dxa"/>
            <w:vAlign w:val="center"/>
          </w:tcPr>
          <w:p w:rsidR="00451249" w:rsidRDefault="00451249" w:rsidP="0020267D">
            <w:pPr>
              <w:tabs>
                <w:tab w:val="left" w:pos="5087"/>
              </w:tabs>
              <w:spacing w:after="0" w:line="240" w:lineRule="auto"/>
              <w:ind w:left="0" w:firstLine="0"/>
              <w:jc w:val="center"/>
              <w:rPr>
                <w:rFonts w:asciiTheme="minorHAnsi" w:eastAsiaTheme="minorHAnsi" w:hAnsiTheme="minorHAnsi" w:cstheme="minorBidi"/>
                <w:color w:val="auto"/>
              </w:rPr>
            </w:pPr>
          </w:p>
          <w:p w:rsidR="00451249" w:rsidRDefault="00451249" w:rsidP="0020267D">
            <w:pPr>
              <w:tabs>
                <w:tab w:val="left" w:pos="5087"/>
              </w:tabs>
              <w:spacing w:after="0" w:line="240" w:lineRule="auto"/>
              <w:ind w:left="0" w:firstLine="0"/>
              <w:jc w:val="center"/>
              <w:rPr>
                <w:rFonts w:asciiTheme="minorHAnsi" w:eastAsiaTheme="minorHAnsi" w:hAnsiTheme="minorHAnsi" w:cstheme="minorBidi"/>
                <w:b/>
                <w:color w:val="auto"/>
              </w:rPr>
            </w:pPr>
            <w:r w:rsidRPr="00672B6A">
              <w:rPr>
                <w:rFonts w:asciiTheme="minorHAnsi" w:eastAsiaTheme="minorHAnsi" w:hAnsiTheme="minorHAnsi" w:cstheme="minorBidi"/>
                <w:color w:val="auto"/>
              </w:rPr>
              <w:t xml:space="preserve">Marie-Hélène </w:t>
            </w:r>
            <w:r>
              <w:rPr>
                <w:rFonts w:asciiTheme="minorHAnsi" w:eastAsiaTheme="minorHAnsi" w:hAnsiTheme="minorHAnsi" w:cstheme="minorBidi"/>
                <w:color w:val="auto"/>
              </w:rPr>
              <w:t xml:space="preserve">TAHON </w:t>
            </w:r>
            <w:hyperlink r:id="rId36" w:history="1">
              <w:r w:rsidRPr="00451249">
                <w:rPr>
                  <w:rStyle w:val="Lienhypertexte"/>
                  <w:rFonts w:asciiTheme="minorHAnsi" w:eastAsiaTheme="minorHAnsi" w:hAnsiTheme="minorHAnsi" w:cstheme="minorBidi"/>
                </w:rPr>
                <w:t>Tahon.Marie.Helene@pasdecalais.fr</w:t>
              </w:r>
            </w:hyperlink>
          </w:p>
          <w:p w:rsidR="00451249" w:rsidRDefault="00451249" w:rsidP="0020267D">
            <w:pPr>
              <w:tabs>
                <w:tab w:val="left" w:pos="5087"/>
              </w:tabs>
              <w:spacing w:after="0" w:line="240" w:lineRule="auto"/>
              <w:ind w:left="0" w:firstLine="0"/>
              <w:jc w:val="center"/>
              <w:rPr>
                <w:rFonts w:asciiTheme="minorHAnsi" w:eastAsiaTheme="minorHAnsi" w:hAnsiTheme="minorHAnsi" w:cstheme="minorBidi"/>
                <w:b/>
                <w:color w:val="auto"/>
              </w:rPr>
            </w:pPr>
          </w:p>
          <w:p w:rsidR="00451249" w:rsidRPr="00672B6A" w:rsidRDefault="00451249" w:rsidP="0020267D">
            <w:pPr>
              <w:tabs>
                <w:tab w:val="left" w:pos="5087"/>
              </w:tabs>
              <w:spacing w:after="0" w:line="240" w:lineRule="auto"/>
              <w:ind w:left="0" w:firstLine="0"/>
              <w:rPr>
                <w:rFonts w:asciiTheme="minorHAnsi" w:eastAsiaTheme="minorHAnsi" w:hAnsiTheme="minorHAnsi" w:cstheme="minorBidi"/>
                <w:b/>
                <w:color w:val="auto"/>
              </w:rPr>
            </w:pPr>
          </w:p>
        </w:tc>
        <w:tc>
          <w:tcPr>
            <w:tcW w:w="3436" w:type="dxa"/>
            <w:vAlign w:val="center"/>
          </w:tcPr>
          <w:p w:rsidR="00451249" w:rsidRPr="00DF7A91" w:rsidRDefault="006E32DC" w:rsidP="0020267D">
            <w:pPr>
              <w:tabs>
                <w:tab w:val="left" w:pos="5087"/>
              </w:tabs>
              <w:spacing w:after="0" w:line="240" w:lineRule="auto"/>
              <w:ind w:left="-104" w:firstLine="0"/>
              <w:jc w:val="center"/>
              <w:rPr>
                <w:rFonts w:asciiTheme="minorHAnsi" w:eastAsiaTheme="minorHAnsi" w:hAnsiTheme="minorHAnsi" w:cstheme="minorHAnsi"/>
                <w:color w:val="auto"/>
              </w:rPr>
            </w:pPr>
            <w:r>
              <w:rPr>
                <w:rFonts w:asciiTheme="minorHAnsi" w:eastAsiaTheme="minorHAnsi" w:hAnsiTheme="minorHAnsi" w:cstheme="minorBidi"/>
                <w:b/>
                <w:color w:val="auto"/>
              </w:rPr>
              <w:t>En cours de recrutement</w:t>
            </w:r>
          </w:p>
        </w:tc>
      </w:tr>
    </w:tbl>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451249" w:rsidRDefault="00451249" w:rsidP="00451249">
      <w:pPr>
        <w:ind w:left="0" w:firstLine="0"/>
      </w:pPr>
    </w:p>
    <w:p w:rsidR="00663700" w:rsidRDefault="00663700" w:rsidP="00886920">
      <w:pPr>
        <w:tabs>
          <w:tab w:val="left" w:pos="8327"/>
        </w:tabs>
        <w:spacing w:after="160" w:line="259" w:lineRule="auto"/>
        <w:ind w:left="0" w:firstLine="0"/>
        <w:jc w:val="left"/>
        <w:rPr>
          <w:rFonts w:asciiTheme="minorHAnsi" w:eastAsiaTheme="minorHAnsi" w:hAnsiTheme="minorHAnsi" w:cstheme="minorBidi"/>
          <w:color w:val="auto"/>
          <w:lang w:eastAsia="en-US"/>
        </w:rPr>
      </w:pPr>
    </w:p>
    <w:p w:rsidR="00C77092" w:rsidRDefault="00C77092" w:rsidP="00886920">
      <w:pPr>
        <w:tabs>
          <w:tab w:val="left" w:pos="8327"/>
        </w:tabs>
        <w:spacing w:after="160" w:line="259" w:lineRule="auto"/>
        <w:ind w:left="0" w:firstLine="0"/>
        <w:jc w:val="left"/>
        <w:rPr>
          <w:rFonts w:asciiTheme="minorHAnsi" w:eastAsiaTheme="minorHAnsi" w:hAnsiTheme="minorHAnsi" w:cstheme="minorBidi"/>
          <w:color w:val="auto"/>
          <w:lang w:eastAsia="en-US"/>
        </w:rPr>
      </w:pPr>
    </w:p>
    <w:p w:rsidR="00C77092" w:rsidRDefault="00C77092" w:rsidP="00886920">
      <w:pPr>
        <w:tabs>
          <w:tab w:val="left" w:pos="8327"/>
        </w:tabs>
        <w:spacing w:after="160" w:line="259" w:lineRule="auto"/>
        <w:ind w:left="0" w:firstLine="0"/>
        <w:jc w:val="left"/>
        <w:rPr>
          <w:rFonts w:asciiTheme="minorHAnsi" w:eastAsiaTheme="minorHAnsi" w:hAnsiTheme="minorHAnsi" w:cstheme="minorBidi"/>
          <w:color w:val="auto"/>
          <w:lang w:eastAsia="en-US"/>
        </w:rPr>
      </w:pPr>
    </w:p>
    <w:p w:rsidR="00C77092" w:rsidRDefault="00C77092" w:rsidP="00886920">
      <w:pPr>
        <w:tabs>
          <w:tab w:val="left" w:pos="8327"/>
        </w:tabs>
        <w:spacing w:after="160" w:line="259" w:lineRule="auto"/>
        <w:ind w:left="0" w:firstLine="0"/>
        <w:jc w:val="left"/>
        <w:rPr>
          <w:rFonts w:asciiTheme="minorHAnsi" w:eastAsiaTheme="minorHAnsi" w:hAnsiTheme="minorHAnsi" w:cstheme="minorBidi"/>
          <w:color w:val="auto"/>
          <w:lang w:eastAsia="en-US"/>
        </w:rPr>
      </w:pPr>
    </w:p>
    <w:p w:rsidR="00C77092" w:rsidRDefault="00C77092" w:rsidP="00886920">
      <w:pPr>
        <w:tabs>
          <w:tab w:val="left" w:pos="8327"/>
        </w:tabs>
        <w:spacing w:after="160" w:line="259" w:lineRule="auto"/>
        <w:ind w:left="0" w:firstLine="0"/>
        <w:jc w:val="left"/>
        <w:rPr>
          <w:rFonts w:asciiTheme="minorHAnsi" w:eastAsiaTheme="minorHAnsi" w:hAnsiTheme="minorHAnsi" w:cstheme="minorBidi"/>
          <w:color w:val="auto"/>
          <w:lang w:eastAsia="en-US"/>
        </w:rPr>
      </w:pPr>
    </w:p>
    <w:p w:rsidR="00C77092" w:rsidRPr="00886920" w:rsidRDefault="00C77092" w:rsidP="00886920">
      <w:pPr>
        <w:tabs>
          <w:tab w:val="left" w:pos="8327"/>
        </w:tabs>
        <w:spacing w:after="160" w:line="259" w:lineRule="auto"/>
        <w:ind w:left="0" w:firstLine="0"/>
        <w:jc w:val="left"/>
        <w:rPr>
          <w:rFonts w:asciiTheme="minorHAnsi" w:eastAsiaTheme="minorHAnsi" w:hAnsiTheme="minorHAnsi" w:cstheme="minorBidi"/>
          <w:color w:val="auto"/>
          <w:lang w:eastAsia="en-US"/>
        </w:rPr>
      </w:pPr>
    </w:p>
    <w:p w:rsidR="00886920" w:rsidRPr="00591400" w:rsidRDefault="00886920" w:rsidP="00591400">
      <w:pPr>
        <w:pBdr>
          <w:top w:val="single" w:sz="12" w:space="1" w:color="auto"/>
          <w:left w:val="single" w:sz="12" w:space="4" w:color="auto"/>
          <w:bottom w:val="single" w:sz="12" w:space="1" w:color="auto"/>
          <w:right w:val="single" w:sz="12" w:space="10" w:color="auto"/>
        </w:pBdr>
        <w:shd w:val="clear" w:color="auto" w:fill="F2F2F2" w:themeFill="background1" w:themeFillShade="F2"/>
        <w:jc w:val="center"/>
        <w:rPr>
          <w:b/>
          <w:sz w:val="26"/>
          <w:szCs w:val="26"/>
        </w:rPr>
      </w:pPr>
      <w:r w:rsidRPr="00591400">
        <w:rPr>
          <w:b/>
          <w:sz w:val="26"/>
          <w:szCs w:val="26"/>
        </w:rPr>
        <w:t xml:space="preserve">Circuit </w:t>
      </w:r>
      <w:r w:rsidR="00591400" w:rsidRPr="00591400">
        <w:rPr>
          <w:b/>
          <w:sz w:val="26"/>
          <w:szCs w:val="26"/>
        </w:rPr>
        <w:t xml:space="preserve">Admission vers </w:t>
      </w:r>
      <w:r w:rsidRPr="00591400">
        <w:rPr>
          <w:b/>
          <w:sz w:val="26"/>
          <w:szCs w:val="26"/>
        </w:rPr>
        <w:t>Places SESSAD Pro dédiées à des enfants ASE 14-20 ans</w:t>
      </w:r>
    </w:p>
    <w:p w:rsidR="00886920" w:rsidRDefault="00886920" w:rsidP="00886920">
      <w:pPr>
        <w:rPr>
          <w:sz w:val="2"/>
        </w:rPr>
      </w:pPr>
    </w:p>
    <w:p w:rsidR="00557CF0" w:rsidRDefault="00557CF0" w:rsidP="00886920">
      <w:pPr>
        <w:rPr>
          <w:sz w:val="2"/>
        </w:rPr>
      </w:pPr>
    </w:p>
    <w:p w:rsidR="006F352E" w:rsidRDefault="006F352E" w:rsidP="00886920">
      <w:pPr>
        <w:rPr>
          <w:sz w:val="2"/>
        </w:rPr>
      </w:pPr>
    </w:p>
    <w:p w:rsidR="006F352E" w:rsidRDefault="006F352E" w:rsidP="00886920">
      <w:pPr>
        <w:rPr>
          <w:sz w:val="2"/>
        </w:rPr>
      </w:pPr>
    </w:p>
    <w:p w:rsidR="006F352E" w:rsidRDefault="006F352E" w:rsidP="00886920">
      <w:pPr>
        <w:rPr>
          <w:sz w:val="2"/>
        </w:rPr>
      </w:pPr>
    </w:p>
    <w:tbl>
      <w:tblPr>
        <w:tblStyle w:val="Grilledutableau"/>
        <w:tblpPr w:leftFromText="141" w:rightFromText="141" w:vertAnchor="text" w:horzAnchor="page" w:tblpX="9986" w:tblpY="-69"/>
        <w:tblW w:w="0" w:type="auto"/>
        <w:tblLook w:val="04A0" w:firstRow="1" w:lastRow="0" w:firstColumn="1" w:lastColumn="0" w:noHBand="0" w:noVBand="1"/>
      </w:tblPr>
      <w:tblGrid>
        <w:gridCol w:w="989"/>
      </w:tblGrid>
      <w:tr w:rsidR="005F4BE7" w:rsidTr="005F4BE7">
        <w:trPr>
          <w:trHeight w:val="421"/>
        </w:trPr>
        <w:tc>
          <w:tcPr>
            <w:tcW w:w="989" w:type="dxa"/>
          </w:tcPr>
          <w:p w:rsidR="005F4BE7" w:rsidRDefault="005F4BE7" w:rsidP="00DB01B3">
            <w:pPr>
              <w:spacing w:after="160" w:line="259" w:lineRule="auto"/>
              <w:ind w:left="0" w:firstLine="0"/>
              <w:jc w:val="center"/>
              <w:rPr>
                <w:rFonts w:asciiTheme="minorHAnsi" w:eastAsiaTheme="minorHAnsi" w:hAnsiTheme="minorHAnsi" w:cstheme="minorBidi"/>
                <w:color w:val="auto"/>
                <w:sz w:val="16"/>
              </w:rPr>
            </w:pPr>
            <w:r w:rsidRPr="005F4BE7">
              <w:rPr>
                <w:rFonts w:asciiTheme="minorHAnsi" w:eastAsiaTheme="minorHAnsi" w:hAnsiTheme="minorHAnsi" w:cstheme="minorBidi"/>
                <w:color w:val="auto"/>
                <w:sz w:val="16"/>
              </w:rPr>
              <w:t xml:space="preserve">MAJ </w:t>
            </w:r>
            <w:r w:rsidR="00DB01B3">
              <w:rPr>
                <w:rFonts w:asciiTheme="minorHAnsi" w:eastAsiaTheme="minorHAnsi" w:hAnsiTheme="minorHAnsi" w:cstheme="minorBidi"/>
                <w:color w:val="auto"/>
                <w:sz w:val="16"/>
              </w:rPr>
              <w:t>01/01/2022</w:t>
            </w:r>
          </w:p>
        </w:tc>
      </w:tr>
    </w:tbl>
    <w:p w:rsidR="005F4BE7" w:rsidRDefault="005F4BE7" w:rsidP="00886920">
      <w:pPr>
        <w:rPr>
          <w:sz w:val="2"/>
        </w:rPr>
      </w:pPr>
    </w:p>
    <w:p w:rsidR="005F4BE7" w:rsidRDefault="005F4BE7" w:rsidP="00886920">
      <w:pPr>
        <w:rPr>
          <w:sz w:val="2"/>
        </w:rPr>
      </w:pPr>
    </w:p>
    <w:p w:rsidR="005F4BE7" w:rsidRDefault="005F4BE7" w:rsidP="00886920">
      <w:pPr>
        <w:rPr>
          <w:sz w:val="2"/>
        </w:rPr>
      </w:pPr>
    </w:p>
    <w:p w:rsidR="005F4BE7" w:rsidRDefault="005F4BE7" w:rsidP="005F4BE7">
      <w:pPr>
        <w:spacing w:after="160" w:line="259" w:lineRule="auto"/>
        <w:ind w:left="0" w:firstLine="0"/>
        <w:jc w:val="left"/>
        <w:rPr>
          <w:rFonts w:asciiTheme="minorHAnsi" w:eastAsiaTheme="minorHAnsi" w:hAnsiTheme="minorHAnsi" w:cstheme="minorBidi"/>
          <w:color w:val="auto"/>
          <w:sz w:val="16"/>
          <w:lang w:eastAsia="en-US"/>
        </w:rPr>
      </w:pPr>
    </w:p>
    <w:p w:rsidR="00DB01B3" w:rsidRPr="005F4BE7" w:rsidRDefault="00DB01B3" w:rsidP="005F4BE7">
      <w:pPr>
        <w:spacing w:after="160" w:line="259" w:lineRule="auto"/>
        <w:ind w:left="0" w:firstLine="0"/>
        <w:jc w:val="left"/>
        <w:rPr>
          <w:rFonts w:asciiTheme="minorHAnsi" w:eastAsiaTheme="minorHAnsi" w:hAnsiTheme="minorHAnsi" w:cstheme="minorBidi"/>
          <w:color w:val="auto"/>
          <w:sz w:val="16"/>
          <w:lang w:eastAsia="en-US"/>
        </w:rPr>
      </w:pPr>
    </w:p>
    <w:p w:rsidR="006F352E" w:rsidRDefault="006F352E" w:rsidP="005F4BE7">
      <w:pPr>
        <w:ind w:left="0" w:firstLine="0"/>
        <w:jc w:val="center"/>
        <w:rPr>
          <w:b/>
          <w:sz w:val="28"/>
          <w:u w:val="single"/>
        </w:rPr>
      </w:pPr>
      <w:r>
        <w:rPr>
          <w:b/>
          <w:noProof/>
          <w:u w:val="single"/>
        </w:rPr>
        <mc:AlternateContent>
          <mc:Choice Requires="wps">
            <w:drawing>
              <wp:anchor distT="0" distB="0" distL="114300" distR="114300" simplePos="0" relativeHeight="251679744" behindDoc="0" locked="0" layoutInCell="1" allowOverlap="1" wp14:anchorId="0435DBE6" wp14:editId="45BFCE38">
                <wp:simplePos x="0" y="0"/>
                <wp:positionH relativeFrom="column">
                  <wp:posOffset>1240790</wp:posOffset>
                </wp:positionH>
                <wp:positionV relativeFrom="paragraph">
                  <wp:posOffset>225425</wp:posOffset>
                </wp:positionV>
                <wp:extent cx="782955" cy="1170904"/>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782955" cy="1170904"/>
                        </a:xfrm>
                        <a:prstGeom prst="rect">
                          <a:avLst/>
                        </a:prstGeom>
                        <a:noFill/>
                        <a:ln w="6350">
                          <a:noFill/>
                        </a:ln>
                      </wps:spPr>
                      <wps:txbx>
                        <w:txbxContent>
                          <w:p w:rsidR="006F352E" w:rsidRDefault="006F352E" w:rsidP="00DB01B3">
                            <w:pPr>
                              <w:spacing w:after="0" w:line="240" w:lineRule="auto"/>
                              <w:jc w:val="left"/>
                              <w:rPr>
                                <w:i/>
                                <w:sz w:val="20"/>
                              </w:rPr>
                            </w:pPr>
                            <w:r w:rsidRPr="002B1A90">
                              <w:rPr>
                                <w:i/>
                                <w:sz w:val="20"/>
                              </w:rPr>
                              <w:t>Par mail avec copie à</w:t>
                            </w:r>
                          </w:p>
                          <w:p w:rsidR="006F352E" w:rsidRPr="002B1A90" w:rsidRDefault="006F352E" w:rsidP="00DB01B3">
                            <w:pPr>
                              <w:spacing w:after="100" w:afterAutospacing="1" w:line="240" w:lineRule="auto"/>
                              <w:jc w:val="left"/>
                              <w:rPr>
                                <w:i/>
                                <w:sz w:val="20"/>
                              </w:rPr>
                            </w:pPr>
                            <w:r w:rsidRPr="00DB01B3">
                              <w:rPr>
                                <w:i/>
                                <w:sz w:val="16"/>
                                <w:szCs w:val="16"/>
                              </w:rPr>
                              <w:t xml:space="preserve"> M. ROBATCHE</w:t>
                            </w:r>
                            <w:r w:rsidRPr="002B1A90">
                              <w:rPr>
                                <w:i/>
                                <w:sz w:val="20"/>
                              </w:rPr>
                              <w:t>, DEF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5DBE6" id="_x0000_t202" coordsize="21600,21600" o:spt="202" path="m,l,21600r21600,l21600,xe">
                <v:stroke joinstyle="miter"/>
                <v:path gradientshapeok="t" o:connecttype="rect"/>
              </v:shapetype>
              <v:shape id="Zone de texte 32" o:spid="_x0000_s1026" type="#_x0000_t202" style="position:absolute;left:0;text-align:left;margin-left:97.7pt;margin-top:17.75pt;width:61.65pt;height:9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" filled="f" stroked="f" strokeweight=".5pt">
                <v:textbox>
                  <w:txbxContent>
                    <w:p w:rsidR="006F352E" w:rsidRDefault="006F352E" w:rsidP="00DB01B3">
                      <w:pPr>
                        <w:spacing w:after="0" w:line="240" w:lineRule="auto"/>
                        <w:jc w:val="left"/>
                        <w:rPr>
                          <w:i/>
                          <w:sz w:val="20"/>
                        </w:rPr>
                      </w:pPr>
                      <w:r w:rsidRPr="002B1A90">
                        <w:rPr>
                          <w:i/>
                          <w:sz w:val="20"/>
                        </w:rPr>
                        <w:t>Par mail avec copie à</w:t>
                      </w:r>
                    </w:p>
                    <w:p w:rsidR="006F352E" w:rsidRPr="002B1A90" w:rsidRDefault="006F352E" w:rsidP="00DB01B3">
                      <w:pPr>
                        <w:spacing w:after="100" w:afterAutospacing="1" w:line="240" w:lineRule="auto"/>
                        <w:jc w:val="left"/>
                        <w:rPr>
                          <w:i/>
                          <w:sz w:val="20"/>
                        </w:rPr>
                      </w:pPr>
                      <w:r w:rsidRPr="00DB01B3">
                        <w:rPr>
                          <w:i/>
                          <w:sz w:val="16"/>
                          <w:szCs w:val="16"/>
                        </w:rPr>
                        <w:t xml:space="preserve"> M. ROBATCHE</w:t>
                      </w:r>
                      <w:r w:rsidRPr="002B1A90">
                        <w:rPr>
                          <w:i/>
                          <w:sz w:val="20"/>
                        </w:rPr>
                        <w:t>, DEF</w:t>
                      </w:r>
                    </w:p>
                  </w:txbxContent>
                </v:textbox>
              </v:shape>
            </w:pict>
          </mc:Fallback>
        </mc:AlternateContent>
      </w:r>
      <w:r>
        <w:rPr>
          <w:b/>
          <w:sz w:val="28"/>
          <w:u w:val="single"/>
        </w:rPr>
        <w:t>Repé</w:t>
      </w:r>
      <w:r w:rsidRPr="00EC3122">
        <w:rPr>
          <w:b/>
          <w:sz w:val="28"/>
          <w:u w:val="single"/>
        </w:rPr>
        <w:t>rage des situations pouvant être accompagnées sur les places SESSAD :</w:t>
      </w:r>
    </w:p>
    <w:p w:rsidR="006F352E" w:rsidRDefault="006F352E" w:rsidP="006F352E">
      <w:pPr>
        <w:jc w:val="center"/>
        <w:rPr>
          <w:b/>
          <w:sz w:val="28"/>
          <w:u w:val="single"/>
        </w:rPr>
      </w:pPr>
      <w:r>
        <w:rPr>
          <w:b/>
          <w:noProof/>
          <w:u w:val="single"/>
        </w:rPr>
        <mc:AlternateContent>
          <mc:Choice Requires="wps">
            <w:drawing>
              <wp:anchor distT="0" distB="0" distL="114300" distR="114300" simplePos="0" relativeHeight="251659264" behindDoc="0" locked="0" layoutInCell="1" allowOverlap="1" wp14:anchorId="715F7884" wp14:editId="5836C054">
                <wp:simplePos x="0" y="0"/>
                <wp:positionH relativeFrom="margin">
                  <wp:posOffset>-635000</wp:posOffset>
                </wp:positionH>
                <wp:positionV relativeFrom="paragraph">
                  <wp:posOffset>246380</wp:posOffset>
                </wp:positionV>
                <wp:extent cx="1758461" cy="773723"/>
                <wp:effectExtent l="38100" t="95250" r="108585" b="64770"/>
                <wp:wrapNone/>
                <wp:docPr id="31" name="Rectangle 31"/>
                <wp:cNvGraphicFramePr/>
                <a:graphic xmlns:a="http://schemas.openxmlformats.org/drawingml/2006/main">
                  <a:graphicData uri="http://schemas.microsoft.com/office/word/2010/wordprocessingShape">
                    <wps:wsp>
                      <wps:cNvSpPr/>
                      <wps:spPr>
                        <a:xfrm>
                          <a:off x="0" y="0"/>
                          <a:ext cx="1758461" cy="773723"/>
                        </a:xfrm>
                        <a:prstGeom prst="rect">
                          <a:avLst/>
                        </a:prstGeom>
                        <a:ln/>
                        <a:effectLst>
                          <a:outerShdw blurRad="50800" dist="38100" dir="18900000" algn="b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6F352E" w:rsidRDefault="006F352E" w:rsidP="006F352E">
                            <w:pPr>
                              <w:jc w:val="center"/>
                              <w:rPr>
                                <w:b/>
                                <w:color w:val="000000" w:themeColor="text1"/>
                                <w:sz w:val="24"/>
                              </w:rPr>
                            </w:pPr>
                            <w:r w:rsidRPr="00D61D0C">
                              <w:rPr>
                                <w:b/>
                                <w:color w:val="000000" w:themeColor="text1"/>
                                <w:sz w:val="24"/>
                              </w:rPr>
                              <w:t>Situations repérées par l</w:t>
                            </w:r>
                            <w:r>
                              <w:rPr>
                                <w:b/>
                                <w:color w:val="000000" w:themeColor="text1"/>
                                <w:sz w:val="24"/>
                              </w:rPr>
                              <w:t>a Cellule Situations Alarmantes MDPH</w:t>
                            </w:r>
                          </w:p>
                          <w:p w:rsidR="006F352E" w:rsidRDefault="006F352E" w:rsidP="006F352E">
                            <w:pPr>
                              <w:jc w:val="center"/>
                              <w:rPr>
                                <w:b/>
                                <w:color w:val="000000" w:themeColor="text1"/>
                                <w:sz w:val="24"/>
                              </w:rPr>
                            </w:pPr>
                          </w:p>
                          <w:p w:rsidR="006F352E" w:rsidRPr="00D61D0C" w:rsidRDefault="006F352E" w:rsidP="006F352E">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F7884" id="Rectangle 31" o:spid="_x0000_s1027" style="position:absolute;left:0;text-align:left;margin-left:-50pt;margin-top:19.4pt;width:138.45pt;height:6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" fillcolor="#c3c3c3 [2166]" strokecolor="#a5a5a5 [3206]" strokeweight=".5pt">
                <v:fill color2="#b6b6b6 [2614]" rotate="t" colors="0 #d2d2d2;.5 #c8c8c8;1 silver" focus="100%" type="gradient">
                  <o:fill v:ext="view" type="gradientUnscaled"/>
                </v:fill>
                <v:shadow on="t" color="black" opacity="26214f" origin="-.5,.5" offset=".74836mm,-.74836mm"/>
                <v:textbox>
                  <w:txbxContent>
                    <w:p w:rsidR="006F352E" w:rsidRDefault="006F352E" w:rsidP="006F352E">
                      <w:pPr>
                        <w:jc w:val="center"/>
                        <w:rPr>
                          <w:b/>
                          <w:color w:val="000000" w:themeColor="text1"/>
                          <w:sz w:val="24"/>
                        </w:rPr>
                      </w:pPr>
                      <w:r w:rsidRPr="00D61D0C">
                        <w:rPr>
                          <w:b/>
                          <w:color w:val="000000" w:themeColor="text1"/>
                          <w:sz w:val="24"/>
                        </w:rPr>
                        <w:t>Situations repérées par l</w:t>
                      </w:r>
                      <w:r>
                        <w:rPr>
                          <w:b/>
                          <w:color w:val="000000" w:themeColor="text1"/>
                          <w:sz w:val="24"/>
                        </w:rPr>
                        <w:t>a Cellule Situations Alarmantes MDPH</w:t>
                      </w:r>
                    </w:p>
                    <w:p w:rsidR="006F352E" w:rsidRDefault="006F352E" w:rsidP="006F352E">
                      <w:pPr>
                        <w:jc w:val="center"/>
                        <w:rPr>
                          <w:b/>
                          <w:color w:val="000000" w:themeColor="text1"/>
                          <w:sz w:val="24"/>
                        </w:rPr>
                      </w:pPr>
                    </w:p>
                    <w:p w:rsidR="006F352E" w:rsidRPr="00D61D0C" w:rsidRDefault="006F352E" w:rsidP="006F352E">
                      <w:pPr>
                        <w:jc w:val="center"/>
                        <w:rPr>
                          <w:b/>
                          <w:color w:val="000000" w:themeColor="text1"/>
                          <w:sz w:val="24"/>
                        </w:rPr>
                      </w:pPr>
                    </w:p>
                  </w:txbxContent>
                </v:textbox>
                <w10:wrap anchorx="margin"/>
              </v:rect>
            </w:pict>
          </mc:Fallback>
        </mc:AlternateContent>
      </w:r>
    </w:p>
    <w:p w:rsidR="006F352E" w:rsidRPr="00EC3122" w:rsidRDefault="006F352E" w:rsidP="006F352E">
      <w:pPr>
        <w:jc w:val="center"/>
        <w:rPr>
          <w:b/>
          <w:sz w:val="28"/>
          <w:u w:val="single"/>
        </w:rPr>
      </w:pPr>
      <w:r w:rsidRPr="00EC3122">
        <w:rPr>
          <w:b/>
          <w:noProof/>
          <w:sz w:val="28"/>
          <w:u w:val="single"/>
        </w:rPr>
        <mc:AlternateContent>
          <mc:Choice Requires="wps">
            <w:drawing>
              <wp:anchor distT="0" distB="0" distL="114300" distR="114300" simplePos="0" relativeHeight="251660288" behindDoc="0" locked="0" layoutInCell="1" allowOverlap="1" wp14:anchorId="03D4D678" wp14:editId="59C627B0">
                <wp:simplePos x="0" y="0"/>
                <wp:positionH relativeFrom="column">
                  <wp:posOffset>2092229</wp:posOffset>
                </wp:positionH>
                <wp:positionV relativeFrom="paragraph">
                  <wp:posOffset>170635</wp:posOffset>
                </wp:positionV>
                <wp:extent cx="1908991" cy="1114837"/>
                <wp:effectExtent l="38100" t="95250" r="110490" b="66675"/>
                <wp:wrapNone/>
                <wp:docPr id="3" name="Rectangle 3"/>
                <wp:cNvGraphicFramePr/>
                <a:graphic xmlns:a="http://schemas.openxmlformats.org/drawingml/2006/main">
                  <a:graphicData uri="http://schemas.microsoft.com/office/word/2010/wordprocessingShape">
                    <wps:wsp>
                      <wps:cNvSpPr/>
                      <wps:spPr>
                        <a:xfrm>
                          <a:off x="0" y="0"/>
                          <a:ext cx="1908991" cy="1114837"/>
                        </a:xfrm>
                        <a:prstGeom prst="rect">
                          <a:avLst/>
                        </a:prstGeom>
                        <a:ln/>
                        <a:effectLst>
                          <a:outerShdw blurRad="50800" dist="38100" dir="18900000" algn="b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6F352E" w:rsidRPr="00D61D0C" w:rsidRDefault="006F352E" w:rsidP="006F352E">
                            <w:pPr>
                              <w:jc w:val="center"/>
                              <w:rPr>
                                <w:b/>
                                <w:color w:val="000000" w:themeColor="text1"/>
                                <w:sz w:val="24"/>
                              </w:rPr>
                            </w:pPr>
                            <w:r>
                              <w:rPr>
                                <w:b/>
                                <w:color w:val="000000" w:themeColor="text1"/>
                                <w:sz w:val="24"/>
                              </w:rPr>
                              <w:t>Situations repérées par les Services Enfance 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4D678" id="Rectangle 3" o:spid="_x0000_s1028" style="position:absolute;left:0;text-align:left;margin-left:164.75pt;margin-top:13.45pt;width:150.3pt;height:8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" fillcolor="#c3c3c3 [2166]" strokecolor="#a5a5a5 [3206]" strokeweight=".5pt">
                <v:fill color2="#b6b6b6 [2614]" rotate="t" colors="0 #d2d2d2;.5 #c8c8c8;1 silver" focus="100%" type="gradient">
                  <o:fill v:ext="view" type="gradientUnscaled"/>
                </v:fill>
                <v:shadow on="t" color="black" opacity="26214f" origin="-.5,.5" offset=".74836mm,-.74836mm"/>
                <v:textbox>
                  <w:txbxContent>
                    <w:p w:rsidR="006F352E" w:rsidRPr="00D61D0C" w:rsidRDefault="006F352E" w:rsidP="006F352E">
                      <w:pPr>
                        <w:jc w:val="center"/>
                        <w:rPr>
                          <w:b/>
                          <w:color w:val="000000" w:themeColor="text1"/>
                          <w:sz w:val="24"/>
                        </w:rPr>
                      </w:pPr>
                      <w:r>
                        <w:rPr>
                          <w:b/>
                          <w:color w:val="000000" w:themeColor="text1"/>
                          <w:sz w:val="24"/>
                        </w:rPr>
                        <w:t>Situations repérées par les Services Enfance Famille</w:t>
                      </w:r>
                    </w:p>
                  </w:txbxContent>
                </v:textbox>
              </v:rect>
            </w:pict>
          </mc:Fallback>
        </mc:AlternateContent>
      </w:r>
      <w:r>
        <w:rPr>
          <w:b/>
          <w:noProof/>
          <w:u w:val="single"/>
        </w:rPr>
        <mc:AlternateContent>
          <mc:Choice Requires="wps">
            <w:drawing>
              <wp:anchor distT="0" distB="0" distL="114300" distR="114300" simplePos="0" relativeHeight="251661312" behindDoc="0" locked="0" layoutInCell="1" allowOverlap="1" wp14:anchorId="58EB6ADD" wp14:editId="182B0FE6">
                <wp:simplePos x="0" y="0"/>
                <wp:positionH relativeFrom="column">
                  <wp:posOffset>4586605</wp:posOffset>
                </wp:positionH>
                <wp:positionV relativeFrom="paragraph">
                  <wp:posOffset>23397</wp:posOffset>
                </wp:positionV>
                <wp:extent cx="1808703" cy="722888"/>
                <wp:effectExtent l="38100" t="95250" r="115570" b="58420"/>
                <wp:wrapNone/>
                <wp:docPr id="34" name="Rectangle 34"/>
                <wp:cNvGraphicFramePr/>
                <a:graphic xmlns:a="http://schemas.openxmlformats.org/drawingml/2006/main">
                  <a:graphicData uri="http://schemas.microsoft.com/office/word/2010/wordprocessingShape">
                    <wps:wsp>
                      <wps:cNvSpPr/>
                      <wps:spPr>
                        <a:xfrm>
                          <a:off x="0" y="0"/>
                          <a:ext cx="1808703" cy="722888"/>
                        </a:xfrm>
                        <a:prstGeom prst="rect">
                          <a:avLst/>
                        </a:prstGeom>
                        <a:ln/>
                        <a:effectLst>
                          <a:outerShdw blurRad="50800" dist="38100" dir="18900000" algn="b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6F352E" w:rsidRDefault="006F352E" w:rsidP="006F352E">
                            <w:pPr>
                              <w:jc w:val="center"/>
                              <w:rPr>
                                <w:b/>
                                <w:color w:val="000000" w:themeColor="text1"/>
                                <w:sz w:val="24"/>
                              </w:rPr>
                            </w:pPr>
                            <w:r>
                              <w:rPr>
                                <w:b/>
                                <w:color w:val="000000" w:themeColor="text1"/>
                                <w:sz w:val="24"/>
                              </w:rPr>
                              <w:t>Situations repérées par la structure porteuse des places dédiées</w:t>
                            </w:r>
                          </w:p>
                          <w:p w:rsidR="006F352E" w:rsidRDefault="006F352E" w:rsidP="006F352E">
                            <w:pPr>
                              <w:jc w:val="center"/>
                              <w:rPr>
                                <w:b/>
                                <w:color w:val="000000" w:themeColor="text1"/>
                                <w:sz w:val="24"/>
                              </w:rPr>
                            </w:pPr>
                          </w:p>
                          <w:p w:rsidR="006F352E" w:rsidRPr="00D61D0C" w:rsidRDefault="006F352E" w:rsidP="006F352E">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6ADD" id="Rectangle 34" o:spid="_x0000_s1029" style="position:absolute;left:0;text-align:left;margin-left:361.15pt;margin-top:1.85pt;width:142.4pt;height:5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" fillcolor="#c3c3c3 [2166]" strokecolor="#a5a5a5 [3206]" strokeweight=".5pt">
                <v:fill color2="#b6b6b6 [2614]" rotate="t" colors="0 #d2d2d2;.5 #c8c8c8;1 silver" focus="100%" type="gradient">
                  <o:fill v:ext="view" type="gradientUnscaled"/>
                </v:fill>
                <v:shadow on="t" color="black" opacity="26214f" origin="-.5,.5" offset=".74836mm,-.74836mm"/>
                <v:textbox>
                  <w:txbxContent>
                    <w:p w:rsidR="006F352E" w:rsidRDefault="006F352E" w:rsidP="006F352E">
                      <w:pPr>
                        <w:jc w:val="center"/>
                        <w:rPr>
                          <w:b/>
                          <w:color w:val="000000" w:themeColor="text1"/>
                          <w:sz w:val="24"/>
                        </w:rPr>
                      </w:pPr>
                      <w:r>
                        <w:rPr>
                          <w:b/>
                          <w:color w:val="000000" w:themeColor="text1"/>
                          <w:sz w:val="24"/>
                        </w:rPr>
                        <w:t>Situations repérées par la structure porteuse des places dédiées</w:t>
                      </w:r>
                    </w:p>
                    <w:p w:rsidR="006F352E" w:rsidRDefault="006F352E" w:rsidP="006F352E">
                      <w:pPr>
                        <w:jc w:val="center"/>
                        <w:rPr>
                          <w:b/>
                          <w:color w:val="000000" w:themeColor="text1"/>
                          <w:sz w:val="24"/>
                        </w:rPr>
                      </w:pPr>
                    </w:p>
                    <w:p w:rsidR="006F352E" w:rsidRPr="00D61D0C" w:rsidRDefault="006F352E" w:rsidP="006F352E">
                      <w:pPr>
                        <w:jc w:val="center"/>
                        <w:rPr>
                          <w:b/>
                          <w:color w:val="000000" w:themeColor="text1"/>
                          <w:sz w:val="24"/>
                        </w:rPr>
                      </w:pPr>
                    </w:p>
                  </w:txbxContent>
                </v:textbox>
              </v:rect>
            </w:pict>
          </mc:Fallback>
        </mc:AlternateContent>
      </w:r>
    </w:p>
    <w:p w:rsidR="006F352E" w:rsidRDefault="006F352E" w:rsidP="006F352E">
      <w:pPr>
        <w:rPr>
          <w:b/>
          <w:u w:val="single"/>
        </w:rPr>
      </w:pPr>
      <w:r>
        <w:rPr>
          <w:b/>
          <w:noProof/>
          <w:u w:val="single"/>
        </w:rPr>
        <mc:AlternateContent>
          <mc:Choice Requires="wps">
            <w:drawing>
              <wp:anchor distT="0" distB="0" distL="114300" distR="114300" simplePos="0" relativeHeight="251686912" behindDoc="0" locked="0" layoutInCell="1" allowOverlap="1" wp14:anchorId="535FC528" wp14:editId="1C1B69AC">
                <wp:simplePos x="0" y="0"/>
                <wp:positionH relativeFrom="column">
                  <wp:posOffset>4104284</wp:posOffset>
                </wp:positionH>
                <wp:positionV relativeFrom="paragraph">
                  <wp:posOffset>259827</wp:posOffset>
                </wp:positionV>
                <wp:extent cx="432079" cy="141088"/>
                <wp:effectExtent l="38100" t="19050" r="6350" b="68580"/>
                <wp:wrapNone/>
                <wp:docPr id="37" name="Connecteur droit avec flèche 37"/>
                <wp:cNvGraphicFramePr/>
                <a:graphic xmlns:a="http://schemas.openxmlformats.org/drawingml/2006/main">
                  <a:graphicData uri="http://schemas.microsoft.com/office/word/2010/wordprocessingShape">
                    <wps:wsp>
                      <wps:cNvCnPr/>
                      <wps:spPr>
                        <a:xfrm flipH="1">
                          <a:off x="0" y="0"/>
                          <a:ext cx="432079" cy="1410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8019EA" id="_x0000_t32" coordsize="21600,21600" o:spt="32" o:oned="t" path="m,l21600,21600e" filled="f">
                <v:path arrowok="t" fillok="f" o:connecttype="none"/>
                <o:lock v:ext="edit" shapetype="t"/>
              </v:shapetype>
              <v:shape id="Connecteur droit avec flèche 37" o:spid="_x0000_s1026" type="#_x0000_t32" style="position:absolute;margin-left:323.15pt;margin-top:20.45pt;width:34pt;height:11.1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" strokecolor="#5b9bd5 [3204]" strokeweight="3pt">
                <v:stroke endarrow="block" joinstyle="miter"/>
              </v:shape>
            </w:pict>
          </mc:Fallback>
        </mc:AlternateContent>
      </w:r>
    </w:p>
    <w:p w:rsidR="006F352E" w:rsidRDefault="006F352E" w:rsidP="006F352E">
      <w:pPr>
        <w:rPr>
          <w:b/>
          <w:u w:val="single"/>
        </w:rPr>
      </w:pPr>
    </w:p>
    <w:p w:rsidR="006F352E" w:rsidRDefault="00DB01B3" w:rsidP="006F352E">
      <w:pPr>
        <w:rPr>
          <w:b/>
          <w:u w:val="single"/>
        </w:rPr>
      </w:pPr>
      <w:r>
        <w:rPr>
          <w:b/>
          <w:noProof/>
          <w:u w:val="single"/>
        </w:rPr>
        <mc:AlternateContent>
          <mc:Choice Requires="wps">
            <w:drawing>
              <wp:anchor distT="0" distB="0" distL="114300" distR="114300" simplePos="0" relativeHeight="251685888" behindDoc="0" locked="0" layoutInCell="1" allowOverlap="1" wp14:anchorId="307896A2" wp14:editId="6971BBB4">
                <wp:simplePos x="0" y="0"/>
                <wp:positionH relativeFrom="column">
                  <wp:posOffset>1193165</wp:posOffset>
                </wp:positionH>
                <wp:positionV relativeFrom="paragraph">
                  <wp:posOffset>149860</wp:posOffset>
                </wp:positionV>
                <wp:extent cx="898525" cy="273685"/>
                <wp:effectExtent l="19050" t="19050" r="34925" b="69215"/>
                <wp:wrapNone/>
                <wp:docPr id="35" name="Connecteur droit avec flèche 35"/>
                <wp:cNvGraphicFramePr/>
                <a:graphic xmlns:a="http://schemas.openxmlformats.org/drawingml/2006/main">
                  <a:graphicData uri="http://schemas.microsoft.com/office/word/2010/wordprocessingShape">
                    <wps:wsp>
                      <wps:cNvCnPr/>
                      <wps:spPr>
                        <a:xfrm>
                          <a:off x="0" y="0"/>
                          <a:ext cx="898525" cy="27368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8A044" id="Connecteur droit avec flèche 35" o:spid="_x0000_s1026" type="#_x0000_t32" style="position:absolute;margin-left:93.95pt;margin-top:11.8pt;width:70.75pt;height:2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" strokecolor="#5b9bd5 [3204]" strokeweight="3pt">
                <v:stroke endarrow="block" joinstyle="miter"/>
              </v:shape>
            </w:pict>
          </mc:Fallback>
        </mc:AlternateContent>
      </w:r>
      <w:r w:rsidR="006F352E">
        <w:rPr>
          <w:noProof/>
        </w:rPr>
        <w:drawing>
          <wp:anchor distT="0" distB="0" distL="114300" distR="114300" simplePos="0" relativeHeight="251681792" behindDoc="1" locked="0" layoutInCell="1" allowOverlap="1" wp14:anchorId="63495194" wp14:editId="3C762953">
            <wp:simplePos x="0" y="0"/>
            <wp:positionH relativeFrom="margin">
              <wp:posOffset>5210199</wp:posOffset>
            </wp:positionH>
            <wp:positionV relativeFrom="paragraph">
              <wp:posOffset>37537</wp:posOffset>
            </wp:positionV>
            <wp:extent cx="762000" cy="336550"/>
            <wp:effectExtent l="0" t="0" r="0" b="6350"/>
            <wp:wrapTight wrapText="bothSides">
              <wp:wrapPolygon edited="0">
                <wp:start x="0" y="0"/>
                <wp:lineTo x="0" y="20785"/>
                <wp:lineTo x="21060" y="20785"/>
                <wp:lineTo x="21060" y="0"/>
                <wp:lineTo x="0" y="0"/>
              </wp:wrapPolygon>
            </wp:wrapTight>
            <wp:docPr id="30" name="Image 30"/>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2000" cy="336550"/>
                    </a:xfrm>
                    <a:prstGeom prst="rect">
                      <a:avLst/>
                    </a:prstGeom>
                  </pic:spPr>
                </pic:pic>
              </a:graphicData>
            </a:graphic>
            <wp14:sizeRelH relativeFrom="page">
              <wp14:pctWidth>0</wp14:pctWidth>
            </wp14:sizeRelH>
            <wp14:sizeRelV relativeFrom="page">
              <wp14:pctHeight>0</wp14:pctHeight>
            </wp14:sizeRelV>
          </wp:anchor>
        </w:drawing>
      </w:r>
    </w:p>
    <w:p w:rsidR="006F352E" w:rsidRDefault="00AB3ACF" w:rsidP="006F352E">
      <w:pPr>
        <w:rPr>
          <w:b/>
          <w:u w:val="single"/>
        </w:rPr>
      </w:pPr>
      <w:r w:rsidRPr="00EC3122">
        <w:rPr>
          <w:b/>
          <w:noProof/>
          <w:u w:val="single"/>
        </w:rPr>
        <w:drawing>
          <wp:anchor distT="0" distB="0" distL="114300" distR="114300" simplePos="0" relativeHeight="251673600" behindDoc="1" locked="0" layoutInCell="1" allowOverlap="1" wp14:anchorId="2786C345" wp14:editId="2D29377E">
            <wp:simplePos x="0" y="0"/>
            <wp:positionH relativeFrom="margin">
              <wp:posOffset>2288540</wp:posOffset>
            </wp:positionH>
            <wp:positionV relativeFrom="paragraph">
              <wp:posOffset>28575</wp:posOffset>
            </wp:positionV>
            <wp:extent cx="1486535" cy="445135"/>
            <wp:effectExtent l="0" t="0" r="0" b="0"/>
            <wp:wrapTight wrapText="bothSides">
              <wp:wrapPolygon edited="0">
                <wp:start x="0" y="0"/>
                <wp:lineTo x="0" y="20337"/>
                <wp:lineTo x="21314" y="20337"/>
                <wp:lineTo x="21314"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ueur adrien\Pictures\logo cd.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8653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F39">
        <w:rPr>
          <w:b/>
          <w:noProof/>
          <w:u w:val="single"/>
        </w:rPr>
        <mc:AlternateContent>
          <mc:Choice Requires="wps">
            <w:drawing>
              <wp:anchor distT="0" distB="0" distL="114300" distR="114300" simplePos="0" relativeHeight="251668480" behindDoc="0" locked="0" layoutInCell="1" allowOverlap="1" wp14:anchorId="7AA8D95E" wp14:editId="426E1AF8">
                <wp:simplePos x="0" y="0"/>
                <wp:positionH relativeFrom="column">
                  <wp:posOffset>3081296</wp:posOffset>
                </wp:positionH>
                <wp:positionV relativeFrom="paragraph">
                  <wp:posOffset>188595</wp:posOffset>
                </wp:positionV>
                <wp:extent cx="1905" cy="574040"/>
                <wp:effectExtent l="95250" t="57150" r="131445" b="54610"/>
                <wp:wrapNone/>
                <wp:docPr id="15" name="Connecteur droit avec flèche 15"/>
                <wp:cNvGraphicFramePr/>
                <a:graphic xmlns:a="http://schemas.openxmlformats.org/drawingml/2006/main">
                  <a:graphicData uri="http://schemas.microsoft.com/office/word/2010/wordprocessingShape">
                    <wps:wsp>
                      <wps:cNvCnPr/>
                      <wps:spPr>
                        <a:xfrm flipH="1">
                          <a:off x="0" y="0"/>
                          <a:ext cx="1905" cy="574040"/>
                        </a:xfrm>
                        <a:prstGeom prst="straightConnector1">
                          <a:avLst/>
                        </a:prstGeom>
                        <a:ln w="28575">
                          <a:tailEnd type="triangle"/>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CF54AC" id="Connecteur droit avec flèche 15" o:spid="_x0000_s1026" type="#_x0000_t32" style="position:absolute;margin-left:242.6pt;margin-top:14.85pt;width:.15pt;height:45.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" strokecolor="#5b9bd5 [3204]" strokeweight="2.25pt">
                <v:stroke endarrow="block" joinstyle="miter"/>
                <v:shadow on="t" color="black" opacity="26214f" origin="-.5" offset="3pt,0"/>
              </v:shape>
            </w:pict>
          </mc:Fallback>
        </mc:AlternateContent>
      </w:r>
    </w:p>
    <w:p w:rsidR="006F352E" w:rsidRDefault="006F352E" w:rsidP="006F352E">
      <w:pPr>
        <w:rPr>
          <w:b/>
          <w:u w:val="single"/>
        </w:rPr>
      </w:pPr>
      <w:r>
        <w:rPr>
          <w:b/>
          <w:noProof/>
          <w:u w:val="single"/>
        </w:rPr>
        <mc:AlternateContent>
          <mc:Choice Requires="wps">
            <w:drawing>
              <wp:anchor distT="0" distB="0" distL="114300" distR="114300" simplePos="0" relativeHeight="251674624" behindDoc="0" locked="0" layoutInCell="1" allowOverlap="1" wp14:anchorId="2984B0E9" wp14:editId="01997726">
                <wp:simplePos x="0" y="0"/>
                <wp:positionH relativeFrom="column">
                  <wp:posOffset>17145</wp:posOffset>
                </wp:positionH>
                <wp:positionV relativeFrom="paragraph">
                  <wp:posOffset>904875</wp:posOffset>
                </wp:positionV>
                <wp:extent cx="1371600" cy="3429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wps:spPr>
                      <wps:txbx>
                        <w:txbxContent>
                          <w:p w:rsidR="006F352E" w:rsidRPr="00EC3122" w:rsidRDefault="006F352E" w:rsidP="006F352E">
                            <w:pPr>
                              <w:rPr>
                                <w:i/>
                                <w:sz w:val="24"/>
                              </w:rPr>
                            </w:pPr>
                            <w:r w:rsidRPr="00EC3122">
                              <w:rPr>
                                <w:b/>
                                <w:i/>
                                <w:sz w:val="24"/>
                              </w:rPr>
                              <w:t>3 cas de figure</w:t>
                            </w:r>
                            <w:r w:rsidRPr="00EC3122">
                              <w:rPr>
                                <w:i/>
                                <w:sz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4B0E9" id="Zone de texte 24" o:spid="_x0000_s1030" type="#_x0000_t202" style="position:absolute;left:0;text-align:left;margin-left:1.35pt;margin-top:71.25pt;width:108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" filled="f" stroked="f" strokeweight=".5pt">
                <v:textbox>
                  <w:txbxContent>
                    <w:p w:rsidR="006F352E" w:rsidRPr="00EC3122" w:rsidRDefault="006F352E" w:rsidP="006F352E">
                      <w:pPr>
                        <w:rPr>
                          <w:i/>
                          <w:sz w:val="24"/>
                        </w:rPr>
                      </w:pPr>
                      <w:r w:rsidRPr="00EC3122">
                        <w:rPr>
                          <w:b/>
                          <w:i/>
                          <w:sz w:val="24"/>
                        </w:rPr>
                        <w:t>3 cas de figure</w:t>
                      </w:r>
                      <w:r w:rsidRPr="00EC3122">
                        <w:rPr>
                          <w:i/>
                          <w:sz w:val="24"/>
                        </w:rPr>
                        <w:t> :</w:t>
                      </w:r>
                    </w:p>
                  </w:txbxContent>
                </v:textbox>
              </v:shape>
            </w:pict>
          </mc:Fallback>
        </mc:AlternateContent>
      </w:r>
    </w:p>
    <w:p w:rsidR="006F352E" w:rsidRDefault="006F352E" w:rsidP="006F352E"/>
    <w:p w:rsidR="006F352E" w:rsidRDefault="006F352E" w:rsidP="006F352E"/>
    <w:p w:rsidR="006F352E" w:rsidRDefault="006B4F39" w:rsidP="006F352E">
      <w:r>
        <w:rPr>
          <w:b/>
          <w:noProof/>
          <w:u w:val="single"/>
        </w:rPr>
        <mc:AlternateContent>
          <mc:Choice Requires="wps">
            <w:drawing>
              <wp:anchor distT="0" distB="0" distL="114300" distR="114300" simplePos="0" relativeHeight="251662336" behindDoc="0" locked="0" layoutInCell="1" allowOverlap="1" wp14:anchorId="03FDF63E" wp14:editId="5EFA8366">
                <wp:simplePos x="0" y="0"/>
                <wp:positionH relativeFrom="column">
                  <wp:posOffset>2119630</wp:posOffset>
                </wp:positionH>
                <wp:positionV relativeFrom="paragraph">
                  <wp:posOffset>92338</wp:posOffset>
                </wp:positionV>
                <wp:extent cx="1962150" cy="543465"/>
                <wp:effectExtent l="57150" t="95250" r="76200" b="47625"/>
                <wp:wrapNone/>
                <wp:docPr id="5" name="Rectangle à coins arrondis 5"/>
                <wp:cNvGraphicFramePr/>
                <a:graphic xmlns:a="http://schemas.openxmlformats.org/drawingml/2006/main">
                  <a:graphicData uri="http://schemas.microsoft.com/office/word/2010/wordprocessingShape">
                    <wps:wsp>
                      <wps:cNvSpPr/>
                      <wps:spPr>
                        <a:xfrm>
                          <a:off x="0" y="0"/>
                          <a:ext cx="1962150" cy="543465"/>
                        </a:xfrm>
                        <a:prstGeom prst="roundRect">
                          <a:avLst>
                            <a:gd name="adj" fmla="val 8241"/>
                          </a:avLst>
                        </a:prstGeom>
                        <a:ln/>
                        <a:effectLst>
                          <a:outerShdw blurRad="50800" dist="38100" dir="16200000"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rsidR="006F352E" w:rsidRPr="00D61D0C" w:rsidRDefault="006F352E" w:rsidP="006F352E">
                            <w:pPr>
                              <w:jc w:val="center"/>
                              <w:rPr>
                                <w:b/>
                                <w:color w:val="000000" w:themeColor="text1"/>
                                <w:sz w:val="24"/>
                              </w:rPr>
                            </w:pPr>
                            <w:r>
                              <w:rPr>
                                <w:b/>
                                <w:color w:val="000000" w:themeColor="text1"/>
                                <w:sz w:val="24"/>
                              </w:rPr>
                              <w:t>Responsable de Secteur ASE du jeune</w:t>
                            </w:r>
                            <w:r w:rsidRPr="00B44B7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DF63E" id="Rectangle à coins arrondis 5" o:spid="_x0000_s1031" style="position:absolute;left:0;text-align:left;margin-left:166.9pt;margin-top:7.25pt;width:154.5pt;height:4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" fillcolor="#ffd555 [2167]" strokecolor="#ffc000 [3207]" strokeweight=".5pt">
                <v:fill color2="#ffcc31 [2615]" rotate="t" colors="0 #ffdd9c;.5 #ffd78e;1 #ffd479" focus="100%" type="gradient">
                  <o:fill v:ext="view" type="gradientUnscaled"/>
                </v:fill>
                <v:stroke joinstyle="miter"/>
                <v:shadow on="t" color="black" opacity="26214f" origin=",.5" offset="0,-3pt"/>
                <v:textbox>
                  <w:txbxContent>
                    <w:p w:rsidR="006F352E" w:rsidRPr="00D61D0C" w:rsidRDefault="006F352E" w:rsidP="006F352E">
                      <w:pPr>
                        <w:jc w:val="center"/>
                        <w:rPr>
                          <w:b/>
                          <w:color w:val="000000" w:themeColor="text1"/>
                          <w:sz w:val="24"/>
                        </w:rPr>
                      </w:pPr>
                      <w:r>
                        <w:rPr>
                          <w:b/>
                          <w:color w:val="000000" w:themeColor="text1"/>
                          <w:sz w:val="24"/>
                        </w:rPr>
                        <w:t>Responsable de Secteur ASE du jeune</w:t>
                      </w:r>
                      <w:r w:rsidRPr="00B44B72">
                        <w:t xml:space="preserve"> </w:t>
                      </w:r>
                    </w:p>
                  </w:txbxContent>
                </v:textbox>
              </v:roundrect>
            </w:pict>
          </mc:Fallback>
        </mc:AlternateContent>
      </w:r>
    </w:p>
    <w:p w:rsidR="006F352E" w:rsidRDefault="006F352E" w:rsidP="006F352E"/>
    <w:p w:rsidR="006F352E" w:rsidRDefault="006F352E" w:rsidP="006F352E"/>
    <w:p w:rsidR="006F352E" w:rsidRPr="00D44111" w:rsidRDefault="006B4F39" w:rsidP="006F352E">
      <w:r>
        <w:rPr>
          <w:b/>
          <w:noProof/>
          <w:u w:val="single"/>
        </w:rPr>
        <mc:AlternateContent>
          <mc:Choice Requires="wps">
            <w:drawing>
              <wp:anchor distT="0" distB="0" distL="114300" distR="114300" simplePos="0" relativeHeight="251675648" behindDoc="0" locked="0" layoutInCell="1" allowOverlap="1" wp14:anchorId="606361F0" wp14:editId="341A4E6D">
                <wp:simplePos x="0" y="0"/>
                <wp:positionH relativeFrom="column">
                  <wp:posOffset>3079115</wp:posOffset>
                </wp:positionH>
                <wp:positionV relativeFrom="paragraph">
                  <wp:posOffset>95657</wp:posOffset>
                </wp:positionV>
                <wp:extent cx="0" cy="165100"/>
                <wp:effectExtent l="95250" t="57150" r="114300" b="63500"/>
                <wp:wrapNone/>
                <wp:docPr id="25" name="Connecteur droit avec flèche 25"/>
                <wp:cNvGraphicFramePr/>
                <a:graphic xmlns:a="http://schemas.openxmlformats.org/drawingml/2006/main">
                  <a:graphicData uri="http://schemas.microsoft.com/office/word/2010/wordprocessingShape">
                    <wps:wsp>
                      <wps:cNvCnPr/>
                      <wps:spPr>
                        <a:xfrm>
                          <a:off x="0" y="0"/>
                          <a:ext cx="0" cy="165100"/>
                        </a:xfrm>
                        <a:prstGeom prst="straightConnector1">
                          <a:avLst/>
                        </a:prstGeom>
                        <a:ln w="38100">
                          <a:tailEnd type="triangle"/>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70748" id="Connecteur droit avec flèche 25" o:spid="_x0000_s1026" type="#_x0000_t32" style="position:absolute;margin-left:242.45pt;margin-top:7.55pt;width:0;height:1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" strokecolor="#5b9bd5 [3204]" strokeweight="3pt">
                <v:stroke endarrow="block" joinstyle="miter"/>
                <v:shadow on="t" color="black" opacity="26214f" origin="-.5" offset="3pt,0"/>
              </v:shape>
            </w:pict>
          </mc:Fallback>
        </mc:AlternateContent>
      </w:r>
    </w:p>
    <w:p w:rsidR="006F352E" w:rsidRPr="00D44111" w:rsidRDefault="006B4F39" w:rsidP="006F352E">
      <w:r>
        <w:rPr>
          <w:b/>
          <w:noProof/>
          <w:u w:val="single"/>
        </w:rPr>
        <mc:AlternateContent>
          <mc:Choice Requires="wps">
            <w:drawing>
              <wp:anchor distT="0" distB="0" distL="114300" distR="114300" simplePos="0" relativeHeight="251683840" behindDoc="0" locked="0" layoutInCell="1" allowOverlap="1" wp14:anchorId="4CB55174" wp14:editId="18002105">
                <wp:simplePos x="0" y="0"/>
                <wp:positionH relativeFrom="column">
                  <wp:posOffset>1309370</wp:posOffset>
                </wp:positionH>
                <wp:positionV relativeFrom="paragraph">
                  <wp:posOffset>130175</wp:posOffset>
                </wp:positionV>
                <wp:extent cx="3395980" cy="537210"/>
                <wp:effectExtent l="57150" t="95250" r="71120" b="34290"/>
                <wp:wrapNone/>
                <wp:docPr id="9" name="Rectangle à coins arrondis 9"/>
                <wp:cNvGraphicFramePr/>
                <a:graphic xmlns:a="http://schemas.openxmlformats.org/drawingml/2006/main">
                  <a:graphicData uri="http://schemas.microsoft.com/office/word/2010/wordprocessingShape">
                    <wps:wsp>
                      <wps:cNvSpPr/>
                      <wps:spPr>
                        <a:xfrm>
                          <a:off x="0" y="0"/>
                          <a:ext cx="3395980" cy="537210"/>
                        </a:xfrm>
                        <a:prstGeom prst="roundRect">
                          <a:avLst>
                            <a:gd name="adj" fmla="val 25094"/>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outerShdw blurRad="50800" dist="38100" dir="16200000" rotWithShape="0">
                            <a:prstClr val="black">
                              <a:alpha val="40000"/>
                            </a:prstClr>
                          </a:outerShdw>
                        </a:effectLst>
                      </wps:spPr>
                      <wps:txbx>
                        <w:txbxContent>
                          <w:p w:rsidR="006F352E" w:rsidRPr="00D61D0C" w:rsidRDefault="006F352E" w:rsidP="006F352E">
                            <w:pPr>
                              <w:jc w:val="center"/>
                              <w:rPr>
                                <w:b/>
                                <w:color w:val="000000" w:themeColor="text1"/>
                                <w:sz w:val="24"/>
                              </w:rPr>
                            </w:pPr>
                            <w:r>
                              <w:rPr>
                                <w:b/>
                                <w:color w:val="000000" w:themeColor="text1"/>
                                <w:sz w:val="24"/>
                              </w:rPr>
                              <w:t>Responsable de Secteur ASE réfèrent du dispositif du territoire du lieu de 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55174" id="Rectangle à coins arrondis 9" o:spid="_x0000_s1032" style="position:absolute;left:0;text-align:left;margin-left:103.1pt;margin-top:10.25pt;width:267.4pt;height: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" fillcolor="#ffdd9c" strokecolor="#ffc000" strokeweight=".5pt">
                <v:fill color2="#ffd479" rotate="t" colors="0 #ffdd9c;.5 #ffd78e;1 #ffd479" focus="100%" type="gradient">
                  <o:fill v:ext="view" type="gradientUnscaled"/>
                </v:fill>
                <v:stroke joinstyle="miter"/>
                <v:shadow on="t" color="black" opacity="26214f" origin=",.5" offset="0,-3pt"/>
                <v:textbox>
                  <w:txbxContent>
                    <w:p w:rsidR="006F352E" w:rsidRPr="00D61D0C" w:rsidRDefault="006F352E" w:rsidP="006F352E">
                      <w:pPr>
                        <w:jc w:val="center"/>
                        <w:rPr>
                          <w:b/>
                          <w:color w:val="000000" w:themeColor="text1"/>
                          <w:sz w:val="24"/>
                        </w:rPr>
                      </w:pPr>
                      <w:r>
                        <w:rPr>
                          <w:b/>
                          <w:color w:val="000000" w:themeColor="text1"/>
                          <w:sz w:val="24"/>
                        </w:rPr>
                        <w:t>Responsable de Secteur ASE réfèrent du dispositif du territoire du lieu de vie</w:t>
                      </w:r>
                    </w:p>
                  </w:txbxContent>
                </v:textbox>
              </v:roundrect>
            </w:pict>
          </mc:Fallback>
        </mc:AlternateContent>
      </w:r>
    </w:p>
    <w:p w:rsidR="006F352E" w:rsidRPr="00D44111" w:rsidRDefault="006F352E" w:rsidP="006F352E">
      <w:r>
        <w:rPr>
          <w:noProof/>
        </w:rPr>
        <mc:AlternateContent>
          <mc:Choice Requires="wps">
            <w:drawing>
              <wp:anchor distT="0" distB="0" distL="114300" distR="114300" simplePos="0" relativeHeight="251684864" behindDoc="0" locked="0" layoutInCell="1" allowOverlap="1" wp14:anchorId="54170ECF" wp14:editId="570D3227">
                <wp:simplePos x="0" y="0"/>
                <wp:positionH relativeFrom="column">
                  <wp:posOffset>4969019</wp:posOffset>
                </wp:positionH>
                <wp:positionV relativeFrom="paragraph">
                  <wp:posOffset>7045</wp:posOffset>
                </wp:positionV>
                <wp:extent cx="1512249" cy="595223"/>
                <wp:effectExtent l="0" t="0" r="12065" b="14605"/>
                <wp:wrapNone/>
                <wp:docPr id="19" name="Zone de texte 19"/>
                <wp:cNvGraphicFramePr/>
                <a:graphic xmlns:a="http://schemas.openxmlformats.org/drawingml/2006/main">
                  <a:graphicData uri="http://schemas.microsoft.com/office/word/2010/wordprocessingShape">
                    <wps:wsp>
                      <wps:cNvSpPr txBox="1"/>
                      <wps:spPr>
                        <a:xfrm>
                          <a:off x="0" y="0"/>
                          <a:ext cx="1512249" cy="595223"/>
                        </a:xfrm>
                        <a:prstGeom prst="rect">
                          <a:avLst/>
                        </a:prstGeom>
                        <a:solidFill>
                          <a:schemeClr val="lt1"/>
                        </a:solidFill>
                        <a:ln w="6350">
                          <a:solidFill>
                            <a:prstClr val="black"/>
                          </a:solidFill>
                        </a:ln>
                      </wps:spPr>
                      <wps:txbx>
                        <w:txbxContent>
                          <w:p w:rsidR="006F352E" w:rsidRPr="00B44B72" w:rsidRDefault="00944874" w:rsidP="00944874">
                            <w:pPr>
                              <w:jc w:val="center"/>
                              <w:rPr>
                                <w:i/>
                              </w:rPr>
                            </w:pPr>
                            <w:r>
                              <w:rPr>
                                <w:i/>
                              </w:rPr>
                              <w:t>Si le Lieu d’</w:t>
                            </w:r>
                            <w:r w:rsidR="006F352E" w:rsidRPr="00B44B72">
                              <w:rPr>
                                <w:i/>
                              </w:rPr>
                              <w:t>A</w:t>
                            </w:r>
                            <w:r>
                              <w:rPr>
                                <w:i/>
                              </w:rPr>
                              <w:t>ccueil n’est</w:t>
                            </w:r>
                            <w:r w:rsidR="006F352E" w:rsidRPr="00B44B72">
                              <w:rPr>
                                <w:i/>
                              </w:rPr>
                              <w:t xml:space="preserve"> pas sur le même territoire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70ECF" id="Zone de texte 19" o:spid="_x0000_s1033" type="#_x0000_t202" style="position:absolute;left:0;text-align:left;margin-left:391.25pt;margin-top:.55pt;width:119.05pt;height:4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" fillcolor="white [3201]" strokeweight=".5pt">
                <v:textbox>
                  <w:txbxContent>
                    <w:p w:rsidR="006F352E" w:rsidRPr="00B44B72" w:rsidRDefault="00944874" w:rsidP="00944874">
                      <w:pPr>
                        <w:jc w:val="center"/>
                        <w:rPr>
                          <w:i/>
                        </w:rPr>
                      </w:pPr>
                      <w:r>
                        <w:rPr>
                          <w:i/>
                        </w:rPr>
                        <w:t>Si le Lieu d’</w:t>
                      </w:r>
                      <w:r w:rsidR="006F352E" w:rsidRPr="00B44B72">
                        <w:rPr>
                          <w:i/>
                        </w:rPr>
                        <w:t>A</w:t>
                      </w:r>
                      <w:r>
                        <w:rPr>
                          <w:i/>
                        </w:rPr>
                        <w:t>ccueil n’est</w:t>
                      </w:r>
                      <w:r w:rsidR="006F352E" w:rsidRPr="00B44B72">
                        <w:rPr>
                          <w:i/>
                        </w:rPr>
                        <w:t xml:space="preserve"> pas sur le même territoire</w:t>
                      </w:r>
                    </w:p>
                  </w:txbxContent>
                </v:textbox>
              </v:shape>
            </w:pict>
          </mc:Fallback>
        </mc:AlternateContent>
      </w:r>
    </w:p>
    <w:p w:rsidR="006F352E" w:rsidRPr="00D44111" w:rsidRDefault="006F352E" w:rsidP="006F352E"/>
    <w:p w:rsidR="006F352E" w:rsidRPr="00D44111" w:rsidRDefault="00D45D08" w:rsidP="006F352E">
      <w:r>
        <w:rPr>
          <w:b/>
          <w:noProof/>
          <w:u w:val="single"/>
        </w:rPr>
        <mc:AlternateContent>
          <mc:Choice Requires="wps">
            <w:drawing>
              <wp:anchor distT="0" distB="0" distL="114300" distR="114300" simplePos="0" relativeHeight="251667456" behindDoc="0" locked="0" layoutInCell="1" allowOverlap="1" wp14:anchorId="656DFDD8" wp14:editId="35F3C0FA">
                <wp:simplePos x="0" y="0"/>
                <wp:positionH relativeFrom="column">
                  <wp:posOffset>3769947</wp:posOffset>
                </wp:positionH>
                <wp:positionV relativeFrom="paragraph">
                  <wp:posOffset>141617</wp:posOffset>
                </wp:positionV>
                <wp:extent cx="1296143" cy="603849"/>
                <wp:effectExtent l="38100" t="76200" r="113665" b="82550"/>
                <wp:wrapNone/>
                <wp:docPr id="14" name="Connecteur droit avec flèche 14"/>
                <wp:cNvGraphicFramePr/>
                <a:graphic xmlns:a="http://schemas.openxmlformats.org/drawingml/2006/main">
                  <a:graphicData uri="http://schemas.microsoft.com/office/word/2010/wordprocessingShape">
                    <wps:wsp>
                      <wps:cNvCnPr/>
                      <wps:spPr>
                        <a:xfrm>
                          <a:off x="0" y="0"/>
                          <a:ext cx="1296143" cy="603849"/>
                        </a:xfrm>
                        <a:prstGeom prst="straightConnector1">
                          <a:avLst/>
                        </a:prstGeom>
                        <a:ln w="28575">
                          <a:tailEnd type="triangle"/>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B1BA5" id="Connecteur droit avec flèche 14" o:spid="_x0000_s1026" type="#_x0000_t32" style="position:absolute;margin-left:296.85pt;margin-top:11.15pt;width:102.05pt;height:4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" strokecolor="#5b9bd5 [3204]" strokeweight="2.25pt">
                <v:stroke endarrow="block" joinstyle="miter"/>
                <v:shadow on="t" color="black" opacity="26214f" origin="-.5" offset="3pt,0"/>
              </v:shape>
            </w:pict>
          </mc:Fallback>
        </mc:AlternateContent>
      </w:r>
      <w:r w:rsidR="006B4F39">
        <w:rPr>
          <w:b/>
          <w:noProof/>
          <w:u w:val="single"/>
        </w:rPr>
        <mc:AlternateContent>
          <mc:Choice Requires="wps">
            <w:drawing>
              <wp:anchor distT="0" distB="0" distL="114300" distR="114300" simplePos="0" relativeHeight="251688960" behindDoc="0" locked="0" layoutInCell="1" allowOverlap="1" wp14:anchorId="73DF55C4" wp14:editId="381AC8BE">
                <wp:simplePos x="0" y="0"/>
                <wp:positionH relativeFrom="column">
                  <wp:posOffset>2923995</wp:posOffset>
                </wp:positionH>
                <wp:positionV relativeFrom="paragraph">
                  <wp:posOffset>141198</wp:posOffset>
                </wp:positionV>
                <wp:extent cx="1905" cy="574040"/>
                <wp:effectExtent l="95250" t="57150" r="131445" b="54610"/>
                <wp:wrapNone/>
                <wp:docPr id="43" name="Connecteur droit avec flèche 43"/>
                <wp:cNvGraphicFramePr/>
                <a:graphic xmlns:a="http://schemas.openxmlformats.org/drawingml/2006/main">
                  <a:graphicData uri="http://schemas.microsoft.com/office/word/2010/wordprocessingShape">
                    <wps:wsp>
                      <wps:cNvCnPr/>
                      <wps:spPr>
                        <a:xfrm flipH="1">
                          <a:off x="0" y="0"/>
                          <a:ext cx="1905" cy="574040"/>
                        </a:xfrm>
                        <a:prstGeom prst="straightConnector1">
                          <a:avLst/>
                        </a:prstGeom>
                        <a:noFill/>
                        <a:ln w="28575" cap="flat" cmpd="sng" algn="ctr">
                          <a:solidFill>
                            <a:srgbClr val="5B9BD5"/>
                          </a:solidFill>
                          <a:prstDash val="solid"/>
                          <a:miter lim="800000"/>
                          <a:tailEnd type="triangle"/>
                        </a:ln>
                        <a:effectLst>
                          <a:outerShdw blurRad="50800" dist="38100" algn="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85AAAC" id="Connecteur droit avec flèche 43" o:spid="_x0000_s1026" type="#_x0000_t32" style="position:absolute;margin-left:230.25pt;margin-top:11.1pt;width:.15pt;height:45.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" strokecolor="#5b9bd5" strokeweight="2.25pt">
                <v:stroke endarrow="block" joinstyle="miter"/>
                <v:shadow on="t" color="black" opacity="26214f" origin="-.5" offset="3pt,0"/>
              </v:shape>
            </w:pict>
          </mc:Fallback>
        </mc:AlternateContent>
      </w:r>
      <w:r w:rsidR="006B4F39">
        <w:rPr>
          <w:b/>
          <w:noProof/>
          <w:u w:val="single"/>
        </w:rPr>
        <mc:AlternateContent>
          <mc:Choice Requires="wps">
            <w:drawing>
              <wp:anchor distT="0" distB="0" distL="114300" distR="114300" simplePos="0" relativeHeight="251666432" behindDoc="0" locked="0" layoutInCell="1" allowOverlap="1" wp14:anchorId="7F626EF1" wp14:editId="404E8191">
                <wp:simplePos x="0" y="0"/>
                <wp:positionH relativeFrom="column">
                  <wp:posOffset>466029</wp:posOffset>
                </wp:positionH>
                <wp:positionV relativeFrom="paragraph">
                  <wp:posOffset>115738</wp:posOffset>
                </wp:positionV>
                <wp:extent cx="948295" cy="582666"/>
                <wp:effectExtent l="38100" t="76200" r="99695" b="84455"/>
                <wp:wrapNone/>
                <wp:docPr id="13" name="Connecteur droit avec flèche 13"/>
                <wp:cNvGraphicFramePr/>
                <a:graphic xmlns:a="http://schemas.openxmlformats.org/drawingml/2006/main">
                  <a:graphicData uri="http://schemas.microsoft.com/office/word/2010/wordprocessingShape">
                    <wps:wsp>
                      <wps:cNvCnPr/>
                      <wps:spPr>
                        <a:xfrm flipH="1">
                          <a:off x="0" y="0"/>
                          <a:ext cx="948295" cy="582666"/>
                        </a:xfrm>
                        <a:prstGeom prst="straightConnector1">
                          <a:avLst/>
                        </a:prstGeom>
                        <a:ln w="28575">
                          <a:tailEnd type="triangle"/>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96F85" id="Connecteur droit avec flèche 13" o:spid="_x0000_s1026" type="#_x0000_t32" style="position:absolute;margin-left:36.7pt;margin-top:9.1pt;width:74.65pt;height:45.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" strokecolor="#5b9bd5 [3204]" strokeweight="2.25pt">
                <v:stroke endarrow="block" joinstyle="miter"/>
                <v:shadow on="t" color="black" opacity="26214f" origin="-.5" offset="3pt,0"/>
              </v:shape>
            </w:pict>
          </mc:Fallback>
        </mc:AlternateContent>
      </w:r>
    </w:p>
    <w:p w:rsidR="006F352E" w:rsidRPr="00D44111" w:rsidRDefault="006F352E" w:rsidP="006F352E"/>
    <w:p w:rsidR="006F352E" w:rsidRPr="00D44111" w:rsidRDefault="006F352E" w:rsidP="006F352E"/>
    <w:p w:rsidR="006F352E" w:rsidRPr="00D44111" w:rsidRDefault="006B4F39" w:rsidP="006F352E">
      <w:r>
        <w:rPr>
          <w:b/>
          <w:noProof/>
          <w:u w:val="single"/>
        </w:rPr>
        <mc:AlternateContent>
          <mc:Choice Requires="wps">
            <w:drawing>
              <wp:anchor distT="0" distB="0" distL="114300" distR="114300" simplePos="0" relativeHeight="251663360" behindDoc="0" locked="0" layoutInCell="1" allowOverlap="1" wp14:anchorId="442F6F6F" wp14:editId="0E4CEEF8">
                <wp:simplePos x="0" y="0"/>
                <wp:positionH relativeFrom="column">
                  <wp:posOffset>-299720</wp:posOffset>
                </wp:positionH>
                <wp:positionV relativeFrom="paragraph">
                  <wp:posOffset>171618</wp:posOffset>
                </wp:positionV>
                <wp:extent cx="1714500" cy="980440"/>
                <wp:effectExtent l="57150" t="95250" r="76200" b="29210"/>
                <wp:wrapNone/>
                <wp:docPr id="10" name="Rectangle 10"/>
                <wp:cNvGraphicFramePr/>
                <a:graphic xmlns:a="http://schemas.openxmlformats.org/drawingml/2006/main">
                  <a:graphicData uri="http://schemas.microsoft.com/office/word/2010/wordprocessingShape">
                    <wps:wsp>
                      <wps:cNvSpPr/>
                      <wps:spPr>
                        <a:xfrm>
                          <a:off x="0" y="0"/>
                          <a:ext cx="1714500" cy="980440"/>
                        </a:xfrm>
                        <a:prstGeom prst="rect">
                          <a:avLst/>
                        </a:prstGeom>
                        <a:effectLst>
                          <a:outerShdw blurRad="50800" dist="38100" dir="16200000"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6F352E" w:rsidRPr="00EC3122" w:rsidRDefault="006F352E" w:rsidP="006F352E">
                            <w:pPr>
                              <w:jc w:val="center"/>
                              <w:rPr>
                                <w:b/>
                              </w:rPr>
                            </w:pPr>
                            <w:r w:rsidRPr="00EC3122">
                              <w:rPr>
                                <w:b/>
                              </w:rPr>
                              <w:t>Le jeune a déjà un droit ouvert SESSAD</w:t>
                            </w:r>
                          </w:p>
                          <w:p w:rsidR="006F352E" w:rsidRDefault="006F352E" w:rsidP="006F352E">
                            <w:pPr>
                              <w:jc w:val="center"/>
                            </w:pPr>
                            <w:r>
                              <w:t>(Date d’échéance à vérifier par le RS 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F6F6F" id="Rectangle 10" o:spid="_x0000_s1034" style="position:absolute;left:0;text-align:left;margin-left:-23.6pt;margin-top:13.5pt;width:135pt;height:7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" fillcolor="#91bce3 [2164]" strokecolor="#5b9bd5 [3204]" strokeweight=".5pt">
                <v:fill color2="#7aaddd [2612]" rotate="t" colors="0 #b1cbe9;.5 #a3c1e5;1 #92b9e4" focus="100%" type="gradient">
                  <o:fill v:ext="view" type="gradientUnscaled"/>
                </v:fill>
                <v:shadow on="t" color="black" opacity="26214f" origin=",.5" offset="0,-3pt"/>
                <v:textbox>
                  <w:txbxContent>
                    <w:p w:rsidR="006F352E" w:rsidRPr="00EC3122" w:rsidRDefault="006F352E" w:rsidP="006F352E">
                      <w:pPr>
                        <w:jc w:val="center"/>
                        <w:rPr>
                          <w:b/>
                        </w:rPr>
                      </w:pPr>
                      <w:r w:rsidRPr="00EC3122">
                        <w:rPr>
                          <w:b/>
                        </w:rPr>
                        <w:t>Le jeune a déjà un droit ouvert SESSAD</w:t>
                      </w:r>
                    </w:p>
                    <w:p w:rsidR="006F352E" w:rsidRDefault="006F352E" w:rsidP="006F352E">
                      <w:pPr>
                        <w:jc w:val="center"/>
                      </w:pPr>
                      <w:r>
                        <w:t>(Date d’échéance à vérifier par le RS ASE)</w:t>
                      </w:r>
                    </w:p>
                  </w:txbxContent>
                </v:textbox>
              </v:rect>
            </w:pict>
          </mc:Fallback>
        </mc:AlternateContent>
      </w:r>
    </w:p>
    <w:p w:rsidR="006F352E" w:rsidRPr="00D44111" w:rsidRDefault="006B4F39" w:rsidP="006F352E">
      <w:r>
        <w:rPr>
          <w:b/>
          <w:noProof/>
          <w:u w:val="single"/>
        </w:rPr>
        <mc:AlternateContent>
          <mc:Choice Requires="wps">
            <w:drawing>
              <wp:anchor distT="0" distB="0" distL="114300" distR="114300" simplePos="0" relativeHeight="251664384" behindDoc="0" locked="0" layoutInCell="1" allowOverlap="1" wp14:anchorId="5C6458FB" wp14:editId="25195AD3">
                <wp:simplePos x="0" y="0"/>
                <wp:positionH relativeFrom="column">
                  <wp:posOffset>1992798</wp:posOffset>
                </wp:positionH>
                <wp:positionV relativeFrom="paragraph">
                  <wp:posOffset>17780</wp:posOffset>
                </wp:positionV>
                <wp:extent cx="1714500" cy="980440"/>
                <wp:effectExtent l="57150" t="95250" r="76200" b="29210"/>
                <wp:wrapNone/>
                <wp:docPr id="11" name="Rectangle 11"/>
                <wp:cNvGraphicFramePr/>
                <a:graphic xmlns:a="http://schemas.openxmlformats.org/drawingml/2006/main">
                  <a:graphicData uri="http://schemas.microsoft.com/office/word/2010/wordprocessingShape">
                    <wps:wsp>
                      <wps:cNvSpPr/>
                      <wps:spPr>
                        <a:xfrm>
                          <a:off x="0" y="0"/>
                          <a:ext cx="1714500" cy="980440"/>
                        </a:xfrm>
                        <a:prstGeom prst="rect">
                          <a:avLst/>
                        </a:prstGeom>
                        <a:ln>
                          <a:solidFill>
                            <a:schemeClr val="accent1"/>
                          </a:solidFill>
                        </a:ln>
                        <a:effectLst>
                          <a:outerShdw blurRad="50800" dist="38100" dir="16200000"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6F352E" w:rsidRDefault="006F352E" w:rsidP="006F352E">
                            <w:pPr>
                              <w:jc w:val="center"/>
                            </w:pPr>
                            <w:r>
                              <w:t xml:space="preserve">Le jeune n’a </w:t>
                            </w:r>
                            <w:r w:rsidRPr="00EC3122">
                              <w:rPr>
                                <w:b/>
                              </w:rPr>
                              <w:t xml:space="preserve">pas de droit SESSAD ouvert </w:t>
                            </w:r>
                            <w:r>
                              <w:t xml:space="preserve">mais un </w:t>
                            </w:r>
                            <w:r w:rsidRPr="00EC3122">
                              <w:rPr>
                                <w:b/>
                              </w:rPr>
                              <w:t>dossier MDPH est en cours d’instruction</w:t>
                            </w:r>
                            <w:r>
                              <w:t xml:space="preserve"> par la MDPH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458FB" id="Rectangle 11" o:spid="_x0000_s1035" style="position:absolute;left:0;text-align:left;margin-left:156.9pt;margin-top:1.4pt;width:135pt;height:7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" fillcolor="#91bce3 [2164]" strokecolor="#5b9bd5 [3204]" strokeweight=".5pt">
                <v:fill color2="#7aaddd [2612]" rotate="t" colors="0 #b1cbe9;.5 #a3c1e5;1 #92b9e4" focus="100%" type="gradient">
                  <o:fill v:ext="view" type="gradientUnscaled"/>
                </v:fill>
                <v:shadow on="t" color="black" opacity="26214f" origin=",.5" offset="0,-3pt"/>
                <v:textbox>
                  <w:txbxContent>
                    <w:p w:rsidR="006F352E" w:rsidRDefault="006F352E" w:rsidP="006F352E">
                      <w:pPr>
                        <w:jc w:val="center"/>
                      </w:pPr>
                      <w:r>
                        <w:t xml:space="preserve">Le jeune n’a </w:t>
                      </w:r>
                      <w:r w:rsidRPr="00EC3122">
                        <w:rPr>
                          <w:b/>
                        </w:rPr>
                        <w:t xml:space="preserve">pas de droit SESSAD ouvert </w:t>
                      </w:r>
                      <w:r>
                        <w:t xml:space="preserve">mais un </w:t>
                      </w:r>
                      <w:r w:rsidRPr="00EC3122">
                        <w:rPr>
                          <w:b/>
                        </w:rPr>
                        <w:t>dossier MDPH est en cours d’instruction</w:t>
                      </w:r>
                      <w:r>
                        <w:t xml:space="preserve"> par la MDPH</w:t>
                      </w:r>
                    </w:p>
                  </w:txbxContent>
                </v:textbox>
              </v:rect>
            </w:pict>
          </mc:Fallback>
        </mc:AlternateContent>
      </w:r>
      <w:r>
        <w:rPr>
          <w:b/>
          <w:noProof/>
          <w:u w:val="single"/>
        </w:rPr>
        <mc:AlternateContent>
          <mc:Choice Requires="wps">
            <w:drawing>
              <wp:anchor distT="0" distB="0" distL="114300" distR="114300" simplePos="0" relativeHeight="251665408" behindDoc="0" locked="0" layoutInCell="1" allowOverlap="1" wp14:anchorId="79DEB9EF" wp14:editId="7DB2C27D">
                <wp:simplePos x="0" y="0"/>
                <wp:positionH relativeFrom="column">
                  <wp:posOffset>4153978</wp:posOffset>
                </wp:positionH>
                <wp:positionV relativeFrom="paragraph">
                  <wp:posOffset>57318</wp:posOffset>
                </wp:positionV>
                <wp:extent cx="2100106" cy="780632"/>
                <wp:effectExtent l="57150" t="95250" r="71755" b="38735"/>
                <wp:wrapNone/>
                <wp:docPr id="12" name="Rectangle 12"/>
                <wp:cNvGraphicFramePr/>
                <a:graphic xmlns:a="http://schemas.openxmlformats.org/drawingml/2006/main">
                  <a:graphicData uri="http://schemas.microsoft.com/office/word/2010/wordprocessingShape">
                    <wps:wsp>
                      <wps:cNvSpPr/>
                      <wps:spPr>
                        <a:xfrm>
                          <a:off x="0" y="0"/>
                          <a:ext cx="2100106" cy="780632"/>
                        </a:xfrm>
                        <a:prstGeom prst="rect">
                          <a:avLst/>
                        </a:prstGeom>
                        <a:effectLst>
                          <a:outerShdw blurRad="50800" dist="38100" dir="16200000"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6F352E" w:rsidRDefault="006F352E" w:rsidP="006F352E">
                            <w:pPr>
                              <w:jc w:val="center"/>
                            </w:pPr>
                            <w:r>
                              <w:t xml:space="preserve">Le jeune </w:t>
                            </w:r>
                            <w:r w:rsidRPr="00EC3122">
                              <w:rPr>
                                <w:b/>
                              </w:rPr>
                              <w:t>n’a pas de droit SESSAD ouvert</w:t>
                            </w:r>
                            <w:r>
                              <w:t xml:space="preserve"> et n’a </w:t>
                            </w:r>
                            <w:r w:rsidRPr="00EC3122">
                              <w:rPr>
                                <w:b/>
                              </w:rPr>
                              <w:t>aucun dossier en cours</w:t>
                            </w:r>
                            <w:r>
                              <w:t xml:space="preserve"> </w:t>
                            </w:r>
                            <w:r w:rsidRPr="00EC3122">
                              <w:rPr>
                                <w:b/>
                              </w:rPr>
                              <w:t>d’instruction</w:t>
                            </w:r>
                            <w:r>
                              <w:t xml:space="preserve"> par la MDPH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B9EF" id="Rectangle 12" o:spid="_x0000_s1036" style="position:absolute;left:0;text-align:left;margin-left:327.1pt;margin-top:4.5pt;width:165.35pt;height:6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" fillcolor="#91bce3 [2164]" strokecolor="#5b9bd5 [3204]" strokeweight=".5pt">
                <v:fill color2="#7aaddd [2612]" rotate="t" colors="0 #b1cbe9;.5 #a3c1e5;1 #92b9e4" focus="100%" type="gradient">
                  <o:fill v:ext="view" type="gradientUnscaled"/>
                </v:fill>
                <v:shadow on="t" color="black" opacity="26214f" origin=",.5" offset="0,-3pt"/>
                <v:textbox>
                  <w:txbxContent>
                    <w:p w:rsidR="006F352E" w:rsidRDefault="006F352E" w:rsidP="006F352E">
                      <w:pPr>
                        <w:jc w:val="center"/>
                      </w:pPr>
                      <w:r>
                        <w:t xml:space="preserve">Le jeune </w:t>
                      </w:r>
                      <w:r w:rsidRPr="00EC3122">
                        <w:rPr>
                          <w:b/>
                        </w:rPr>
                        <w:t>n’a pas de droit SESSAD ouvert</w:t>
                      </w:r>
                      <w:r>
                        <w:t xml:space="preserve"> et n’a </w:t>
                      </w:r>
                      <w:r w:rsidRPr="00EC3122">
                        <w:rPr>
                          <w:b/>
                        </w:rPr>
                        <w:t>aucun dossier en cours</w:t>
                      </w:r>
                      <w:r>
                        <w:t xml:space="preserve"> </w:t>
                      </w:r>
                      <w:r w:rsidRPr="00EC3122">
                        <w:rPr>
                          <w:b/>
                        </w:rPr>
                        <w:t>d’instruction</w:t>
                      </w:r>
                      <w:r>
                        <w:t xml:space="preserve"> par la MDPH</w:t>
                      </w:r>
                    </w:p>
                  </w:txbxContent>
                </v:textbox>
              </v:rect>
            </w:pict>
          </mc:Fallback>
        </mc:AlternateContent>
      </w:r>
    </w:p>
    <w:p w:rsidR="006F352E" w:rsidRPr="00D44111" w:rsidRDefault="006F352E" w:rsidP="006F352E"/>
    <w:p w:rsidR="006F352E" w:rsidRPr="00D44111" w:rsidRDefault="006F352E" w:rsidP="006F352E"/>
    <w:p w:rsidR="006F352E" w:rsidRPr="00D44111" w:rsidRDefault="006F352E" w:rsidP="006F352E"/>
    <w:p w:rsidR="006F352E" w:rsidRPr="00D44111" w:rsidRDefault="006B4F39" w:rsidP="006F352E">
      <w:pPr>
        <w:jc w:val="right"/>
      </w:pPr>
      <w:r>
        <w:rPr>
          <w:b/>
          <w:noProof/>
          <w:u w:val="single"/>
        </w:rPr>
        <mc:AlternateContent>
          <mc:Choice Requires="wps">
            <w:drawing>
              <wp:anchor distT="0" distB="0" distL="114300" distR="114300" simplePos="0" relativeHeight="251691008" behindDoc="0" locked="0" layoutInCell="1" allowOverlap="1" wp14:anchorId="6BDEF8F5" wp14:editId="187A5C07">
                <wp:simplePos x="0" y="0"/>
                <wp:positionH relativeFrom="column">
                  <wp:posOffset>5207635</wp:posOffset>
                </wp:positionH>
                <wp:positionV relativeFrom="paragraph">
                  <wp:posOffset>154437</wp:posOffset>
                </wp:positionV>
                <wp:extent cx="1905" cy="574040"/>
                <wp:effectExtent l="95250" t="57150" r="131445" b="54610"/>
                <wp:wrapNone/>
                <wp:docPr id="44" name="Connecteur droit avec flèche 44"/>
                <wp:cNvGraphicFramePr/>
                <a:graphic xmlns:a="http://schemas.openxmlformats.org/drawingml/2006/main">
                  <a:graphicData uri="http://schemas.microsoft.com/office/word/2010/wordprocessingShape">
                    <wps:wsp>
                      <wps:cNvCnPr/>
                      <wps:spPr>
                        <a:xfrm flipH="1">
                          <a:off x="0" y="0"/>
                          <a:ext cx="1905" cy="574040"/>
                        </a:xfrm>
                        <a:prstGeom prst="straightConnector1">
                          <a:avLst/>
                        </a:prstGeom>
                        <a:noFill/>
                        <a:ln w="28575" cap="flat" cmpd="sng" algn="ctr">
                          <a:solidFill>
                            <a:srgbClr val="5B9BD5"/>
                          </a:solidFill>
                          <a:prstDash val="solid"/>
                          <a:miter lim="800000"/>
                          <a:tailEnd type="triangle"/>
                        </a:ln>
                        <a:effectLst>
                          <a:outerShdw blurRad="50800" dist="38100" algn="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EC30CD" id="Connecteur droit avec flèche 44" o:spid="_x0000_s1026" type="#_x0000_t32" style="position:absolute;margin-left:410.05pt;margin-top:12.15pt;width:.15pt;height:45.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" strokecolor="#5b9bd5" strokeweight="2.25pt">
                <v:stroke endarrow="block" joinstyle="miter"/>
                <v:shadow on="t" color="black" opacity="26214f" origin="-.5" offset="3pt,0"/>
              </v:shape>
            </w:pict>
          </mc:Fallback>
        </mc:AlternateContent>
      </w:r>
    </w:p>
    <w:p w:rsidR="006F352E" w:rsidRPr="00D44111" w:rsidRDefault="00944874" w:rsidP="006F352E">
      <w:r>
        <w:rPr>
          <w:b/>
          <w:noProof/>
          <w:u w:val="single"/>
        </w:rPr>
        <mc:AlternateContent>
          <mc:Choice Requires="wps">
            <w:drawing>
              <wp:anchor distT="0" distB="0" distL="114300" distR="114300" simplePos="0" relativeHeight="251695104" behindDoc="0" locked="0" layoutInCell="1" allowOverlap="1" wp14:anchorId="09F0B872" wp14:editId="1AC630BB">
                <wp:simplePos x="0" y="0"/>
                <wp:positionH relativeFrom="column">
                  <wp:posOffset>3580166</wp:posOffset>
                </wp:positionH>
                <wp:positionV relativeFrom="paragraph">
                  <wp:posOffset>126724</wp:posOffset>
                </wp:positionV>
                <wp:extent cx="759124" cy="664234"/>
                <wp:effectExtent l="38100" t="76200" r="79375" b="78740"/>
                <wp:wrapNone/>
                <wp:docPr id="45" name="Connecteur droit avec flèche 45"/>
                <wp:cNvGraphicFramePr/>
                <a:graphic xmlns:a="http://schemas.openxmlformats.org/drawingml/2006/main">
                  <a:graphicData uri="http://schemas.microsoft.com/office/word/2010/wordprocessingShape">
                    <wps:wsp>
                      <wps:cNvCnPr/>
                      <wps:spPr>
                        <a:xfrm>
                          <a:off x="0" y="0"/>
                          <a:ext cx="759124" cy="664234"/>
                        </a:xfrm>
                        <a:prstGeom prst="straightConnector1">
                          <a:avLst/>
                        </a:prstGeom>
                        <a:noFill/>
                        <a:ln w="28575" cap="flat" cmpd="sng" algn="ctr">
                          <a:solidFill>
                            <a:srgbClr val="5B9BD5"/>
                          </a:solidFill>
                          <a:prstDash val="solid"/>
                          <a:miter lim="800000"/>
                          <a:tailEnd type="triangle"/>
                        </a:ln>
                        <a:effectLst>
                          <a:outerShdw blurRad="50800" dist="38100" algn="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DA08585" id="Connecteur droit avec flèche 45" o:spid="_x0000_s1026" type="#_x0000_t32" style="position:absolute;margin-left:281.9pt;margin-top:10pt;width:59.75pt;height:5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" strokecolor="#5b9bd5" strokeweight="2.25pt">
                <v:stroke endarrow="block" joinstyle="miter"/>
                <v:shadow on="t" color="black" opacity="26214f" origin="-.5" offset="3pt,0"/>
              </v:shape>
            </w:pict>
          </mc:Fallback>
        </mc:AlternateContent>
      </w:r>
      <w:r>
        <w:rPr>
          <w:b/>
          <w:noProof/>
          <w:u w:val="single"/>
        </w:rPr>
        <mc:AlternateContent>
          <mc:Choice Requires="wps">
            <w:drawing>
              <wp:anchor distT="0" distB="0" distL="114300" distR="114300" simplePos="0" relativeHeight="251677696" behindDoc="0" locked="0" layoutInCell="1" allowOverlap="1" wp14:anchorId="359E81B4" wp14:editId="7B3909CA">
                <wp:simplePos x="0" y="0"/>
                <wp:positionH relativeFrom="column">
                  <wp:posOffset>552211</wp:posOffset>
                </wp:positionH>
                <wp:positionV relativeFrom="paragraph">
                  <wp:posOffset>83185</wp:posOffset>
                </wp:positionV>
                <wp:extent cx="913801" cy="2483941"/>
                <wp:effectExtent l="38100" t="76200" r="133985" b="69215"/>
                <wp:wrapNone/>
                <wp:docPr id="27" name="Connecteur droit avec flèche 27"/>
                <wp:cNvGraphicFramePr/>
                <a:graphic xmlns:a="http://schemas.openxmlformats.org/drawingml/2006/main">
                  <a:graphicData uri="http://schemas.microsoft.com/office/word/2010/wordprocessingShape">
                    <wps:wsp>
                      <wps:cNvCnPr/>
                      <wps:spPr>
                        <a:xfrm>
                          <a:off x="0" y="0"/>
                          <a:ext cx="913801" cy="2483941"/>
                        </a:xfrm>
                        <a:prstGeom prst="straightConnector1">
                          <a:avLst/>
                        </a:prstGeom>
                        <a:ln w="28575">
                          <a:tailEnd type="triangle"/>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14BBD" id="Connecteur droit avec flèche 27" o:spid="_x0000_s1026" type="#_x0000_t32" style="position:absolute;margin-left:43.5pt;margin-top:6.55pt;width:71.95pt;height:1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" strokecolor="#5b9bd5 [3204]" strokeweight="2.25pt">
                <v:stroke endarrow="block" joinstyle="miter"/>
                <v:shadow on="t" color="black" opacity="26214f" origin="-.5" offset="3pt,0"/>
              </v:shape>
            </w:pict>
          </mc:Fallback>
        </mc:AlternateContent>
      </w:r>
      <w:r>
        <w:rPr>
          <w:b/>
          <w:noProof/>
          <w:u w:val="single"/>
        </w:rPr>
        <mc:AlternateContent>
          <mc:Choice Requires="wps">
            <w:drawing>
              <wp:anchor distT="0" distB="0" distL="114300" distR="114300" simplePos="0" relativeHeight="251671552" behindDoc="0" locked="0" layoutInCell="1" allowOverlap="1" wp14:anchorId="408C8DBA" wp14:editId="4939CAD1">
                <wp:simplePos x="0" y="0"/>
                <wp:positionH relativeFrom="column">
                  <wp:posOffset>2907306</wp:posOffset>
                </wp:positionH>
                <wp:positionV relativeFrom="paragraph">
                  <wp:posOffset>80621</wp:posOffset>
                </wp:positionV>
                <wp:extent cx="534837" cy="1580743"/>
                <wp:effectExtent l="38100" t="57150" r="132080" b="57785"/>
                <wp:wrapNone/>
                <wp:docPr id="18" name="Connecteur droit avec flèche 18"/>
                <wp:cNvGraphicFramePr/>
                <a:graphic xmlns:a="http://schemas.openxmlformats.org/drawingml/2006/main">
                  <a:graphicData uri="http://schemas.microsoft.com/office/word/2010/wordprocessingShape">
                    <wps:wsp>
                      <wps:cNvCnPr/>
                      <wps:spPr>
                        <a:xfrm>
                          <a:off x="0" y="0"/>
                          <a:ext cx="534837" cy="1580743"/>
                        </a:xfrm>
                        <a:prstGeom prst="straightConnector1">
                          <a:avLst/>
                        </a:prstGeom>
                        <a:ln w="28575">
                          <a:tailEnd type="triangle"/>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ABBE0" id="Connecteur droit avec flèche 18" o:spid="_x0000_s1026" type="#_x0000_t32" style="position:absolute;margin-left:228.9pt;margin-top:6.35pt;width:42.1pt;height:1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" strokecolor="#5b9bd5 [3204]" strokeweight="2.25pt">
                <v:stroke endarrow="block" joinstyle="miter"/>
                <v:shadow on="t" color="black" opacity="26214f" origin="-.5" offset="3pt,0"/>
              </v:shape>
            </w:pict>
          </mc:Fallback>
        </mc:AlternateContent>
      </w:r>
    </w:p>
    <w:p w:rsidR="006F352E" w:rsidRDefault="006F352E" w:rsidP="006F352E"/>
    <w:p w:rsidR="006F352E" w:rsidRDefault="006F352E" w:rsidP="006F352E">
      <w:pPr>
        <w:tabs>
          <w:tab w:val="left" w:pos="8327"/>
        </w:tabs>
      </w:pPr>
      <w:r>
        <w:tab/>
      </w:r>
    </w:p>
    <w:p w:rsidR="006F352E" w:rsidRDefault="006B4F39" w:rsidP="006F352E">
      <w:pPr>
        <w:tabs>
          <w:tab w:val="left" w:pos="8327"/>
        </w:tabs>
      </w:pPr>
      <w:r>
        <w:rPr>
          <w:b/>
          <w:noProof/>
          <w:u w:val="single"/>
        </w:rPr>
        <mc:AlternateContent>
          <mc:Choice Requires="wps">
            <w:drawing>
              <wp:anchor distT="0" distB="0" distL="114300" distR="114300" simplePos="0" relativeHeight="251669504" behindDoc="0" locked="0" layoutInCell="1" allowOverlap="1" wp14:anchorId="6FBE8117" wp14:editId="5A999377">
                <wp:simplePos x="0" y="0"/>
                <wp:positionH relativeFrom="column">
                  <wp:posOffset>4391049</wp:posOffset>
                </wp:positionH>
                <wp:positionV relativeFrom="paragraph">
                  <wp:posOffset>18032</wp:posOffset>
                </wp:positionV>
                <wp:extent cx="1739900" cy="788118"/>
                <wp:effectExtent l="0" t="0" r="12700" b="12065"/>
                <wp:wrapNone/>
                <wp:docPr id="16" name="Rectangle 16"/>
                <wp:cNvGraphicFramePr/>
                <a:graphic xmlns:a="http://schemas.openxmlformats.org/drawingml/2006/main">
                  <a:graphicData uri="http://schemas.microsoft.com/office/word/2010/wordprocessingShape">
                    <wps:wsp>
                      <wps:cNvSpPr/>
                      <wps:spPr>
                        <a:xfrm>
                          <a:off x="0" y="0"/>
                          <a:ext cx="1739900" cy="788118"/>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F352E" w:rsidRDefault="006F352E" w:rsidP="006F352E">
                            <w:pPr>
                              <w:jc w:val="center"/>
                            </w:pPr>
                            <w:r>
                              <w:t>Dépôt d’un dossier complet à la MDPH précisant la demande d’orientation SESSAD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E8117" id="Rectangle 16" o:spid="_x0000_s1037" style="position:absolute;left:0;text-align:left;margin-left:345.75pt;margin-top:1.4pt;width:137pt;height:6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" fillcolor="#f3a875 [2165]" strokecolor="#ed7d31 [3205]" strokeweight=".5pt">
                <v:fill color2="#f09558 [2613]" rotate="t" colors="0 #f7bda4;.5 #f5b195;1 #f8a581" focus="100%" type="gradient">
                  <o:fill v:ext="view" type="gradientUnscaled"/>
                </v:fill>
                <v:textbox>
                  <w:txbxContent>
                    <w:p w:rsidR="006F352E" w:rsidRDefault="006F352E" w:rsidP="006F352E">
                      <w:pPr>
                        <w:jc w:val="center"/>
                      </w:pPr>
                      <w:r>
                        <w:t>Dépôt d’un dossier complet à la MDPH précisant la demande d’orientation SESSAD</w:t>
                      </w:r>
                    </w:p>
                  </w:txbxContent>
                </v:textbox>
              </v:rect>
            </w:pict>
          </mc:Fallback>
        </mc:AlternateContent>
      </w:r>
    </w:p>
    <w:p w:rsidR="006F352E" w:rsidRPr="00D61D0C" w:rsidRDefault="00944874" w:rsidP="00886920">
      <w:pPr>
        <w:rPr>
          <w:sz w:val="2"/>
        </w:rPr>
      </w:pPr>
      <w:r w:rsidRPr="00656643">
        <w:rPr>
          <w:b/>
          <w:noProof/>
          <w:u w:val="single"/>
        </w:rPr>
        <w:drawing>
          <wp:anchor distT="0" distB="0" distL="114300" distR="114300" simplePos="0" relativeHeight="251682816" behindDoc="1" locked="0" layoutInCell="1" allowOverlap="1" wp14:anchorId="27255699" wp14:editId="2BD905D9">
            <wp:simplePos x="0" y="0"/>
            <wp:positionH relativeFrom="column">
              <wp:posOffset>-558656</wp:posOffset>
            </wp:positionH>
            <wp:positionV relativeFrom="paragraph">
              <wp:posOffset>171881</wp:posOffset>
            </wp:positionV>
            <wp:extent cx="1225550" cy="977900"/>
            <wp:effectExtent l="0" t="0" r="0" b="0"/>
            <wp:wrapTight wrapText="bothSides">
              <wp:wrapPolygon edited="0">
                <wp:start x="0" y="0"/>
                <wp:lineTo x="0" y="21039"/>
                <wp:lineTo x="21152" y="21039"/>
                <wp:lineTo x="21152" y="0"/>
                <wp:lineTo x="0" y="0"/>
              </wp:wrapPolygon>
            </wp:wrapTight>
            <wp:docPr id="3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pic:cNvPicPr>
                      <a:picLocks noChangeAspect="1"/>
                    </pic:cNvPicPr>
                  </pic:nvPicPr>
                  <pic:blipFill>
                    <a:blip r:embed="rId3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5550" cy="977900"/>
                    </a:xfrm>
                    <a:prstGeom prst="rect">
                      <a:avLst/>
                    </a:prstGeom>
                  </pic:spPr>
                </pic:pic>
              </a:graphicData>
            </a:graphic>
            <wp14:sizeRelH relativeFrom="page">
              <wp14:pctWidth>0</wp14:pctWidth>
            </wp14:sizeRelH>
            <wp14:sizeRelV relativeFrom="page">
              <wp14:pctHeight>0</wp14:pctHeight>
            </wp14:sizeRelV>
          </wp:anchor>
        </w:drawing>
      </w:r>
      <w:r>
        <w:rPr>
          <w:b/>
          <w:noProof/>
          <w:u w:val="single"/>
        </w:rPr>
        <mc:AlternateContent>
          <mc:Choice Requires="wps">
            <w:drawing>
              <wp:anchor distT="0" distB="0" distL="114300" distR="114300" simplePos="0" relativeHeight="251693056" behindDoc="0" locked="0" layoutInCell="1" allowOverlap="1" wp14:anchorId="4F948401" wp14:editId="3845BCAA">
                <wp:simplePos x="0" y="0"/>
                <wp:positionH relativeFrom="column">
                  <wp:posOffset>3876675</wp:posOffset>
                </wp:positionH>
                <wp:positionV relativeFrom="paragraph">
                  <wp:posOffset>1621790</wp:posOffset>
                </wp:positionV>
                <wp:extent cx="10048" cy="240993"/>
                <wp:effectExtent l="95250" t="19050" r="66675" b="45085"/>
                <wp:wrapNone/>
                <wp:docPr id="39" name="Connecteur droit avec flèche 39"/>
                <wp:cNvGraphicFramePr/>
                <a:graphic xmlns:a="http://schemas.openxmlformats.org/drawingml/2006/main">
                  <a:graphicData uri="http://schemas.microsoft.com/office/word/2010/wordprocessingShape">
                    <wps:wsp>
                      <wps:cNvCnPr/>
                      <wps:spPr>
                        <a:xfrm>
                          <a:off x="0" y="0"/>
                          <a:ext cx="10048" cy="240993"/>
                        </a:xfrm>
                        <a:prstGeom prst="straightConnector1">
                          <a:avLst/>
                        </a:prstGeom>
                        <a:noFill/>
                        <a:ln w="38100" cap="flat" cmpd="sng" algn="ctr">
                          <a:solidFill>
                            <a:srgbClr val="5B9BD5"/>
                          </a:solidFill>
                          <a:prstDash val="solid"/>
                          <a:miter lim="800000"/>
                          <a:tailEnd type="triangle"/>
                        </a:ln>
                        <a:effectLst/>
                      </wps:spPr>
                      <wps:bodyPr/>
                    </wps:wsp>
                  </a:graphicData>
                </a:graphic>
              </wp:anchor>
            </w:drawing>
          </mc:Choice>
          <mc:Fallback>
            <w:pict>
              <v:shape w14:anchorId="1F5C451A" id="Connecteur droit avec flèche 39" o:spid="_x0000_s1026" type="#_x0000_t32" style="position:absolute;margin-left:305.25pt;margin-top:127.7pt;width:.8pt;height:1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" strokecolor="#5b9bd5" strokeweight="3pt">
                <v:stroke endarrow="block" joinstyle="miter"/>
              </v:shape>
            </w:pict>
          </mc:Fallback>
        </mc:AlternateContent>
      </w:r>
      <w:r>
        <w:rPr>
          <w:b/>
          <w:noProof/>
          <w:u w:val="single"/>
        </w:rPr>
        <mc:AlternateContent>
          <mc:Choice Requires="wps">
            <w:drawing>
              <wp:anchor distT="0" distB="0" distL="114300" distR="114300" simplePos="0" relativeHeight="251676672" behindDoc="0" locked="0" layoutInCell="1" allowOverlap="1" wp14:anchorId="4B7EF0CC" wp14:editId="37125792">
                <wp:simplePos x="0" y="0"/>
                <wp:positionH relativeFrom="column">
                  <wp:posOffset>767847</wp:posOffset>
                </wp:positionH>
                <wp:positionV relativeFrom="paragraph">
                  <wp:posOffset>1913890</wp:posOffset>
                </wp:positionV>
                <wp:extent cx="4121150" cy="923026"/>
                <wp:effectExtent l="57150" t="95250" r="69850" b="29845"/>
                <wp:wrapNone/>
                <wp:docPr id="26" name="Zone de texte 26"/>
                <wp:cNvGraphicFramePr/>
                <a:graphic xmlns:a="http://schemas.openxmlformats.org/drawingml/2006/main">
                  <a:graphicData uri="http://schemas.microsoft.com/office/word/2010/wordprocessingShape">
                    <wps:wsp>
                      <wps:cNvSpPr txBox="1"/>
                      <wps:spPr>
                        <a:xfrm>
                          <a:off x="0" y="0"/>
                          <a:ext cx="4121150" cy="923026"/>
                        </a:xfrm>
                        <a:prstGeom prst="rect">
                          <a:avLst/>
                        </a:prstGeom>
                        <a:ln/>
                        <a:effectLst>
                          <a:outerShdw blurRad="50800" dist="38100" dir="16200000"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rsidR="006B4F39" w:rsidRDefault="006B4F39" w:rsidP="006F352E">
                            <w:pPr>
                              <w:spacing w:after="0"/>
                              <w:jc w:val="center"/>
                              <w:rPr>
                                <w:b/>
                              </w:rPr>
                            </w:pPr>
                          </w:p>
                          <w:p w:rsidR="006F352E" w:rsidRDefault="006F352E" w:rsidP="006F352E">
                            <w:pPr>
                              <w:spacing w:after="0"/>
                              <w:jc w:val="center"/>
                            </w:pPr>
                            <w:r w:rsidRPr="00B81118">
                              <w:rPr>
                                <w:b/>
                              </w:rPr>
                              <w:t>Fiche de liaison</w:t>
                            </w:r>
                            <w:r w:rsidRPr="00B81118">
                              <w:t xml:space="preserve"> rédigée par le référent, validée par Chef de service et transmise par le RS ASE du jeune au référent du dispositif </w:t>
                            </w:r>
                          </w:p>
                          <w:p w:rsidR="006F352E" w:rsidRPr="00B81118" w:rsidRDefault="006F352E" w:rsidP="006F352E">
                            <w:pPr>
                              <w:spacing w:after="0"/>
                              <w:jc w:val="center"/>
                            </w:pPr>
                            <w:r w:rsidRPr="00B81118">
                              <w:t>qui transmet au SESSAD concerné.</w:t>
                            </w:r>
                          </w:p>
                          <w:p w:rsidR="006F352E" w:rsidRPr="00EC3122" w:rsidRDefault="006F352E" w:rsidP="006F35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F0CC" id="Zone de texte 26" o:spid="_x0000_s1038" type="#_x0000_t202" style="position:absolute;left:0;text-align:left;margin-left:60.45pt;margin-top:150.7pt;width:324.5pt;height:7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" fillcolor="#ffd555 [2167]" strokecolor="#ffc000 [3207]" strokeweight=".5pt">
                <v:fill color2="#ffcc31 [2615]" rotate="t" colors="0 #ffdd9c;.5 #ffd78e;1 #ffd479" focus="100%" type="gradient">
                  <o:fill v:ext="view" type="gradientUnscaled"/>
                </v:fill>
                <v:shadow on="t" color="black" opacity="26214f" origin=",.5" offset="0,-3pt"/>
                <v:textbox>
                  <w:txbxContent>
                    <w:p w:rsidR="006B4F39" w:rsidRDefault="006B4F39" w:rsidP="006F352E">
                      <w:pPr>
                        <w:spacing w:after="0"/>
                        <w:jc w:val="center"/>
                        <w:rPr>
                          <w:b/>
                        </w:rPr>
                      </w:pPr>
                    </w:p>
                    <w:p w:rsidR="006F352E" w:rsidRDefault="006F352E" w:rsidP="006F352E">
                      <w:pPr>
                        <w:spacing w:after="0"/>
                        <w:jc w:val="center"/>
                      </w:pPr>
                      <w:r w:rsidRPr="00B81118">
                        <w:rPr>
                          <w:b/>
                        </w:rPr>
                        <w:t>Fiche de liaison</w:t>
                      </w:r>
                      <w:r w:rsidRPr="00B81118">
                        <w:t xml:space="preserve"> rédigée par le référent, validée par Chef de service et transmise par le RS ASE du jeune au référent du dispositif </w:t>
                      </w:r>
                    </w:p>
                    <w:p w:rsidR="006F352E" w:rsidRPr="00B81118" w:rsidRDefault="006F352E" w:rsidP="006F352E">
                      <w:pPr>
                        <w:spacing w:after="0"/>
                        <w:jc w:val="center"/>
                      </w:pPr>
                      <w:r w:rsidRPr="00B81118">
                        <w:t>qui transmet au SESSAD concerné.</w:t>
                      </w:r>
                    </w:p>
                    <w:p w:rsidR="006F352E" w:rsidRPr="00EC3122" w:rsidRDefault="006F352E" w:rsidP="006F352E">
                      <w:pPr>
                        <w:jc w:val="center"/>
                      </w:pPr>
                    </w:p>
                  </w:txbxContent>
                </v:textbox>
              </v:shape>
            </w:pict>
          </mc:Fallback>
        </mc:AlternateContent>
      </w:r>
      <w:r>
        <w:rPr>
          <w:b/>
          <w:noProof/>
          <w:u w:val="single"/>
        </w:rPr>
        <mc:AlternateContent>
          <mc:Choice Requires="wps">
            <w:drawing>
              <wp:anchor distT="0" distB="0" distL="114300" distR="114300" simplePos="0" relativeHeight="251672576" behindDoc="0" locked="0" layoutInCell="1" allowOverlap="1" wp14:anchorId="0ACE487B" wp14:editId="05A6E59E">
                <wp:simplePos x="0" y="0"/>
                <wp:positionH relativeFrom="column">
                  <wp:posOffset>4707398</wp:posOffset>
                </wp:positionH>
                <wp:positionV relativeFrom="paragraph">
                  <wp:posOffset>629417</wp:posOffset>
                </wp:positionV>
                <wp:extent cx="365041" cy="301924"/>
                <wp:effectExtent l="38100" t="76200" r="92710" b="79375"/>
                <wp:wrapNone/>
                <wp:docPr id="21" name="Connecteur droit avec flèche 21"/>
                <wp:cNvGraphicFramePr/>
                <a:graphic xmlns:a="http://schemas.openxmlformats.org/drawingml/2006/main">
                  <a:graphicData uri="http://schemas.microsoft.com/office/word/2010/wordprocessingShape">
                    <wps:wsp>
                      <wps:cNvCnPr/>
                      <wps:spPr>
                        <a:xfrm flipH="1">
                          <a:off x="0" y="0"/>
                          <a:ext cx="365041" cy="301924"/>
                        </a:xfrm>
                        <a:prstGeom prst="straightConnector1">
                          <a:avLst/>
                        </a:prstGeom>
                        <a:ln w="28575">
                          <a:tailEnd type="triangle"/>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1E80F" id="Connecteur droit avec flèche 21" o:spid="_x0000_s1026" type="#_x0000_t32" style="position:absolute;margin-left:370.65pt;margin-top:49.55pt;width:28.75pt;height:23.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" strokecolor="#5b9bd5 [3204]" strokeweight="2.25pt">
                <v:stroke endarrow="block" joinstyle="miter"/>
                <v:shadow on="t" color="black" opacity="26214f" origin="-.5" offset="3pt,0"/>
              </v:shape>
            </w:pict>
          </mc:Fallback>
        </mc:AlternateContent>
      </w:r>
      <w:r>
        <w:rPr>
          <w:b/>
          <w:noProof/>
          <w:u w:val="single"/>
        </w:rPr>
        <mc:AlternateContent>
          <mc:Choice Requires="wps">
            <w:drawing>
              <wp:anchor distT="0" distB="0" distL="114300" distR="114300" simplePos="0" relativeHeight="251670528" behindDoc="0" locked="0" layoutInCell="1" allowOverlap="1" wp14:anchorId="3AE56F65" wp14:editId="7AF3C0BC">
                <wp:simplePos x="0" y="0"/>
                <wp:positionH relativeFrom="column">
                  <wp:posOffset>2770613</wp:posOffset>
                </wp:positionH>
                <wp:positionV relativeFrom="paragraph">
                  <wp:posOffset>935427</wp:posOffset>
                </wp:positionV>
                <wp:extent cx="2857500" cy="688340"/>
                <wp:effectExtent l="0" t="0" r="19050" b="16510"/>
                <wp:wrapNone/>
                <wp:docPr id="17" name="Rectangle 17"/>
                <wp:cNvGraphicFramePr/>
                <a:graphic xmlns:a="http://schemas.openxmlformats.org/drawingml/2006/main">
                  <a:graphicData uri="http://schemas.microsoft.com/office/word/2010/wordprocessingShape">
                    <wps:wsp>
                      <wps:cNvSpPr/>
                      <wps:spPr>
                        <a:xfrm>
                          <a:off x="0" y="0"/>
                          <a:ext cx="2857500" cy="68834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F352E" w:rsidRDefault="006F352E" w:rsidP="006F352E">
                            <w:pPr>
                              <w:jc w:val="center"/>
                            </w:pPr>
                            <w:r>
                              <w:t xml:space="preserve">Mail à la boite mail </w:t>
                            </w:r>
                            <w:hyperlink r:id="rId40" w:history="1">
                              <w:r w:rsidRPr="00B440E7">
                                <w:rPr>
                                  <w:rStyle w:val="Lienhypertexte"/>
                                </w:rPr>
                                <w:t>Mdph.Ase@mdph62.fr</w:t>
                              </w:r>
                            </w:hyperlink>
                            <w:r>
                              <w:t xml:space="preserve"> pour un traitement rapide du dossier et notification du droit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56F65" id="Rectangle 17" o:spid="_x0000_s1039" style="position:absolute;left:0;text-align:left;margin-left:218.15pt;margin-top:73.65pt;width:225pt;height:5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" fillcolor="#f3a875 [2165]" strokecolor="#ed7d31 [3205]" strokeweight=".5pt">
                <v:fill color2="#f09558 [2613]" rotate="t" colors="0 #f7bda4;.5 #f5b195;1 #f8a581" focus="100%" type="gradient">
                  <o:fill v:ext="view" type="gradientUnscaled"/>
                </v:fill>
                <v:textbox>
                  <w:txbxContent>
                    <w:p w:rsidR="006F352E" w:rsidRDefault="006F352E" w:rsidP="006F352E">
                      <w:pPr>
                        <w:jc w:val="center"/>
                      </w:pPr>
                      <w:r>
                        <w:t xml:space="preserve">Mail à la boite mail </w:t>
                      </w:r>
                      <w:hyperlink r:id="rId41" w:history="1">
                        <w:r w:rsidRPr="00B440E7">
                          <w:rPr>
                            <w:rStyle w:val="Lienhypertexte"/>
                          </w:rPr>
                          <w:t>Mdph.Ase@mdph62.fr</w:t>
                        </w:r>
                      </w:hyperlink>
                      <w:r>
                        <w:t xml:space="preserve"> pour un traitement rapide du dossier et notification du droit</w:t>
                      </w:r>
                    </w:p>
                  </w:txbxContent>
                </v:textbox>
              </v:rect>
            </w:pict>
          </mc:Fallback>
        </mc:AlternateContent>
      </w:r>
    </w:p>
    <w:sectPr w:rsidR="006F352E" w:rsidRPr="00D61D0C" w:rsidSect="00EF7B5C">
      <w:footerReference w:type="even" r:id="rId42"/>
      <w:footerReference w:type="default" r:id="rId43"/>
      <w:footerReference w:type="first" r:id="rId44"/>
      <w:pgSz w:w="11900" w:h="16820"/>
      <w:pgMar w:top="1141" w:right="1489" w:bottom="568" w:left="1331" w:header="0" w:footer="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8B1DFE" w16cid:durableId="23676B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4AF" w:rsidRDefault="000624AF">
      <w:pPr>
        <w:spacing w:after="0" w:line="240" w:lineRule="auto"/>
      </w:pPr>
      <w:r>
        <w:separator/>
      </w:r>
    </w:p>
  </w:endnote>
  <w:endnote w:type="continuationSeparator" w:id="0">
    <w:p w:rsidR="000624AF" w:rsidRDefault="00062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071757"/>
      <w:docPartObj>
        <w:docPartGallery w:val="Page Numbers (Bottom of Page)"/>
        <w:docPartUnique/>
      </w:docPartObj>
    </w:sdtPr>
    <w:sdtEndPr/>
    <w:sdtContent>
      <w:p w:rsidR="006F352E" w:rsidRDefault="006F352E">
        <w:pPr>
          <w:pStyle w:val="Pieddepage"/>
          <w:jc w:val="right"/>
        </w:pPr>
        <w:r>
          <w:fldChar w:fldCharType="begin"/>
        </w:r>
        <w:r>
          <w:instrText>PAGE   \* MERGEFORMAT</w:instrText>
        </w:r>
        <w:r>
          <w:fldChar w:fldCharType="separate"/>
        </w:r>
        <w:r w:rsidR="00EF7871">
          <w:rPr>
            <w:noProof/>
          </w:rPr>
          <w:t>2</w:t>
        </w:r>
        <w:r>
          <w:fldChar w:fldCharType="end"/>
        </w:r>
      </w:p>
    </w:sdtContent>
  </w:sdt>
  <w:p w:rsidR="006F352E" w:rsidRDefault="006F352E" w:rsidP="000A3F3A">
    <w:pPr>
      <w:spacing w:after="160" w:line="259" w:lineRule="auto"/>
      <w:ind w:left="0" w:firstLine="0"/>
      <w:jc w:val="left"/>
    </w:pPr>
    <w:r>
      <w:t>.</w:t>
    </w:r>
  </w:p>
  <w:p w:rsidR="006F352E" w:rsidRDefault="006F352E"/>
  <w:p w:rsidR="006F352E" w:rsidRDefault="006F352E"/>
  <w:p w:rsidR="006F352E" w:rsidRDefault="006F352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237799"/>
      <w:docPartObj>
        <w:docPartGallery w:val="Page Numbers (Bottom of Page)"/>
        <w:docPartUnique/>
      </w:docPartObj>
    </w:sdtPr>
    <w:sdtEndPr/>
    <w:sdtContent>
      <w:p w:rsidR="006F352E" w:rsidRDefault="006F352E">
        <w:pPr>
          <w:pStyle w:val="Pieddepage"/>
          <w:jc w:val="right"/>
        </w:pPr>
        <w:r>
          <w:fldChar w:fldCharType="begin"/>
        </w:r>
        <w:r>
          <w:instrText>PAGE   \* MERGEFORMAT</w:instrText>
        </w:r>
        <w:r>
          <w:fldChar w:fldCharType="separate"/>
        </w:r>
        <w:r w:rsidR="00EF7871">
          <w:rPr>
            <w:noProof/>
          </w:rPr>
          <w:t>15</w:t>
        </w:r>
        <w:r>
          <w:fldChar w:fldCharType="end"/>
        </w:r>
      </w:p>
    </w:sdtContent>
  </w:sdt>
  <w:p w:rsidR="006F352E" w:rsidRDefault="006F352E">
    <w:pPr>
      <w:spacing w:after="160" w:line="259" w:lineRule="auto"/>
      <w:ind w:left="0" w:firstLine="0"/>
      <w:jc w:val="left"/>
    </w:pPr>
  </w:p>
  <w:p w:rsidR="006F352E" w:rsidRDefault="006F352E"/>
  <w:p w:rsidR="006F352E" w:rsidRDefault="006F352E"/>
  <w:p w:rsidR="006F352E" w:rsidRDefault="006F352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77646"/>
      <w:docPartObj>
        <w:docPartGallery w:val="Page Numbers (Bottom of Page)"/>
        <w:docPartUnique/>
      </w:docPartObj>
    </w:sdtPr>
    <w:sdtEndPr/>
    <w:sdtContent>
      <w:p w:rsidR="006F352E" w:rsidRDefault="006F352E">
        <w:pPr>
          <w:pStyle w:val="Pieddepage"/>
          <w:jc w:val="right"/>
        </w:pPr>
        <w:r>
          <w:fldChar w:fldCharType="begin"/>
        </w:r>
        <w:r>
          <w:instrText>PAGE   \* MERGEFORMAT</w:instrText>
        </w:r>
        <w:r>
          <w:fldChar w:fldCharType="separate"/>
        </w:r>
        <w:r w:rsidR="00EF7871">
          <w:rPr>
            <w:noProof/>
          </w:rPr>
          <w:t>1</w:t>
        </w:r>
        <w:r>
          <w:fldChar w:fldCharType="end"/>
        </w:r>
      </w:p>
    </w:sdtContent>
  </w:sdt>
  <w:p w:rsidR="006F352E" w:rsidRDefault="006F352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4AF" w:rsidRDefault="000624AF">
      <w:pPr>
        <w:spacing w:after="0" w:line="240" w:lineRule="auto"/>
      </w:pPr>
      <w:r>
        <w:separator/>
      </w:r>
    </w:p>
  </w:footnote>
  <w:footnote w:type="continuationSeparator" w:id="0">
    <w:p w:rsidR="000624AF" w:rsidRDefault="000624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2" style="width:7.6pt;height:8.3pt" coordsize="" o:spt="100" o:bullet="t" adj="0,,0" path="" stroked="f">
        <v:stroke joinstyle="miter"/>
        <v:imagedata r:id="rId1" o:title="image29"/>
        <v:formulas/>
        <v:path o:connecttype="segments"/>
      </v:shape>
    </w:pict>
  </w:numPicBullet>
  <w:numPicBullet w:numPicBulletId="1">
    <w:pict>
      <v:shape id="_x0000_i1033" style="width:6.25pt;height:2.1pt" coordsize="" o:spt="100" o:bullet="t" adj="0,,0" path="" stroked="f">
        <v:stroke joinstyle="miter"/>
        <v:imagedata r:id="rId2" o:title="image30"/>
        <v:formulas/>
        <v:path o:connecttype="segments"/>
      </v:shape>
    </w:pict>
  </w:numPicBullet>
  <w:numPicBullet w:numPicBulletId="2">
    <w:pict>
      <v:shape id="_x0000_i1034" style="width:6.9pt;height:2.1pt" coordsize="" o:spt="100" o:bullet="t" adj="0,,0" path="" stroked="f">
        <v:stroke joinstyle="miter"/>
        <v:imagedata r:id="rId3" o:title="image31"/>
        <v:formulas/>
        <v:path o:connecttype="segments"/>
      </v:shape>
    </w:pict>
  </w:numPicBullet>
  <w:numPicBullet w:numPicBulletI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visibility:visible;mso-wrap-style:square" o:bullet="t">
        <v:imagedata r:id="rId4" o:title=""/>
      </v:shape>
    </w:pict>
  </w:numPicBullet>
  <w:numPicBullet w:numPicBulletId="4">
    <w:pict>
      <v:shape id="_x0000_i1036" type="#_x0000_t75" style="width:12.45pt;height:15.25pt;visibility:visible;mso-wrap-style:square" o:bullet="t">
        <v:imagedata r:id="rId5" o:title=""/>
      </v:shape>
    </w:pict>
  </w:numPicBullet>
  <w:numPicBullet w:numPicBulletId="5">
    <w:pict>
      <v:shape id="_x0000_i1037" type="#_x0000_t75" style="width:12.45pt;height:15.9pt;visibility:visible;mso-wrap-style:square" o:bullet="t">
        <v:imagedata r:id="rId6" o:title=""/>
      </v:shape>
    </w:pict>
  </w:numPicBullet>
  <w:abstractNum w:abstractNumId="0" w15:restartNumberingAfterBreak="0">
    <w:nsid w:val="023D020C"/>
    <w:multiLevelType w:val="hybridMultilevel"/>
    <w:tmpl w:val="58B45AD4"/>
    <w:lvl w:ilvl="0" w:tplc="CC904CDC">
      <w:start w:val="1"/>
      <w:numFmt w:val="lowerLetter"/>
      <w:lvlText w:val="%1)"/>
      <w:lvlJc w:val="left"/>
      <w:pPr>
        <w:ind w:left="1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454F23E">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A4AEAC">
      <w:start w:val="1"/>
      <w:numFmt w:val="bullet"/>
      <w:lvlText w:val="▪"/>
      <w:lvlJc w:val="left"/>
      <w:pPr>
        <w:ind w:left="1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503064">
      <w:start w:val="1"/>
      <w:numFmt w:val="bullet"/>
      <w:lvlText w:val="•"/>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02487E">
      <w:start w:val="1"/>
      <w:numFmt w:val="bullet"/>
      <w:lvlText w:val="o"/>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5AE588">
      <w:start w:val="1"/>
      <w:numFmt w:val="bullet"/>
      <w:lvlText w:val="▪"/>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D20AF6">
      <w:start w:val="1"/>
      <w:numFmt w:val="bullet"/>
      <w:lvlText w:val="•"/>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18A210">
      <w:start w:val="1"/>
      <w:numFmt w:val="bullet"/>
      <w:lvlText w:val="o"/>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C0F94A">
      <w:start w:val="1"/>
      <w:numFmt w:val="bullet"/>
      <w:lvlText w:val="▪"/>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336B6D"/>
    <w:multiLevelType w:val="hybridMultilevel"/>
    <w:tmpl w:val="51408682"/>
    <w:lvl w:ilvl="0" w:tplc="AF5E3090">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D5B21"/>
    <w:multiLevelType w:val="hybridMultilevel"/>
    <w:tmpl w:val="B6BA926E"/>
    <w:lvl w:ilvl="0" w:tplc="7BB69092">
      <w:start w:val="1"/>
      <w:numFmt w:val="decimal"/>
      <w:lvlText w:val="IV.%1."/>
      <w:lvlJc w:val="left"/>
      <w:pPr>
        <w:ind w:left="1094" w:hanging="360"/>
      </w:pPr>
      <w:rPr>
        <w:rFonts w:hint="default"/>
      </w:rPr>
    </w:lvl>
    <w:lvl w:ilvl="1" w:tplc="040C0019" w:tentative="1">
      <w:start w:val="1"/>
      <w:numFmt w:val="lowerLetter"/>
      <w:lvlText w:val="%2."/>
      <w:lvlJc w:val="left"/>
      <w:pPr>
        <w:ind w:left="1627" w:hanging="360"/>
      </w:pPr>
    </w:lvl>
    <w:lvl w:ilvl="2" w:tplc="040C001B" w:tentative="1">
      <w:start w:val="1"/>
      <w:numFmt w:val="lowerRoman"/>
      <w:lvlText w:val="%3."/>
      <w:lvlJc w:val="right"/>
      <w:pPr>
        <w:ind w:left="2347" w:hanging="180"/>
      </w:pPr>
    </w:lvl>
    <w:lvl w:ilvl="3" w:tplc="040C000F" w:tentative="1">
      <w:start w:val="1"/>
      <w:numFmt w:val="decimal"/>
      <w:lvlText w:val="%4."/>
      <w:lvlJc w:val="left"/>
      <w:pPr>
        <w:ind w:left="3067" w:hanging="360"/>
      </w:pPr>
    </w:lvl>
    <w:lvl w:ilvl="4" w:tplc="040C0019" w:tentative="1">
      <w:start w:val="1"/>
      <w:numFmt w:val="lowerLetter"/>
      <w:lvlText w:val="%5."/>
      <w:lvlJc w:val="left"/>
      <w:pPr>
        <w:ind w:left="3787" w:hanging="360"/>
      </w:pPr>
    </w:lvl>
    <w:lvl w:ilvl="5" w:tplc="040C001B" w:tentative="1">
      <w:start w:val="1"/>
      <w:numFmt w:val="lowerRoman"/>
      <w:lvlText w:val="%6."/>
      <w:lvlJc w:val="right"/>
      <w:pPr>
        <w:ind w:left="4507" w:hanging="180"/>
      </w:pPr>
    </w:lvl>
    <w:lvl w:ilvl="6" w:tplc="040C000F" w:tentative="1">
      <w:start w:val="1"/>
      <w:numFmt w:val="decimal"/>
      <w:lvlText w:val="%7."/>
      <w:lvlJc w:val="left"/>
      <w:pPr>
        <w:ind w:left="5227" w:hanging="360"/>
      </w:pPr>
    </w:lvl>
    <w:lvl w:ilvl="7" w:tplc="040C0019" w:tentative="1">
      <w:start w:val="1"/>
      <w:numFmt w:val="lowerLetter"/>
      <w:lvlText w:val="%8."/>
      <w:lvlJc w:val="left"/>
      <w:pPr>
        <w:ind w:left="5947" w:hanging="360"/>
      </w:pPr>
    </w:lvl>
    <w:lvl w:ilvl="8" w:tplc="040C001B" w:tentative="1">
      <w:start w:val="1"/>
      <w:numFmt w:val="lowerRoman"/>
      <w:lvlText w:val="%9."/>
      <w:lvlJc w:val="right"/>
      <w:pPr>
        <w:ind w:left="6667" w:hanging="180"/>
      </w:pPr>
    </w:lvl>
  </w:abstractNum>
  <w:abstractNum w:abstractNumId="3" w15:restartNumberingAfterBreak="0">
    <w:nsid w:val="0C361A12"/>
    <w:multiLevelType w:val="hybridMultilevel"/>
    <w:tmpl w:val="72A82366"/>
    <w:lvl w:ilvl="0" w:tplc="DE143AE2">
      <w:start w:val="1"/>
      <w:numFmt w:val="bullet"/>
      <w:lvlText w:val="-"/>
      <w:lvlJc w:val="left"/>
      <w:pPr>
        <w:ind w:left="511" w:hanging="360"/>
      </w:pPr>
      <w:rPr>
        <w:rFonts w:ascii="Calibri" w:eastAsia="Calibri" w:hAnsi="Calibri" w:cs="Calibri" w:hint="default"/>
      </w:rPr>
    </w:lvl>
    <w:lvl w:ilvl="1" w:tplc="040C0003" w:tentative="1">
      <w:start w:val="1"/>
      <w:numFmt w:val="bullet"/>
      <w:lvlText w:val="o"/>
      <w:lvlJc w:val="left"/>
      <w:pPr>
        <w:ind w:left="1231" w:hanging="360"/>
      </w:pPr>
      <w:rPr>
        <w:rFonts w:ascii="Courier New" w:hAnsi="Courier New" w:cs="Courier New" w:hint="default"/>
      </w:rPr>
    </w:lvl>
    <w:lvl w:ilvl="2" w:tplc="040C0005" w:tentative="1">
      <w:start w:val="1"/>
      <w:numFmt w:val="bullet"/>
      <w:lvlText w:val=""/>
      <w:lvlJc w:val="left"/>
      <w:pPr>
        <w:ind w:left="1951" w:hanging="360"/>
      </w:pPr>
      <w:rPr>
        <w:rFonts w:ascii="Wingdings" w:hAnsi="Wingdings" w:hint="default"/>
      </w:rPr>
    </w:lvl>
    <w:lvl w:ilvl="3" w:tplc="040C0001" w:tentative="1">
      <w:start w:val="1"/>
      <w:numFmt w:val="bullet"/>
      <w:lvlText w:val=""/>
      <w:lvlJc w:val="left"/>
      <w:pPr>
        <w:ind w:left="2671" w:hanging="360"/>
      </w:pPr>
      <w:rPr>
        <w:rFonts w:ascii="Symbol" w:hAnsi="Symbol" w:hint="default"/>
      </w:rPr>
    </w:lvl>
    <w:lvl w:ilvl="4" w:tplc="040C0003" w:tentative="1">
      <w:start w:val="1"/>
      <w:numFmt w:val="bullet"/>
      <w:lvlText w:val="o"/>
      <w:lvlJc w:val="left"/>
      <w:pPr>
        <w:ind w:left="3391" w:hanging="360"/>
      </w:pPr>
      <w:rPr>
        <w:rFonts w:ascii="Courier New" w:hAnsi="Courier New" w:cs="Courier New" w:hint="default"/>
      </w:rPr>
    </w:lvl>
    <w:lvl w:ilvl="5" w:tplc="040C0005" w:tentative="1">
      <w:start w:val="1"/>
      <w:numFmt w:val="bullet"/>
      <w:lvlText w:val=""/>
      <w:lvlJc w:val="left"/>
      <w:pPr>
        <w:ind w:left="4111" w:hanging="360"/>
      </w:pPr>
      <w:rPr>
        <w:rFonts w:ascii="Wingdings" w:hAnsi="Wingdings" w:hint="default"/>
      </w:rPr>
    </w:lvl>
    <w:lvl w:ilvl="6" w:tplc="040C0001" w:tentative="1">
      <w:start w:val="1"/>
      <w:numFmt w:val="bullet"/>
      <w:lvlText w:val=""/>
      <w:lvlJc w:val="left"/>
      <w:pPr>
        <w:ind w:left="4831" w:hanging="360"/>
      </w:pPr>
      <w:rPr>
        <w:rFonts w:ascii="Symbol" w:hAnsi="Symbol" w:hint="default"/>
      </w:rPr>
    </w:lvl>
    <w:lvl w:ilvl="7" w:tplc="040C0003" w:tentative="1">
      <w:start w:val="1"/>
      <w:numFmt w:val="bullet"/>
      <w:lvlText w:val="o"/>
      <w:lvlJc w:val="left"/>
      <w:pPr>
        <w:ind w:left="5551" w:hanging="360"/>
      </w:pPr>
      <w:rPr>
        <w:rFonts w:ascii="Courier New" w:hAnsi="Courier New" w:cs="Courier New" w:hint="default"/>
      </w:rPr>
    </w:lvl>
    <w:lvl w:ilvl="8" w:tplc="040C0005" w:tentative="1">
      <w:start w:val="1"/>
      <w:numFmt w:val="bullet"/>
      <w:lvlText w:val=""/>
      <w:lvlJc w:val="left"/>
      <w:pPr>
        <w:ind w:left="6271" w:hanging="360"/>
      </w:pPr>
      <w:rPr>
        <w:rFonts w:ascii="Wingdings" w:hAnsi="Wingdings" w:hint="default"/>
      </w:rPr>
    </w:lvl>
  </w:abstractNum>
  <w:abstractNum w:abstractNumId="4" w15:restartNumberingAfterBreak="0">
    <w:nsid w:val="0D470924"/>
    <w:multiLevelType w:val="hybridMultilevel"/>
    <w:tmpl w:val="9B989A3A"/>
    <w:lvl w:ilvl="0" w:tplc="2604C496">
      <w:start w:val="1"/>
      <w:numFmt w:val="bullet"/>
      <w:lvlText w:val="-"/>
      <w:lvlJc w:val="left"/>
      <w:pPr>
        <w:ind w:left="4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8888B68">
      <w:start w:val="1"/>
      <w:numFmt w:val="bullet"/>
      <w:lvlText w:val="o"/>
      <w:lvlJc w:val="left"/>
      <w:pPr>
        <w:ind w:left="14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C16D23C">
      <w:start w:val="1"/>
      <w:numFmt w:val="bullet"/>
      <w:lvlText w:val="▪"/>
      <w:lvlJc w:val="left"/>
      <w:pPr>
        <w:ind w:left="21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514E4A6">
      <w:start w:val="1"/>
      <w:numFmt w:val="bullet"/>
      <w:lvlText w:val="•"/>
      <w:lvlJc w:val="left"/>
      <w:pPr>
        <w:ind w:left="28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4C666E6">
      <w:start w:val="1"/>
      <w:numFmt w:val="bullet"/>
      <w:lvlText w:val="o"/>
      <w:lvlJc w:val="left"/>
      <w:pPr>
        <w:ind w:left="35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1E02068">
      <w:start w:val="1"/>
      <w:numFmt w:val="bullet"/>
      <w:lvlText w:val="▪"/>
      <w:lvlJc w:val="left"/>
      <w:pPr>
        <w:ind w:left="42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890A03C">
      <w:start w:val="1"/>
      <w:numFmt w:val="bullet"/>
      <w:lvlText w:val="•"/>
      <w:lvlJc w:val="left"/>
      <w:pPr>
        <w:ind w:left="50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824C440">
      <w:start w:val="1"/>
      <w:numFmt w:val="bullet"/>
      <w:lvlText w:val="o"/>
      <w:lvlJc w:val="left"/>
      <w:pPr>
        <w:ind w:left="57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152C2F8">
      <w:start w:val="1"/>
      <w:numFmt w:val="bullet"/>
      <w:lvlText w:val="▪"/>
      <w:lvlJc w:val="left"/>
      <w:pPr>
        <w:ind w:left="64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E2D74F5"/>
    <w:multiLevelType w:val="hybridMultilevel"/>
    <w:tmpl w:val="A6C41CAC"/>
    <w:lvl w:ilvl="0" w:tplc="68C6D8CC">
      <w:start w:val="2"/>
      <w:numFmt w:val="bullet"/>
      <w:lvlText w:val="-"/>
      <w:lvlJc w:val="left"/>
      <w:pPr>
        <w:ind w:left="720" w:hanging="360"/>
      </w:pPr>
      <w:rPr>
        <w:rFonts w:ascii="Calibri" w:eastAsia="Calibr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136F9F"/>
    <w:multiLevelType w:val="hybridMultilevel"/>
    <w:tmpl w:val="F5C66B56"/>
    <w:lvl w:ilvl="0" w:tplc="E8D009C4">
      <w:start w:val="2"/>
      <w:numFmt w:val="bullet"/>
      <w:lvlText w:val="-"/>
      <w:lvlJc w:val="left"/>
      <w:pPr>
        <w:ind w:left="500" w:hanging="360"/>
      </w:pPr>
      <w:rPr>
        <w:rFonts w:ascii="Calibri" w:eastAsia="Calibri" w:hAnsi="Calibri" w:cs="Calibri" w:hint="default"/>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7" w15:restartNumberingAfterBreak="0">
    <w:nsid w:val="0F5D0D1E"/>
    <w:multiLevelType w:val="hybridMultilevel"/>
    <w:tmpl w:val="CF76618C"/>
    <w:lvl w:ilvl="0" w:tplc="D2688FE8">
      <w:start w:val="1"/>
      <w:numFmt w:val="decimal"/>
      <w:lvlText w:val="1.%1."/>
      <w:lvlJc w:val="left"/>
      <w:pPr>
        <w:ind w:left="907" w:hanging="360"/>
      </w:pPr>
      <w:rPr>
        <w:rFonts w:hint="default"/>
      </w:rPr>
    </w:lvl>
    <w:lvl w:ilvl="1" w:tplc="040C0019" w:tentative="1">
      <w:start w:val="1"/>
      <w:numFmt w:val="lowerLetter"/>
      <w:lvlText w:val="%2."/>
      <w:lvlJc w:val="left"/>
      <w:pPr>
        <w:ind w:left="1627" w:hanging="360"/>
      </w:pPr>
    </w:lvl>
    <w:lvl w:ilvl="2" w:tplc="040C001B" w:tentative="1">
      <w:start w:val="1"/>
      <w:numFmt w:val="lowerRoman"/>
      <w:lvlText w:val="%3."/>
      <w:lvlJc w:val="right"/>
      <w:pPr>
        <w:ind w:left="2347" w:hanging="180"/>
      </w:pPr>
    </w:lvl>
    <w:lvl w:ilvl="3" w:tplc="040C000F" w:tentative="1">
      <w:start w:val="1"/>
      <w:numFmt w:val="decimal"/>
      <w:lvlText w:val="%4."/>
      <w:lvlJc w:val="left"/>
      <w:pPr>
        <w:ind w:left="3067" w:hanging="360"/>
      </w:pPr>
    </w:lvl>
    <w:lvl w:ilvl="4" w:tplc="040C0019" w:tentative="1">
      <w:start w:val="1"/>
      <w:numFmt w:val="lowerLetter"/>
      <w:lvlText w:val="%5."/>
      <w:lvlJc w:val="left"/>
      <w:pPr>
        <w:ind w:left="3787" w:hanging="360"/>
      </w:pPr>
    </w:lvl>
    <w:lvl w:ilvl="5" w:tplc="040C001B" w:tentative="1">
      <w:start w:val="1"/>
      <w:numFmt w:val="lowerRoman"/>
      <w:lvlText w:val="%6."/>
      <w:lvlJc w:val="right"/>
      <w:pPr>
        <w:ind w:left="4507" w:hanging="180"/>
      </w:pPr>
    </w:lvl>
    <w:lvl w:ilvl="6" w:tplc="040C000F" w:tentative="1">
      <w:start w:val="1"/>
      <w:numFmt w:val="decimal"/>
      <w:lvlText w:val="%7."/>
      <w:lvlJc w:val="left"/>
      <w:pPr>
        <w:ind w:left="5227" w:hanging="360"/>
      </w:pPr>
    </w:lvl>
    <w:lvl w:ilvl="7" w:tplc="040C0019" w:tentative="1">
      <w:start w:val="1"/>
      <w:numFmt w:val="lowerLetter"/>
      <w:lvlText w:val="%8."/>
      <w:lvlJc w:val="left"/>
      <w:pPr>
        <w:ind w:left="5947" w:hanging="360"/>
      </w:pPr>
    </w:lvl>
    <w:lvl w:ilvl="8" w:tplc="040C001B" w:tentative="1">
      <w:start w:val="1"/>
      <w:numFmt w:val="lowerRoman"/>
      <w:lvlText w:val="%9."/>
      <w:lvlJc w:val="right"/>
      <w:pPr>
        <w:ind w:left="6667" w:hanging="180"/>
      </w:pPr>
    </w:lvl>
  </w:abstractNum>
  <w:abstractNum w:abstractNumId="8" w15:restartNumberingAfterBreak="0">
    <w:nsid w:val="14FC34B1"/>
    <w:multiLevelType w:val="hybridMultilevel"/>
    <w:tmpl w:val="6526E6FC"/>
    <w:lvl w:ilvl="0" w:tplc="1826DA98">
      <w:start w:val="1"/>
      <w:numFmt w:val="bullet"/>
      <w:lvlText w:val=""/>
      <w:lvlJc w:val="left"/>
      <w:pPr>
        <w:ind w:left="2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0A794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E8AE4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838A88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95EDD9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F2227D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AE296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D6175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376D26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756987"/>
    <w:multiLevelType w:val="hybridMultilevel"/>
    <w:tmpl w:val="400A1F86"/>
    <w:lvl w:ilvl="0" w:tplc="48568B08">
      <w:start w:val="1"/>
      <w:numFmt w:val="decimal"/>
      <w:lvlText w:val="%1."/>
      <w:lvlJc w:val="left"/>
      <w:pPr>
        <w:ind w:left="834" w:hanging="47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434E7E"/>
    <w:multiLevelType w:val="hybridMultilevel"/>
    <w:tmpl w:val="F302354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A364215"/>
    <w:multiLevelType w:val="hybridMultilevel"/>
    <w:tmpl w:val="17BAB3BE"/>
    <w:lvl w:ilvl="0" w:tplc="33A48D1C">
      <w:start w:val="5"/>
      <w:numFmt w:val="bullet"/>
      <w:lvlText w:val="-"/>
      <w:lvlJc w:val="left"/>
      <w:pPr>
        <w:ind w:left="515" w:hanging="360"/>
      </w:pPr>
      <w:rPr>
        <w:rFonts w:ascii="Calibri" w:eastAsia="Calibri" w:hAnsi="Calibri" w:cs="Calibri" w:hint="default"/>
        <w:b/>
        <w:color w:val="FF0000"/>
      </w:rPr>
    </w:lvl>
    <w:lvl w:ilvl="1" w:tplc="040C0003" w:tentative="1">
      <w:start w:val="1"/>
      <w:numFmt w:val="bullet"/>
      <w:lvlText w:val="o"/>
      <w:lvlJc w:val="left"/>
      <w:pPr>
        <w:ind w:left="1235" w:hanging="360"/>
      </w:pPr>
      <w:rPr>
        <w:rFonts w:ascii="Courier New" w:hAnsi="Courier New" w:cs="Courier New" w:hint="default"/>
      </w:rPr>
    </w:lvl>
    <w:lvl w:ilvl="2" w:tplc="040C0005" w:tentative="1">
      <w:start w:val="1"/>
      <w:numFmt w:val="bullet"/>
      <w:lvlText w:val=""/>
      <w:lvlJc w:val="left"/>
      <w:pPr>
        <w:ind w:left="1955" w:hanging="360"/>
      </w:pPr>
      <w:rPr>
        <w:rFonts w:ascii="Wingdings" w:hAnsi="Wingdings" w:hint="default"/>
      </w:rPr>
    </w:lvl>
    <w:lvl w:ilvl="3" w:tplc="040C0001" w:tentative="1">
      <w:start w:val="1"/>
      <w:numFmt w:val="bullet"/>
      <w:lvlText w:val=""/>
      <w:lvlJc w:val="left"/>
      <w:pPr>
        <w:ind w:left="2675" w:hanging="360"/>
      </w:pPr>
      <w:rPr>
        <w:rFonts w:ascii="Symbol" w:hAnsi="Symbol" w:hint="default"/>
      </w:rPr>
    </w:lvl>
    <w:lvl w:ilvl="4" w:tplc="040C0003" w:tentative="1">
      <w:start w:val="1"/>
      <w:numFmt w:val="bullet"/>
      <w:lvlText w:val="o"/>
      <w:lvlJc w:val="left"/>
      <w:pPr>
        <w:ind w:left="3395" w:hanging="360"/>
      </w:pPr>
      <w:rPr>
        <w:rFonts w:ascii="Courier New" w:hAnsi="Courier New" w:cs="Courier New" w:hint="default"/>
      </w:rPr>
    </w:lvl>
    <w:lvl w:ilvl="5" w:tplc="040C0005" w:tentative="1">
      <w:start w:val="1"/>
      <w:numFmt w:val="bullet"/>
      <w:lvlText w:val=""/>
      <w:lvlJc w:val="left"/>
      <w:pPr>
        <w:ind w:left="4115" w:hanging="360"/>
      </w:pPr>
      <w:rPr>
        <w:rFonts w:ascii="Wingdings" w:hAnsi="Wingdings" w:hint="default"/>
      </w:rPr>
    </w:lvl>
    <w:lvl w:ilvl="6" w:tplc="040C0001" w:tentative="1">
      <w:start w:val="1"/>
      <w:numFmt w:val="bullet"/>
      <w:lvlText w:val=""/>
      <w:lvlJc w:val="left"/>
      <w:pPr>
        <w:ind w:left="4835" w:hanging="360"/>
      </w:pPr>
      <w:rPr>
        <w:rFonts w:ascii="Symbol" w:hAnsi="Symbol" w:hint="default"/>
      </w:rPr>
    </w:lvl>
    <w:lvl w:ilvl="7" w:tplc="040C0003" w:tentative="1">
      <w:start w:val="1"/>
      <w:numFmt w:val="bullet"/>
      <w:lvlText w:val="o"/>
      <w:lvlJc w:val="left"/>
      <w:pPr>
        <w:ind w:left="5555" w:hanging="360"/>
      </w:pPr>
      <w:rPr>
        <w:rFonts w:ascii="Courier New" w:hAnsi="Courier New" w:cs="Courier New" w:hint="default"/>
      </w:rPr>
    </w:lvl>
    <w:lvl w:ilvl="8" w:tplc="040C0005" w:tentative="1">
      <w:start w:val="1"/>
      <w:numFmt w:val="bullet"/>
      <w:lvlText w:val=""/>
      <w:lvlJc w:val="left"/>
      <w:pPr>
        <w:ind w:left="6275" w:hanging="360"/>
      </w:pPr>
      <w:rPr>
        <w:rFonts w:ascii="Wingdings" w:hAnsi="Wingdings" w:hint="default"/>
      </w:rPr>
    </w:lvl>
  </w:abstractNum>
  <w:abstractNum w:abstractNumId="12" w15:restartNumberingAfterBreak="0">
    <w:nsid w:val="1B067D66"/>
    <w:multiLevelType w:val="hybridMultilevel"/>
    <w:tmpl w:val="270E9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6C1EFB"/>
    <w:multiLevelType w:val="multilevel"/>
    <w:tmpl w:val="5ED4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406BFA"/>
    <w:multiLevelType w:val="hybridMultilevel"/>
    <w:tmpl w:val="57D4C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F266AC"/>
    <w:multiLevelType w:val="hybridMultilevel"/>
    <w:tmpl w:val="330E1AE0"/>
    <w:lvl w:ilvl="0" w:tplc="7C10F7A0">
      <w:start w:val="1"/>
      <w:numFmt w:val="bullet"/>
      <w:lvlText w:val=""/>
      <w:lvlPicBulletId w:val="3"/>
      <w:lvlJc w:val="left"/>
      <w:pPr>
        <w:tabs>
          <w:tab w:val="num" w:pos="720"/>
        </w:tabs>
        <w:ind w:left="720" w:hanging="360"/>
      </w:pPr>
      <w:rPr>
        <w:rFonts w:ascii="Symbol" w:hAnsi="Symbol" w:hint="default"/>
      </w:rPr>
    </w:lvl>
    <w:lvl w:ilvl="1" w:tplc="445612A0" w:tentative="1">
      <w:start w:val="1"/>
      <w:numFmt w:val="bullet"/>
      <w:lvlText w:val=""/>
      <w:lvlJc w:val="left"/>
      <w:pPr>
        <w:tabs>
          <w:tab w:val="num" w:pos="1440"/>
        </w:tabs>
        <w:ind w:left="1440" w:hanging="360"/>
      </w:pPr>
      <w:rPr>
        <w:rFonts w:ascii="Symbol" w:hAnsi="Symbol" w:hint="default"/>
      </w:rPr>
    </w:lvl>
    <w:lvl w:ilvl="2" w:tplc="C20CF42A" w:tentative="1">
      <w:start w:val="1"/>
      <w:numFmt w:val="bullet"/>
      <w:lvlText w:val=""/>
      <w:lvlJc w:val="left"/>
      <w:pPr>
        <w:tabs>
          <w:tab w:val="num" w:pos="2160"/>
        </w:tabs>
        <w:ind w:left="2160" w:hanging="360"/>
      </w:pPr>
      <w:rPr>
        <w:rFonts w:ascii="Symbol" w:hAnsi="Symbol" w:hint="default"/>
      </w:rPr>
    </w:lvl>
    <w:lvl w:ilvl="3" w:tplc="77BAA1F6" w:tentative="1">
      <w:start w:val="1"/>
      <w:numFmt w:val="bullet"/>
      <w:lvlText w:val=""/>
      <w:lvlJc w:val="left"/>
      <w:pPr>
        <w:tabs>
          <w:tab w:val="num" w:pos="2880"/>
        </w:tabs>
        <w:ind w:left="2880" w:hanging="360"/>
      </w:pPr>
      <w:rPr>
        <w:rFonts w:ascii="Symbol" w:hAnsi="Symbol" w:hint="default"/>
      </w:rPr>
    </w:lvl>
    <w:lvl w:ilvl="4" w:tplc="EFAE683C" w:tentative="1">
      <w:start w:val="1"/>
      <w:numFmt w:val="bullet"/>
      <w:lvlText w:val=""/>
      <w:lvlJc w:val="left"/>
      <w:pPr>
        <w:tabs>
          <w:tab w:val="num" w:pos="3600"/>
        </w:tabs>
        <w:ind w:left="3600" w:hanging="360"/>
      </w:pPr>
      <w:rPr>
        <w:rFonts w:ascii="Symbol" w:hAnsi="Symbol" w:hint="default"/>
      </w:rPr>
    </w:lvl>
    <w:lvl w:ilvl="5" w:tplc="618A891E" w:tentative="1">
      <w:start w:val="1"/>
      <w:numFmt w:val="bullet"/>
      <w:lvlText w:val=""/>
      <w:lvlJc w:val="left"/>
      <w:pPr>
        <w:tabs>
          <w:tab w:val="num" w:pos="4320"/>
        </w:tabs>
        <w:ind w:left="4320" w:hanging="360"/>
      </w:pPr>
      <w:rPr>
        <w:rFonts w:ascii="Symbol" w:hAnsi="Symbol" w:hint="default"/>
      </w:rPr>
    </w:lvl>
    <w:lvl w:ilvl="6" w:tplc="B96E33DE" w:tentative="1">
      <w:start w:val="1"/>
      <w:numFmt w:val="bullet"/>
      <w:lvlText w:val=""/>
      <w:lvlJc w:val="left"/>
      <w:pPr>
        <w:tabs>
          <w:tab w:val="num" w:pos="5040"/>
        </w:tabs>
        <w:ind w:left="5040" w:hanging="360"/>
      </w:pPr>
      <w:rPr>
        <w:rFonts w:ascii="Symbol" w:hAnsi="Symbol" w:hint="default"/>
      </w:rPr>
    </w:lvl>
    <w:lvl w:ilvl="7" w:tplc="50B2289E" w:tentative="1">
      <w:start w:val="1"/>
      <w:numFmt w:val="bullet"/>
      <w:lvlText w:val=""/>
      <w:lvlJc w:val="left"/>
      <w:pPr>
        <w:tabs>
          <w:tab w:val="num" w:pos="5760"/>
        </w:tabs>
        <w:ind w:left="5760" w:hanging="360"/>
      </w:pPr>
      <w:rPr>
        <w:rFonts w:ascii="Symbol" w:hAnsi="Symbol" w:hint="default"/>
      </w:rPr>
    </w:lvl>
    <w:lvl w:ilvl="8" w:tplc="8F74F62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72203A1"/>
    <w:multiLevelType w:val="hybridMultilevel"/>
    <w:tmpl w:val="2C96FF6A"/>
    <w:lvl w:ilvl="0" w:tplc="51663654">
      <w:start w:val="1"/>
      <w:numFmt w:val="bullet"/>
      <w:lvlText w:val=""/>
      <w:lvlJc w:val="left"/>
      <w:pPr>
        <w:ind w:left="226"/>
      </w:pPr>
      <w:rPr>
        <w:rFonts w:ascii="Symbol" w:hAnsi="Symbol" w:hint="default"/>
        <w:b w:val="0"/>
        <w:i w:val="0"/>
        <w:strike w:val="0"/>
        <w:dstrike w:val="0"/>
        <w:color w:val="0070C0"/>
        <w:sz w:val="22"/>
        <w:szCs w:val="22"/>
        <w:u w:val="none" w:color="000000"/>
        <w:bdr w:val="none" w:sz="0" w:space="0" w:color="auto"/>
        <w:shd w:val="clear" w:color="auto" w:fill="auto"/>
        <w:vertAlign w:val="baseline"/>
      </w:rPr>
    </w:lvl>
    <w:lvl w:ilvl="1" w:tplc="750A794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E8AE4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838A88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95EDD9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F2227D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AE296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D6175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376D26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47281D"/>
    <w:multiLevelType w:val="hybridMultilevel"/>
    <w:tmpl w:val="18A2622E"/>
    <w:lvl w:ilvl="0" w:tplc="17325174">
      <w:start w:val="1"/>
      <w:numFmt w:val="bullet"/>
      <w:lvlText w:val=""/>
      <w:lvlJc w:val="left"/>
      <w:pPr>
        <w:ind w:left="2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EA8699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96829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09C259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85E6F7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FC6144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5A08DB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BEC5F4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7567F7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DD61ED4"/>
    <w:multiLevelType w:val="hybridMultilevel"/>
    <w:tmpl w:val="DE5AC622"/>
    <w:lvl w:ilvl="0" w:tplc="68282F46">
      <w:start w:val="1"/>
      <w:numFmt w:val="bullet"/>
      <w:lvlText w:val="-"/>
      <w:lvlJc w:val="left"/>
      <w:pPr>
        <w:ind w:left="453" w:hanging="360"/>
      </w:pPr>
      <w:rPr>
        <w:rFonts w:ascii="Calibri" w:eastAsia="Calibri" w:hAnsi="Calibri" w:cs="Calibri" w:hint="default"/>
      </w:rPr>
    </w:lvl>
    <w:lvl w:ilvl="1" w:tplc="040C0003" w:tentative="1">
      <w:start w:val="1"/>
      <w:numFmt w:val="bullet"/>
      <w:lvlText w:val="o"/>
      <w:lvlJc w:val="left"/>
      <w:pPr>
        <w:ind w:left="1173" w:hanging="360"/>
      </w:pPr>
      <w:rPr>
        <w:rFonts w:ascii="Courier New" w:hAnsi="Courier New" w:cs="Courier New" w:hint="default"/>
      </w:rPr>
    </w:lvl>
    <w:lvl w:ilvl="2" w:tplc="040C0005" w:tentative="1">
      <w:start w:val="1"/>
      <w:numFmt w:val="bullet"/>
      <w:lvlText w:val=""/>
      <w:lvlJc w:val="left"/>
      <w:pPr>
        <w:ind w:left="1893" w:hanging="360"/>
      </w:pPr>
      <w:rPr>
        <w:rFonts w:ascii="Wingdings" w:hAnsi="Wingdings" w:hint="default"/>
      </w:rPr>
    </w:lvl>
    <w:lvl w:ilvl="3" w:tplc="040C0001" w:tentative="1">
      <w:start w:val="1"/>
      <w:numFmt w:val="bullet"/>
      <w:lvlText w:val=""/>
      <w:lvlJc w:val="left"/>
      <w:pPr>
        <w:ind w:left="2613" w:hanging="360"/>
      </w:pPr>
      <w:rPr>
        <w:rFonts w:ascii="Symbol" w:hAnsi="Symbol" w:hint="default"/>
      </w:rPr>
    </w:lvl>
    <w:lvl w:ilvl="4" w:tplc="040C0003" w:tentative="1">
      <w:start w:val="1"/>
      <w:numFmt w:val="bullet"/>
      <w:lvlText w:val="o"/>
      <w:lvlJc w:val="left"/>
      <w:pPr>
        <w:ind w:left="3333" w:hanging="360"/>
      </w:pPr>
      <w:rPr>
        <w:rFonts w:ascii="Courier New" w:hAnsi="Courier New" w:cs="Courier New" w:hint="default"/>
      </w:rPr>
    </w:lvl>
    <w:lvl w:ilvl="5" w:tplc="040C0005" w:tentative="1">
      <w:start w:val="1"/>
      <w:numFmt w:val="bullet"/>
      <w:lvlText w:val=""/>
      <w:lvlJc w:val="left"/>
      <w:pPr>
        <w:ind w:left="4053" w:hanging="360"/>
      </w:pPr>
      <w:rPr>
        <w:rFonts w:ascii="Wingdings" w:hAnsi="Wingdings" w:hint="default"/>
      </w:rPr>
    </w:lvl>
    <w:lvl w:ilvl="6" w:tplc="040C0001" w:tentative="1">
      <w:start w:val="1"/>
      <w:numFmt w:val="bullet"/>
      <w:lvlText w:val=""/>
      <w:lvlJc w:val="left"/>
      <w:pPr>
        <w:ind w:left="4773" w:hanging="360"/>
      </w:pPr>
      <w:rPr>
        <w:rFonts w:ascii="Symbol" w:hAnsi="Symbol" w:hint="default"/>
      </w:rPr>
    </w:lvl>
    <w:lvl w:ilvl="7" w:tplc="040C0003" w:tentative="1">
      <w:start w:val="1"/>
      <w:numFmt w:val="bullet"/>
      <w:lvlText w:val="o"/>
      <w:lvlJc w:val="left"/>
      <w:pPr>
        <w:ind w:left="5493" w:hanging="360"/>
      </w:pPr>
      <w:rPr>
        <w:rFonts w:ascii="Courier New" w:hAnsi="Courier New" w:cs="Courier New" w:hint="default"/>
      </w:rPr>
    </w:lvl>
    <w:lvl w:ilvl="8" w:tplc="040C0005" w:tentative="1">
      <w:start w:val="1"/>
      <w:numFmt w:val="bullet"/>
      <w:lvlText w:val=""/>
      <w:lvlJc w:val="left"/>
      <w:pPr>
        <w:ind w:left="6213" w:hanging="360"/>
      </w:pPr>
      <w:rPr>
        <w:rFonts w:ascii="Wingdings" w:hAnsi="Wingdings" w:hint="default"/>
      </w:rPr>
    </w:lvl>
  </w:abstractNum>
  <w:abstractNum w:abstractNumId="19" w15:restartNumberingAfterBreak="0">
    <w:nsid w:val="2E315CBC"/>
    <w:multiLevelType w:val="hybridMultilevel"/>
    <w:tmpl w:val="E584B2A0"/>
    <w:lvl w:ilvl="0" w:tplc="3F9257CE">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342B50">
      <w:start w:val="1"/>
      <w:numFmt w:val="bullet"/>
      <w:lvlRestart w:val="0"/>
      <w:lvlText w:val="•"/>
      <w:lvlPicBulletId w:val="0"/>
      <w:lvlJc w:val="left"/>
      <w:pPr>
        <w:ind w:left="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7634B4">
      <w:start w:val="1"/>
      <w:numFmt w:val="bullet"/>
      <w:lvlText w:val="▪"/>
      <w:lvlJc w:val="left"/>
      <w:pPr>
        <w:ind w:left="1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7657A0">
      <w:start w:val="1"/>
      <w:numFmt w:val="bullet"/>
      <w:lvlText w:val="•"/>
      <w:lvlJc w:val="left"/>
      <w:pPr>
        <w:ind w:left="2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481F0A">
      <w:start w:val="1"/>
      <w:numFmt w:val="bullet"/>
      <w:lvlText w:val="o"/>
      <w:lvlJc w:val="left"/>
      <w:pPr>
        <w:ind w:left="3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2A77AC">
      <w:start w:val="1"/>
      <w:numFmt w:val="bullet"/>
      <w:lvlText w:val="▪"/>
      <w:lvlJc w:val="left"/>
      <w:pPr>
        <w:ind w:left="3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0EB76">
      <w:start w:val="1"/>
      <w:numFmt w:val="bullet"/>
      <w:lvlText w:val="•"/>
      <w:lvlJc w:val="left"/>
      <w:pPr>
        <w:ind w:left="4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4429A6">
      <w:start w:val="1"/>
      <w:numFmt w:val="bullet"/>
      <w:lvlText w:val="o"/>
      <w:lvlJc w:val="left"/>
      <w:pPr>
        <w:ind w:left="5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D65CEE">
      <w:start w:val="1"/>
      <w:numFmt w:val="bullet"/>
      <w:lvlText w:val="▪"/>
      <w:lvlJc w:val="left"/>
      <w:pPr>
        <w:ind w:left="6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A4078A4"/>
    <w:multiLevelType w:val="hybridMultilevel"/>
    <w:tmpl w:val="158E700A"/>
    <w:lvl w:ilvl="0" w:tplc="CAE67338">
      <w:start w:val="1"/>
      <w:numFmt w:val="bullet"/>
      <w:lvlText w:val="•"/>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17A7540">
      <w:start w:val="1"/>
      <w:numFmt w:val="bullet"/>
      <w:lvlText w:val="•"/>
      <w:lvlJc w:val="left"/>
      <w:pPr>
        <w:ind w:left="88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8716F9AE">
      <w:start w:val="1"/>
      <w:numFmt w:val="bullet"/>
      <w:lvlText w:val="▪"/>
      <w:lvlJc w:val="left"/>
      <w:pPr>
        <w:ind w:left="15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4D8C65F0">
      <w:start w:val="1"/>
      <w:numFmt w:val="bullet"/>
      <w:lvlText w:val="•"/>
      <w:lvlJc w:val="left"/>
      <w:pPr>
        <w:ind w:left="231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3F667CA">
      <w:start w:val="1"/>
      <w:numFmt w:val="bullet"/>
      <w:lvlText w:val="o"/>
      <w:lvlJc w:val="left"/>
      <w:pPr>
        <w:ind w:left="303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534C666">
      <w:start w:val="1"/>
      <w:numFmt w:val="bullet"/>
      <w:lvlText w:val="▪"/>
      <w:lvlJc w:val="left"/>
      <w:pPr>
        <w:ind w:left="375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166ACF2">
      <w:start w:val="1"/>
      <w:numFmt w:val="bullet"/>
      <w:lvlText w:val="•"/>
      <w:lvlJc w:val="left"/>
      <w:pPr>
        <w:ind w:left="447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75502306">
      <w:start w:val="1"/>
      <w:numFmt w:val="bullet"/>
      <w:lvlText w:val="o"/>
      <w:lvlJc w:val="left"/>
      <w:pPr>
        <w:ind w:left="51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E68E7970">
      <w:start w:val="1"/>
      <w:numFmt w:val="bullet"/>
      <w:lvlText w:val="▪"/>
      <w:lvlJc w:val="left"/>
      <w:pPr>
        <w:ind w:left="591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3AE35473"/>
    <w:multiLevelType w:val="hybridMultilevel"/>
    <w:tmpl w:val="FDAEB22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15:restartNumberingAfterBreak="0">
    <w:nsid w:val="3B9747B5"/>
    <w:multiLevelType w:val="hybridMultilevel"/>
    <w:tmpl w:val="BB261E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BF9764B"/>
    <w:multiLevelType w:val="hybridMultilevel"/>
    <w:tmpl w:val="CD74864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65C779F"/>
    <w:multiLevelType w:val="hybridMultilevel"/>
    <w:tmpl w:val="384C0874"/>
    <w:lvl w:ilvl="0" w:tplc="C2CC97FE">
      <w:start w:val="1"/>
      <w:numFmt w:val="bullet"/>
      <w:lvlText w:val=""/>
      <w:lvlJc w:val="left"/>
      <w:pPr>
        <w:ind w:left="226"/>
      </w:pPr>
      <w:rPr>
        <w:rFonts w:ascii="Symbol" w:hAnsi="Symbol" w:hint="default"/>
        <w:b w:val="0"/>
        <w:i w:val="0"/>
        <w:strike w:val="0"/>
        <w:dstrike w:val="0"/>
        <w:color w:val="0070C0"/>
        <w:sz w:val="22"/>
        <w:szCs w:val="22"/>
        <w:u w:val="none" w:color="000000"/>
        <w:bdr w:val="none" w:sz="0" w:space="0" w:color="auto"/>
        <w:shd w:val="clear" w:color="auto" w:fill="auto"/>
        <w:vertAlign w:val="baseline"/>
      </w:rPr>
    </w:lvl>
    <w:lvl w:ilvl="1" w:tplc="9B98B71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E367C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4B884C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3C4B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2369D6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C7C3F0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B92EE4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AD2400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76060F0"/>
    <w:multiLevelType w:val="hybridMultilevel"/>
    <w:tmpl w:val="24F40854"/>
    <w:lvl w:ilvl="0" w:tplc="C3CE35DA">
      <w:start w:val="1"/>
      <w:numFmt w:val="bullet"/>
      <w:lvlText w:val=""/>
      <w:lvlPicBulletId w:val="4"/>
      <w:lvlJc w:val="left"/>
      <w:pPr>
        <w:tabs>
          <w:tab w:val="num" w:pos="720"/>
        </w:tabs>
        <w:ind w:left="720" w:hanging="360"/>
      </w:pPr>
      <w:rPr>
        <w:rFonts w:ascii="Symbol" w:hAnsi="Symbol" w:hint="default"/>
      </w:rPr>
    </w:lvl>
    <w:lvl w:ilvl="1" w:tplc="517EADE0">
      <w:start w:val="1"/>
      <w:numFmt w:val="bullet"/>
      <w:lvlText w:val=""/>
      <w:lvlJc w:val="left"/>
      <w:pPr>
        <w:tabs>
          <w:tab w:val="num" w:pos="1440"/>
        </w:tabs>
        <w:ind w:left="1440" w:hanging="360"/>
      </w:pPr>
      <w:rPr>
        <w:rFonts w:ascii="Symbol" w:hAnsi="Symbol" w:hint="default"/>
      </w:rPr>
    </w:lvl>
    <w:lvl w:ilvl="2" w:tplc="D6622A16" w:tentative="1">
      <w:start w:val="1"/>
      <w:numFmt w:val="bullet"/>
      <w:lvlText w:val=""/>
      <w:lvlJc w:val="left"/>
      <w:pPr>
        <w:tabs>
          <w:tab w:val="num" w:pos="2160"/>
        </w:tabs>
        <w:ind w:left="2160" w:hanging="360"/>
      </w:pPr>
      <w:rPr>
        <w:rFonts w:ascii="Symbol" w:hAnsi="Symbol" w:hint="default"/>
      </w:rPr>
    </w:lvl>
    <w:lvl w:ilvl="3" w:tplc="FB7C787C" w:tentative="1">
      <w:start w:val="1"/>
      <w:numFmt w:val="bullet"/>
      <w:lvlText w:val=""/>
      <w:lvlJc w:val="left"/>
      <w:pPr>
        <w:tabs>
          <w:tab w:val="num" w:pos="2880"/>
        </w:tabs>
        <w:ind w:left="2880" w:hanging="360"/>
      </w:pPr>
      <w:rPr>
        <w:rFonts w:ascii="Symbol" w:hAnsi="Symbol" w:hint="default"/>
      </w:rPr>
    </w:lvl>
    <w:lvl w:ilvl="4" w:tplc="D374BD30" w:tentative="1">
      <w:start w:val="1"/>
      <w:numFmt w:val="bullet"/>
      <w:lvlText w:val=""/>
      <w:lvlJc w:val="left"/>
      <w:pPr>
        <w:tabs>
          <w:tab w:val="num" w:pos="3600"/>
        </w:tabs>
        <w:ind w:left="3600" w:hanging="360"/>
      </w:pPr>
      <w:rPr>
        <w:rFonts w:ascii="Symbol" w:hAnsi="Symbol" w:hint="default"/>
      </w:rPr>
    </w:lvl>
    <w:lvl w:ilvl="5" w:tplc="64B03C76" w:tentative="1">
      <w:start w:val="1"/>
      <w:numFmt w:val="bullet"/>
      <w:lvlText w:val=""/>
      <w:lvlJc w:val="left"/>
      <w:pPr>
        <w:tabs>
          <w:tab w:val="num" w:pos="4320"/>
        </w:tabs>
        <w:ind w:left="4320" w:hanging="360"/>
      </w:pPr>
      <w:rPr>
        <w:rFonts w:ascii="Symbol" w:hAnsi="Symbol" w:hint="default"/>
      </w:rPr>
    </w:lvl>
    <w:lvl w:ilvl="6" w:tplc="C8FC23D4" w:tentative="1">
      <w:start w:val="1"/>
      <w:numFmt w:val="bullet"/>
      <w:lvlText w:val=""/>
      <w:lvlJc w:val="left"/>
      <w:pPr>
        <w:tabs>
          <w:tab w:val="num" w:pos="5040"/>
        </w:tabs>
        <w:ind w:left="5040" w:hanging="360"/>
      </w:pPr>
      <w:rPr>
        <w:rFonts w:ascii="Symbol" w:hAnsi="Symbol" w:hint="default"/>
      </w:rPr>
    </w:lvl>
    <w:lvl w:ilvl="7" w:tplc="FCE45056" w:tentative="1">
      <w:start w:val="1"/>
      <w:numFmt w:val="bullet"/>
      <w:lvlText w:val=""/>
      <w:lvlJc w:val="left"/>
      <w:pPr>
        <w:tabs>
          <w:tab w:val="num" w:pos="5760"/>
        </w:tabs>
        <w:ind w:left="5760" w:hanging="360"/>
      </w:pPr>
      <w:rPr>
        <w:rFonts w:ascii="Symbol" w:hAnsi="Symbol" w:hint="default"/>
      </w:rPr>
    </w:lvl>
    <w:lvl w:ilvl="8" w:tplc="59523C0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8FC29BD"/>
    <w:multiLevelType w:val="hybridMultilevel"/>
    <w:tmpl w:val="CD8AD2B8"/>
    <w:lvl w:ilvl="0" w:tplc="5E6E267A">
      <w:start w:val="1"/>
      <w:numFmt w:val="bullet"/>
      <w:lvlText w:val=""/>
      <w:lvlJc w:val="left"/>
      <w:pPr>
        <w:ind w:left="2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B98B71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E367C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4B884C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3C4B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2369D6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C7C3F0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B92EE4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AD2400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C621BF3"/>
    <w:multiLevelType w:val="hybridMultilevel"/>
    <w:tmpl w:val="2710DF9E"/>
    <w:lvl w:ilvl="0" w:tplc="34CA862E">
      <w:start w:val="1"/>
      <w:numFmt w:val="bullet"/>
      <w:lvlText w:val=""/>
      <w:lvlJc w:val="left"/>
      <w:pPr>
        <w:ind w:left="720" w:hanging="360"/>
      </w:pPr>
      <w:rPr>
        <w:rFonts w:ascii="Symbol" w:hAnsi="Symbol"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744DD9"/>
    <w:multiLevelType w:val="hybridMultilevel"/>
    <w:tmpl w:val="9400653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F99718B"/>
    <w:multiLevelType w:val="hybridMultilevel"/>
    <w:tmpl w:val="7C44A88E"/>
    <w:lvl w:ilvl="0" w:tplc="D79CF88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FE2D7E">
      <w:start w:val="1"/>
      <w:numFmt w:val="bullet"/>
      <w:lvlRestart w:val="0"/>
      <w:lvlText w:val="•"/>
      <w:lvlPicBulletId w:val="1"/>
      <w:lvlJc w:val="left"/>
      <w:pPr>
        <w:ind w:left="7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70F624">
      <w:start w:val="1"/>
      <w:numFmt w:val="bullet"/>
      <w:lvlText w:val="▪"/>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12EED2">
      <w:start w:val="1"/>
      <w:numFmt w:val="bullet"/>
      <w:lvlText w:val="•"/>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809038">
      <w:start w:val="1"/>
      <w:numFmt w:val="bullet"/>
      <w:lvlText w:val="o"/>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C4790C">
      <w:start w:val="1"/>
      <w:numFmt w:val="bullet"/>
      <w:lvlText w:val="▪"/>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E0F2CA">
      <w:start w:val="1"/>
      <w:numFmt w:val="bullet"/>
      <w:lvlText w:val="•"/>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D848A6">
      <w:start w:val="1"/>
      <w:numFmt w:val="bullet"/>
      <w:lvlText w:val="o"/>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F27BA4">
      <w:start w:val="1"/>
      <w:numFmt w:val="bullet"/>
      <w:lvlText w:val="▪"/>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2001B8F"/>
    <w:multiLevelType w:val="hybridMultilevel"/>
    <w:tmpl w:val="D1762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CB2097"/>
    <w:multiLevelType w:val="hybridMultilevel"/>
    <w:tmpl w:val="D1D469EC"/>
    <w:lvl w:ilvl="0" w:tplc="05D056A4">
      <w:start w:val="1"/>
      <w:numFmt w:val="bullet"/>
      <w:lvlText w:val=""/>
      <w:lvlJc w:val="left"/>
      <w:pPr>
        <w:ind w:left="2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37AC8F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820AD8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3920DB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B020C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8E6E5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862E31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56AD0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629CB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9B1160E"/>
    <w:multiLevelType w:val="hybridMultilevel"/>
    <w:tmpl w:val="9CD669C8"/>
    <w:lvl w:ilvl="0" w:tplc="040C0001">
      <w:start w:val="1"/>
      <w:numFmt w:val="bullet"/>
      <w:lvlText w:val=""/>
      <w:lvlJc w:val="left"/>
      <w:pPr>
        <w:ind w:left="720" w:hanging="360"/>
      </w:pPr>
      <w:rPr>
        <w:rFonts w:ascii="Symbol" w:hAnsi="Symbol" w:hint="default"/>
        <w:sz w:val="22"/>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1D5EC2"/>
    <w:multiLevelType w:val="hybridMultilevel"/>
    <w:tmpl w:val="0866AAB4"/>
    <w:lvl w:ilvl="0" w:tplc="6016B236">
      <w:start w:val="1"/>
      <w:numFmt w:val="bullet"/>
      <w:lvlText w:val=""/>
      <w:lvlPicBulletId w:val="5"/>
      <w:lvlJc w:val="left"/>
      <w:pPr>
        <w:tabs>
          <w:tab w:val="num" w:pos="720"/>
        </w:tabs>
        <w:ind w:left="720" w:hanging="360"/>
      </w:pPr>
      <w:rPr>
        <w:rFonts w:ascii="Symbol" w:hAnsi="Symbol" w:hint="default"/>
      </w:rPr>
    </w:lvl>
    <w:lvl w:ilvl="1" w:tplc="740EDB6C">
      <w:start w:val="1"/>
      <w:numFmt w:val="bullet"/>
      <w:lvlText w:val=""/>
      <w:lvlJc w:val="left"/>
      <w:pPr>
        <w:tabs>
          <w:tab w:val="num" w:pos="1440"/>
        </w:tabs>
        <w:ind w:left="1440" w:hanging="360"/>
      </w:pPr>
      <w:rPr>
        <w:rFonts w:ascii="Symbol" w:hAnsi="Symbol" w:hint="default"/>
      </w:rPr>
    </w:lvl>
    <w:lvl w:ilvl="2" w:tplc="7E9EDB2E" w:tentative="1">
      <w:start w:val="1"/>
      <w:numFmt w:val="bullet"/>
      <w:lvlText w:val=""/>
      <w:lvlJc w:val="left"/>
      <w:pPr>
        <w:tabs>
          <w:tab w:val="num" w:pos="2160"/>
        </w:tabs>
        <w:ind w:left="2160" w:hanging="360"/>
      </w:pPr>
      <w:rPr>
        <w:rFonts w:ascii="Symbol" w:hAnsi="Symbol" w:hint="default"/>
      </w:rPr>
    </w:lvl>
    <w:lvl w:ilvl="3" w:tplc="ED323FC8" w:tentative="1">
      <w:start w:val="1"/>
      <w:numFmt w:val="bullet"/>
      <w:lvlText w:val=""/>
      <w:lvlJc w:val="left"/>
      <w:pPr>
        <w:tabs>
          <w:tab w:val="num" w:pos="2880"/>
        </w:tabs>
        <w:ind w:left="2880" w:hanging="360"/>
      </w:pPr>
      <w:rPr>
        <w:rFonts w:ascii="Symbol" w:hAnsi="Symbol" w:hint="default"/>
      </w:rPr>
    </w:lvl>
    <w:lvl w:ilvl="4" w:tplc="5AD88636" w:tentative="1">
      <w:start w:val="1"/>
      <w:numFmt w:val="bullet"/>
      <w:lvlText w:val=""/>
      <w:lvlJc w:val="left"/>
      <w:pPr>
        <w:tabs>
          <w:tab w:val="num" w:pos="3600"/>
        </w:tabs>
        <w:ind w:left="3600" w:hanging="360"/>
      </w:pPr>
      <w:rPr>
        <w:rFonts w:ascii="Symbol" w:hAnsi="Symbol" w:hint="default"/>
      </w:rPr>
    </w:lvl>
    <w:lvl w:ilvl="5" w:tplc="6E68F794" w:tentative="1">
      <w:start w:val="1"/>
      <w:numFmt w:val="bullet"/>
      <w:lvlText w:val=""/>
      <w:lvlJc w:val="left"/>
      <w:pPr>
        <w:tabs>
          <w:tab w:val="num" w:pos="4320"/>
        </w:tabs>
        <w:ind w:left="4320" w:hanging="360"/>
      </w:pPr>
      <w:rPr>
        <w:rFonts w:ascii="Symbol" w:hAnsi="Symbol" w:hint="default"/>
      </w:rPr>
    </w:lvl>
    <w:lvl w:ilvl="6" w:tplc="954898CA" w:tentative="1">
      <w:start w:val="1"/>
      <w:numFmt w:val="bullet"/>
      <w:lvlText w:val=""/>
      <w:lvlJc w:val="left"/>
      <w:pPr>
        <w:tabs>
          <w:tab w:val="num" w:pos="5040"/>
        </w:tabs>
        <w:ind w:left="5040" w:hanging="360"/>
      </w:pPr>
      <w:rPr>
        <w:rFonts w:ascii="Symbol" w:hAnsi="Symbol" w:hint="default"/>
      </w:rPr>
    </w:lvl>
    <w:lvl w:ilvl="7" w:tplc="27925716" w:tentative="1">
      <w:start w:val="1"/>
      <w:numFmt w:val="bullet"/>
      <w:lvlText w:val=""/>
      <w:lvlJc w:val="left"/>
      <w:pPr>
        <w:tabs>
          <w:tab w:val="num" w:pos="5760"/>
        </w:tabs>
        <w:ind w:left="5760" w:hanging="360"/>
      </w:pPr>
      <w:rPr>
        <w:rFonts w:ascii="Symbol" w:hAnsi="Symbol" w:hint="default"/>
      </w:rPr>
    </w:lvl>
    <w:lvl w:ilvl="8" w:tplc="7952B98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996F8A"/>
    <w:multiLevelType w:val="hybridMultilevel"/>
    <w:tmpl w:val="8E889030"/>
    <w:lvl w:ilvl="0" w:tplc="B3B6031C">
      <w:start w:val="1"/>
      <w:numFmt w:val="bullet"/>
      <w:lvlText w:val=""/>
      <w:lvlJc w:val="left"/>
      <w:pPr>
        <w:ind w:left="720" w:hanging="360"/>
      </w:pPr>
      <w:rPr>
        <w:rFonts w:ascii="Wingdings" w:hAnsi="Wingdings" w:hint="default"/>
        <w:sz w:val="22"/>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A10D90"/>
    <w:multiLevelType w:val="hybridMultilevel"/>
    <w:tmpl w:val="15BAE430"/>
    <w:lvl w:ilvl="0" w:tplc="BFBC248C">
      <w:start w:val="1"/>
      <w:numFmt w:val="lowerLetter"/>
      <w:lvlText w:val="%1)"/>
      <w:lvlJc w:val="left"/>
      <w:pPr>
        <w:ind w:left="5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0D87D92">
      <w:start w:val="1"/>
      <w:numFmt w:val="lowerLetter"/>
      <w:lvlText w:val="%2"/>
      <w:lvlJc w:val="left"/>
      <w:pPr>
        <w:ind w:left="12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6307618">
      <w:start w:val="1"/>
      <w:numFmt w:val="lowerRoman"/>
      <w:lvlText w:val="%3"/>
      <w:lvlJc w:val="left"/>
      <w:pPr>
        <w:ind w:left="19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E62A1E2">
      <w:start w:val="1"/>
      <w:numFmt w:val="decimal"/>
      <w:lvlText w:val="%4"/>
      <w:lvlJc w:val="left"/>
      <w:pPr>
        <w:ind w:left="26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9206624">
      <w:start w:val="1"/>
      <w:numFmt w:val="lowerLetter"/>
      <w:lvlText w:val="%5"/>
      <w:lvlJc w:val="left"/>
      <w:pPr>
        <w:ind w:left="3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2E641D2">
      <w:start w:val="1"/>
      <w:numFmt w:val="lowerRoman"/>
      <w:lvlText w:val="%6"/>
      <w:lvlJc w:val="left"/>
      <w:pPr>
        <w:ind w:left="40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F1AC7E2">
      <w:start w:val="1"/>
      <w:numFmt w:val="decimal"/>
      <w:lvlText w:val="%7"/>
      <w:lvlJc w:val="left"/>
      <w:pPr>
        <w:ind w:left="4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1F0F694">
      <w:start w:val="1"/>
      <w:numFmt w:val="lowerLetter"/>
      <w:lvlText w:val="%8"/>
      <w:lvlJc w:val="left"/>
      <w:pPr>
        <w:ind w:left="5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3CA797C">
      <w:start w:val="1"/>
      <w:numFmt w:val="lowerRoman"/>
      <w:lvlText w:val="%9"/>
      <w:lvlJc w:val="left"/>
      <w:pPr>
        <w:ind w:left="6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62692969"/>
    <w:multiLevelType w:val="hybridMultilevel"/>
    <w:tmpl w:val="6C2C6E76"/>
    <w:lvl w:ilvl="0" w:tplc="297CCD96">
      <w:start w:val="1"/>
      <w:numFmt w:val="bullet"/>
      <w:lvlText w:val=""/>
      <w:lvlJc w:val="left"/>
      <w:pPr>
        <w:ind w:left="226"/>
      </w:pPr>
      <w:rPr>
        <w:rFonts w:ascii="Symbol" w:hAnsi="Symbol" w:hint="default"/>
        <w:b w:val="0"/>
        <w:i w:val="0"/>
        <w:strike w:val="0"/>
        <w:dstrike w:val="0"/>
        <w:color w:val="0070C0"/>
        <w:sz w:val="22"/>
        <w:szCs w:val="22"/>
        <w:u w:val="none" w:color="000000"/>
        <w:bdr w:val="none" w:sz="0" w:space="0" w:color="auto"/>
        <w:shd w:val="clear" w:color="auto" w:fill="auto"/>
        <w:vertAlign w:val="baseline"/>
      </w:rPr>
    </w:lvl>
    <w:lvl w:ilvl="1" w:tplc="637AC8F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820AD8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3920DB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B020C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8E6E5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862E31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56AD0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629CB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9120A9"/>
    <w:multiLevelType w:val="hybridMultilevel"/>
    <w:tmpl w:val="A8705840"/>
    <w:lvl w:ilvl="0" w:tplc="22C6624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B56978"/>
    <w:multiLevelType w:val="hybridMultilevel"/>
    <w:tmpl w:val="C1D467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C41709"/>
    <w:multiLevelType w:val="hybridMultilevel"/>
    <w:tmpl w:val="BA1E8CD6"/>
    <w:lvl w:ilvl="0" w:tplc="8ABCEDF6">
      <w:start w:val="4"/>
      <w:numFmt w:val="decimal"/>
      <w:lvlText w:val="%1."/>
      <w:lvlJc w:val="left"/>
      <w:pPr>
        <w:ind w:left="4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BA554E">
      <w:start w:val="1"/>
      <w:numFmt w:val="bullet"/>
      <w:lvlText w:val="•"/>
      <w:lvlPicBulletId w:val="2"/>
      <w:lvlJc w:val="left"/>
      <w:pPr>
        <w:ind w:left="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78FD58">
      <w:start w:val="1"/>
      <w:numFmt w:val="bullet"/>
      <w:lvlText w:val="▪"/>
      <w:lvlJc w:val="left"/>
      <w:pPr>
        <w:ind w:left="1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14C2C2">
      <w:start w:val="1"/>
      <w:numFmt w:val="bullet"/>
      <w:lvlText w:val="•"/>
      <w:lvlJc w:val="left"/>
      <w:pPr>
        <w:ind w:left="2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86B7E2">
      <w:start w:val="1"/>
      <w:numFmt w:val="bullet"/>
      <w:lvlText w:val="o"/>
      <w:lvlJc w:val="left"/>
      <w:pPr>
        <w:ind w:left="3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7495F6">
      <w:start w:val="1"/>
      <w:numFmt w:val="bullet"/>
      <w:lvlText w:val="▪"/>
      <w:lvlJc w:val="left"/>
      <w:pPr>
        <w:ind w:left="4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32E06C">
      <w:start w:val="1"/>
      <w:numFmt w:val="bullet"/>
      <w:lvlText w:val="•"/>
      <w:lvlJc w:val="left"/>
      <w:pPr>
        <w:ind w:left="4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B863AE">
      <w:start w:val="1"/>
      <w:numFmt w:val="bullet"/>
      <w:lvlText w:val="o"/>
      <w:lvlJc w:val="left"/>
      <w:pPr>
        <w:ind w:left="5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3A85E8">
      <w:start w:val="1"/>
      <w:numFmt w:val="bullet"/>
      <w:lvlText w:val="▪"/>
      <w:lvlJc w:val="left"/>
      <w:pPr>
        <w:ind w:left="6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8AA1ACD"/>
    <w:multiLevelType w:val="hybridMultilevel"/>
    <w:tmpl w:val="90021B8A"/>
    <w:lvl w:ilvl="0" w:tplc="4A3653E2">
      <w:start w:val="1"/>
      <w:numFmt w:val="bullet"/>
      <w:lvlText w:val=""/>
      <w:lvlJc w:val="left"/>
      <w:pPr>
        <w:ind w:left="720" w:hanging="360"/>
      </w:pPr>
      <w:rPr>
        <w:rFonts w:ascii="Symbol" w:eastAsia="Calibr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0A11B2"/>
    <w:multiLevelType w:val="hybridMultilevel"/>
    <w:tmpl w:val="C3286B50"/>
    <w:lvl w:ilvl="0" w:tplc="D7A21576">
      <w:start w:val="5"/>
      <w:numFmt w:val="bullet"/>
      <w:lvlText w:val="-"/>
      <w:lvlJc w:val="left"/>
      <w:pPr>
        <w:ind w:left="720" w:hanging="360"/>
      </w:pPr>
      <w:rPr>
        <w:rFonts w:ascii="Calibri" w:eastAsia="Calibri" w:hAnsi="Calibri" w:cs="Calibri" w:hint="default"/>
        <w:b/>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3C760E9"/>
    <w:multiLevelType w:val="hybridMultilevel"/>
    <w:tmpl w:val="A9DA9F94"/>
    <w:lvl w:ilvl="0" w:tplc="B0A41CEA">
      <w:start w:val="2"/>
      <w:numFmt w:val="bullet"/>
      <w:lvlText w:val="-"/>
      <w:lvlJc w:val="left"/>
      <w:pPr>
        <w:ind w:left="500" w:hanging="360"/>
      </w:pPr>
      <w:rPr>
        <w:rFonts w:ascii="Calibri" w:eastAsia="Calibri" w:hAnsi="Calibri" w:cs="Calibri" w:hint="default"/>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43" w15:restartNumberingAfterBreak="0">
    <w:nsid w:val="761A1BFC"/>
    <w:multiLevelType w:val="hybridMultilevel"/>
    <w:tmpl w:val="ADAACB44"/>
    <w:lvl w:ilvl="0" w:tplc="DE74A56A">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731520"/>
    <w:multiLevelType w:val="hybridMultilevel"/>
    <w:tmpl w:val="6C2429DA"/>
    <w:lvl w:ilvl="0" w:tplc="E44AA5B4">
      <w:numFmt w:val="bullet"/>
      <w:lvlText w:val="-"/>
      <w:lvlJc w:val="left"/>
      <w:pPr>
        <w:ind w:left="407" w:hanging="360"/>
      </w:pPr>
      <w:rPr>
        <w:rFonts w:ascii="Calibri" w:eastAsia="Calibri" w:hAnsi="Calibri" w:cs="Calibri" w:hint="default"/>
      </w:rPr>
    </w:lvl>
    <w:lvl w:ilvl="1" w:tplc="040C0003">
      <w:start w:val="1"/>
      <w:numFmt w:val="bullet"/>
      <w:lvlText w:val="o"/>
      <w:lvlJc w:val="left"/>
      <w:pPr>
        <w:ind w:left="1127" w:hanging="360"/>
      </w:pPr>
      <w:rPr>
        <w:rFonts w:ascii="Courier New" w:hAnsi="Courier New" w:cs="Courier New" w:hint="default"/>
      </w:rPr>
    </w:lvl>
    <w:lvl w:ilvl="2" w:tplc="040C0005">
      <w:start w:val="1"/>
      <w:numFmt w:val="bullet"/>
      <w:lvlText w:val=""/>
      <w:lvlJc w:val="left"/>
      <w:pPr>
        <w:ind w:left="1847" w:hanging="360"/>
      </w:pPr>
      <w:rPr>
        <w:rFonts w:ascii="Wingdings" w:hAnsi="Wingdings" w:hint="default"/>
      </w:rPr>
    </w:lvl>
    <w:lvl w:ilvl="3" w:tplc="040C0001" w:tentative="1">
      <w:start w:val="1"/>
      <w:numFmt w:val="bullet"/>
      <w:lvlText w:val=""/>
      <w:lvlJc w:val="left"/>
      <w:pPr>
        <w:ind w:left="2567" w:hanging="360"/>
      </w:pPr>
      <w:rPr>
        <w:rFonts w:ascii="Symbol" w:hAnsi="Symbol" w:hint="default"/>
      </w:rPr>
    </w:lvl>
    <w:lvl w:ilvl="4" w:tplc="040C0003" w:tentative="1">
      <w:start w:val="1"/>
      <w:numFmt w:val="bullet"/>
      <w:lvlText w:val="o"/>
      <w:lvlJc w:val="left"/>
      <w:pPr>
        <w:ind w:left="3287" w:hanging="360"/>
      </w:pPr>
      <w:rPr>
        <w:rFonts w:ascii="Courier New" w:hAnsi="Courier New" w:cs="Courier New" w:hint="default"/>
      </w:rPr>
    </w:lvl>
    <w:lvl w:ilvl="5" w:tplc="040C0005" w:tentative="1">
      <w:start w:val="1"/>
      <w:numFmt w:val="bullet"/>
      <w:lvlText w:val=""/>
      <w:lvlJc w:val="left"/>
      <w:pPr>
        <w:ind w:left="4007" w:hanging="360"/>
      </w:pPr>
      <w:rPr>
        <w:rFonts w:ascii="Wingdings" w:hAnsi="Wingdings" w:hint="default"/>
      </w:rPr>
    </w:lvl>
    <w:lvl w:ilvl="6" w:tplc="040C0001" w:tentative="1">
      <w:start w:val="1"/>
      <w:numFmt w:val="bullet"/>
      <w:lvlText w:val=""/>
      <w:lvlJc w:val="left"/>
      <w:pPr>
        <w:ind w:left="4727" w:hanging="360"/>
      </w:pPr>
      <w:rPr>
        <w:rFonts w:ascii="Symbol" w:hAnsi="Symbol" w:hint="default"/>
      </w:rPr>
    </w:lvl>
    <w:lvl w:ilvl="7" w:tplc="040C0003" w:tentative="1">
      <w:start w:val="1"/>
      <w:numFmt w:val="bullet"/>
      <w:lvlText w:val="o"/>
      <w:lvlJc w:val="left"/>
      <w:pPr>
        <w:ind w:left="5447" w:hanging="360"/>
      </w:pPr>
      <w:rPr>
        <w:rFonts w:ascii="Courier New" w:hAnsi="Courier New" w:cs="Courier New" w:hint="default"/>
      </w:rPr>
    </w:lvl>
    <w:lvl w:ilvl="8" w:tplc="040C0005" w:tentative="1">
      <w:start w:val="1"/>
      <w:numFmt w:val="bullet"/>
      <w:lvlText w:val=""/>
      <w:lvlJc w:val="left"/>
      <w:pPr>
        <w:ind w:left="6167" w:hanging="360"/>
      </w:pPr>
      <w:rPr>
        <w:rFonts w:ascii="Wingdings" w:hAnsi="Wingdings" w:hint="default"/>
      </w:rPr>
    </w:lvl>
  </w:abstractNum>
  <w:abstractNum w:abstractNumId="45" w15:restartNumberingAfterBreak="0">
    <w:nsid w:val="79BC7E07"/>
    <w:multiLevelType w:val="hybridMultilevel"/>
    <w:tmpl w:val="3BAA6FFE"/>
    <w:lvl w:ilvl="0" w:tplc="BD92005E">
      <w:start w:val="2"/>
      <w:numFmt w:val="decimal"/>
      <w:lvlText w:val="%1."/>
      <w:lvlJc w:val="left"/>
      <w:pPr>
        <w:ind w:left="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4C9FE4">
      <w:start w:val="1"/>
      <w:numFmt w:val="lowerLetter"/>
      <w:lvlText w:val="%2"/>
      <w:lvlJc w:val="left"/>
      <w:pPr>
        <w:ind w:left="1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2E44A8">
      <w:start w:val="1"/>
      <w:numFmt w:val="lowerRoman"/>
      <w:lvlText w:val="%3"/>
      <w:lvlJc w:val="left"/>
      <w:pPr>
        <w:ind w:left="1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E68A56">
      <w:start w:val="1"/>
      <w:numFmt w:val="decimal"/>
      <w:lvlText w:val="%4"/>
      <w:lvlJc w:val="left"/>
      <w:pPr>
        <w:ind w:left="2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124938">
      <w:start w:val="1"/>
      <w:numFmt w:val="lowerLetter"/>
      <w:lvlText w:val="%5"/>
      <w:lvlJc w:val="left"/>
      <w:pPr>
        <w:ind w:left="3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DE04B4">
      <w:start w:val="1"/>
      <w:numFmt w:val="lowerRoman"/>
      <w:lvlText w:val="%6"/>
      <w:lvlJc w:val="left"/>
      <w:pPr>
        <w:ind w:left="4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EA49A2">
      <w:start w:val="1"/>
      <w:numFmt w:val="decimal"/>
      <w:lvlText w:val="%7"/>
      <w:lvlJc w:val="left"/>
      <w:pPr>
        <w:ind w:left="4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749B90">
      <w:start w:val="1"/>
      <w:numFmt w:val="lowerLetter"/>
      <w:lvlText w:val="%8"/>
      <w:lvlJc w:val="left"/>
      <w:pPr>
        <w:ind w:left="5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1E7BF8">
      <w:start w:val="1"/>
      <w:numFmt w:val="lowerRoman"/>
      <w:lvlText w:val="%9"/>
      <w:lvlJc w:val="left"/>
      <w:pPr>
        <w:ind w:left="6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CB17378"/>
    <w:multiLevelType w:val="hybridMultilevel"/>
    <w:tmpl w:val="171A847E"/>
    <w:lvl w:ilvl="0" w:tplc="64489EDA">
      <w:start w:val="1"/>
      <w:numFmt w:val="bullet"/>
      <w:lvlText w:val=""/>
      <w:lvlPicBulletId w:val="5"/>
      <w:lvlJc w:val="left"/>
      <w:pPr>
        <w:tabs>
          <w:tab w:val="num" w:pos="720"/>
        </w:tabs>
        <w:ind w:left="720" w:hanging="360"/>
      </w:pPr>
      <w:rPr>
        <w:rFonts w:ascii="Symbol" w:hAnsi="Symbol" w:hint="default"/>
      </w:rPr>
    </w:lvl>
    <w:lvl w:ilvl="1" w:tplc="B64882F8" w:tentative="1">
      <w:start w:val="1"/>
      <w:numFmt w:val="bullet"/>
      <w:lvlText w:val=""/>
      <w:lvlJc w:val="left"/>
      <w:pPr>
        <w:tabs>
          <w:tab w:val="num" w:pos="1440"/>
        </w:tabs>
        <w:ind w:left="1440" w:hanging="360"/>
      </w:pPr>
      <w:rPr>
        <w:rFonts w:ascii="Symbol" w:hAnsi="Symbol" w:hint="default"/>
      </w:rPr>
    </w:lvl>
    <w:lvl w:ilvl="2" w:tplc="0BF2C59A" w:tentative="1">
      <w:start w:val="1"/>
      <w:numFmt w:val="bullet"/>
      <w:lvlText w:val=""/>
      <w:lvlJc w:val="left"/>
      <w:pPr>
        <w:tabs>
          <w:tab w:val="num" w:pos="2160"/>
        </w:tabs>
        <w:ind w:left="2160" w:hanging="360"/>
      </w:pPr>
      <w:rPr>
        <w:rFonts w:ascii="Symbol" w:hAnsi="Symbol" w:hint="default"/>
      </w:rPr>
    </w:lvl>
    <w:lvl w:ilvl="3" w:tplc="165C3E76" w:tentative="1">
      <w:start w:val="1"/>
      <w:numFmt w:val="bullet"/>
      <w:lvlText w:val=""/>
      <w:lvlJc w:val="left"/>
      <w:pPr>
        <w:tabs>
          <w:tab w:val="num" w:pos="2880"/>
        </w:tabs>
        <w:ind w:left="2880" w:hanging="360"/>
      </w:pPr>
      <w:rPr>
        <w:rFonts w:ascii="Symbol" w:hAnsi="Symbol" w:hint="default"/>
      </w:rPr>
    </w:lvl>
    <w:lvl w:ilvl="4" w:tplc="92E62A14" w:tentative="1">
      <w:start w:val="1"/>
      <w:numFmt w:val="bullet"/>
      <w:lvlText w:val=""/>
      <w:lvlJc w:val="left"/>
      <w:pPr>
        <w:tabs>
          <w:tab w:val="num" w:pos="3600"/>
        </w:tabs>
        <w:ind w:left="3600" w:hanging="360"/>
      </w:pPr>
      <w:rPr>
        <w:rFonts w:ascii="Symbol" w:hAnsi="Symbol" w:hint="default"/>
      </w:rPr>
    </w:lvl>
    <w:lvl w:ilvl="5" w:tplc="925A0F86" w:tentative="1">
      <w:start w:val="1"/>
      <w:numFmt w:val="bullet"/>
      <w:lvlText w:val=""/>
      <w:lvlJc w:val="left"/>
      <w:pPr>
        <w:tabs>
          <w:tab w:val="num" w:pos="4320"/>
        </w:tabs>
        <w:ind w:left="4320" w:hanging="360"/>
      </w:pPr>
      <w:rPr>
        <w:rFonts w:ascii="Symbol" w:hAnsi="Symbol" w:hint="default"/>
      </w:rPr>
    </w:lvl>
    <w:lvl w:ilvl="6" w:tplc="FA4E26AC" w:tentative="1">
      <w:start w:val="1"/>
      <w:numFmt w:val="bullet"/>
      <w:lvlText w:val=""/>
      <w:lvlJc w:val="left"/>
      <w:pPr>
        <w:tabs>
          <w:tab w:val="num" w:pos="5040"/>
        </w:tabs>
        <w:ind w:left="5040" w:hanging="360"/>
      </w:pPr>
      <w:rPr>
        <w:rFonts w:ascii="Symbol" w:hAnsi="Symbol" w:hint="default"/>
      </w:rPr>
    </w:lvl>
    <w:lvl w:ilvl="7" w:tplc="DBA4A072" w:tentative="1">
      <w:start w:val="1"/>
      <w:numFmt w:val="bullet"/>
      <w:lvlText w:val=""/>
      <w:lvlJc w:val="left"/>
      <w:pPr>
        <w:tabs>
          <w:tab w:val="num" w:pos="5760"/>
        </w:tabs>
        <w:ind w:left="5760" w:hanging="360"/>
      </w:pPr>
      <w:rPr>
        <w:rFonts w:ascii="Symbol" w:hAnsi="Symbol" w:hint="default"/>
      </w:rPr>
    </w:lvl>
    <w:lvl w:ilvl="8" w:tplc="C3C86668"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D782CD5"/>
    <w:multiLevelType w:val="hybridMultilevel"/>
    <w:tmpl w:val="BA5043A6"/>
    <w:lvl w:ilvl="0" w:tplc="9F922076">
      <w:start w:val="5"/>
      <w:numFmt w:val="bullet"/>
      <w:lvlText w:val="-"/>
      <w:lvlJc w:val="left"/>
      <w:pPr>
        <w:ind w:left="515" w:hanging="360"/>
      </w:pPr>
      <w:rPr>
        <w:rFonts w:ascii="Calibri" w:eastAsia="Calibri" w:hAnsi="Calibri" w:cs="Calibri" w:hint="default"/>
      </w:rPr>
    </w:lvl>
    <w:lvl w:ilvl="1" w:tplc="040C0003" w:tentative="1">
      <w:start w:val="1"/>
      <w:numFmt w:val="bullet"/>
      <w:lvlText w:val="o"/>
      <w:lvlJc w:val="left"/>
      <w:pPr>
        <w:ind w:left="1235" w:hanging="360"/>
      </w:pPr>
      <w:rPr>
        <w:rFonts w:ascii="Courier New" w:hAnsi="Courier New" w:cs="Courier New" w:hint="default"/>
      </w:rPr>
    </w:lvl>
    <w:lvl w:ilvl="2" w:tplc="040C0005" w:tentative="1">
      <w:start w:val="1"/>
      <w:numFmt w:val="bullet"/>
      <w:lvlText w:val=""/>
      <w:lvlJc w:val="left"/>
      <w:pPr>
        <w:ind w:left="1955" w:hanging="360"/>
      </w:pPr>
      <w:rPr>
        <w:rFonts w:ascii="Wingdings" w:hAnsi="Wingdings" w:hint="default"/>
      </w:rPr>
    </w:lvl>
    <w:lvl w:ilvl="3" w:tplc="040C0001" w:tentative="1">
      <w:start w:val="1"/>
      <w:numFmt w:val="bullet"/>
      <w:lvlText w:val=""/>
      <w:lvlJc w:val="left"/>
      <w:pPr>
        <w:ind w:left="2675" w:hanging="360"/>
      </w:pPr>
      <w:rPr>
        <w:rFonts w:ascii="Symbol" w:hAnsi="Symbol" w:hint="default"/>
      </w:rPr>
    </w:lvl>
    <w:lvl w:ilvl="4" w:tplc="040C0003" w:tentative="1">
      <w:start w:val="1"/>
      <w:numFmt w:val="bullet"/>
      <w:lvlText w:val="o"/>
      <w:lvlJc w:val="left"/>
      <w:pPr>
        <w:ind w:left="3395" w:hanging="360"/>
      </w:pPr>
      <w:rPr>
        <w:rFonts w:ascii="Courier New" w:hAnsi="Courier New" w:cs="Courier New" w:hint="default"/>
      </w:rPr>
    </w:lvl>
    <w:lvl w:ilvl="5" w:tplc="040C0005" w:tentative="1">
      <w:start w:val="1"/>
      <w:numFmt w:val="bullet"/>
      <w:lvlText w:val=""/>
      <w:lvlJc w:val="left"/>
      <w:pPr>
        <w:ind w:left="4115" w:hanging="360"/>
      </w:pPr>
      <w:rPr>
        <w:rFonts w:ascii="Wingdings" w:hAnsi="Wingdings" w:hint="default"/>
      </w:rPr>
    </w:lvl>
    <w:lvl w:ilvl="6" w:tplc="040C0001" w:tentative="1">
      <w:start w:val="1"/>
      <w:numFmt w:val="bullet"/>
      <w:lvlText w:val=""/>
      <w:lvlJc w:val="left"/>
      <w:pPr>
        <w:ind w:left="4835" w:hanging="360"/>
      </w:pPr>
      <w:rPr>
        <w:rFonts w:ascii="Symbol" w:hAnsi="Symbol" w:hint="default"/>
      </w:rPr>
    </w:lvl>
    <w:lvl w:ilvl="7" w:tplc="040C0003" w:tentative="1">
      <w:start w:val="1"/>
      <w:numFmt w:val="bullet"/>
      <w:lvlText w:val="o"/>
      <w:lvlJc w:val="left"/>
      <w:pPr>
        <w:ind w:left="5555" w:hanging="360"/>
      </w:pPr>
      <w:rPr>
        <w:rFonts w:ascii="Courier New" w:hAnsi="Courier New" w:cs="Courier New" w:hint="default"/>
      </w:rPr>
    </w:lvl>
    <w:lvl w:ilvl="8" w:tplc="040C0005" w:tentative="1">
      <w:start w:val="1"/>
      <w:numFmt w:val="bullet"/>
      <w:lvlText w:val=""/>
      <w:lvlJc w:val="left"/>
      <w:pPr>
        <w:ind w:left="6275" w:hanging="360"/>
      </w:pPr>
      <w:rPr>
        <w:rFonts w:ascii="Wingdings" w:hAnsi="Wingdings" w:hint="default"/>
      </w:rPr>
    </w:lvl>
  </w:abstractNum>
  <w:num w:numId="1">
    <w:abstractNumId w:val="45"/>
  </w:num>
  <w:num w:numId="2">
    <w:abstractNumId w:val="20"/>
  </w:num>
  <w:num w:numId="3">
    <w:abstractNumId w:val="19"/>
  </w:num>
  <w:num w:numId="4">
    <w:abstractNumId w:val="29"/>
  </w:num>
  <w:num w:numId="5">
    <w:abstractNumId w:val="39"/>
  </w:num>
  <w:num w:numId="6">
    <w:abstractNumId w:val="35"/>
  </w:num>
  <w:num w:numId="7">
    <w:abstractNumId w:val="0"/>
  </w:num>
  <w:num w:numId="8">
    <w:abstractNumId w:val="4"/>
  </w:num>
  <w:num w:numId="9">
    <w:abstractNumId w:val="12"/>
  </w:num>
  <w:num w:numId="10">
    <w:abstractNumId w:val="15"/>
  </w:num>
  <w:num w:numId="11">
    <w:abstractNumId w:val="18"/>
  </w:num>
  <w:num w:numId="12">
    <w:abstractNumId w:val="3"/>
  </w:num>
  <w:num w:numId="13">
    <w:abstractNumId w:val="44"/>
  </w:num>
  <w:num w:numId="14">
    <w:abstractNumId w:val="47"/>
  </w:num>
  <w:num w:numId="15">
    <w:abstractNumId w:val="25"/>
  </w:num>
  <w:num w:numId="16">
    <w:abstractNumId w:val="46"/>
  </w:num>
  <w:num w:numId="17">
    <w:abstractNumId w:val="22"/>
  </w:num>
  <w:num w:numId="18">
    <w:abstractNumId w:val="21"/>
  </w:num>
  <w:num w:numId="19">
    <w:abstractNumId w:val="14"/>
  </w:num>
  <w:num w:numId="20">
    <w:abstractNumId w:val="26"/>
  </w:num>
  <w:num w:numId="21">
    <w:abstractNumId w:val="17"/>
  </w:num>
  <w:num w:numId="22">
    <w:abstractNumId w:val="24"/>
  </w:num>
  <w:num w:numId="23">
    <w:abstractNumId w:val="27"/>
  </w:num>
  <w:num w:numId="24">
    <w:abstractNumId w:val="31"/>
  </w:num>
  <w:num w:numId="25">
    <w:abstractNumId w:val="36"/>
  </w:num>
  <w:num w:numId="26">
    <w:abstractNumId w:val="8"/>
  </w:num>
  <w:num w:numId="27">
    <w:abstractNumId w:val="16"/>
  </w:num>
  <w:num w:numId="28">
    <w:abstractNumId w:val="34"/>
  </w:num>
  <w:num w:numId="29">
    <w:abstractNumId w:val="32"/>
  </w:num>
  <w:num w:numId="30">
    <w:abstractNumId w:val="43"/>
  </w:num>
  <w:num w:numId="31">
    <w:abstractNumId w:val="1"/>
  </w:num>
  <w:num w:numId="32">
    <w:abstractNumId w:val="23"/>
  </w:num>
  <w:num w:numId="33">
    <w:abstractNumId w:val="37"/>
  </w:num>
  <w:num w:numId="34">
    <w:abstractNumId w:val="40"/>
  </w:num>
  <w:num w:numId="35">
    <w:abstractNumId w:val="6"/>
  </w:num>
  <w:num w:numId="36">
    <w:abstractNumId w:val="42"/>
  </w:num>
  <w:num w:numId="37">
    <w:abstractNumId w:val="10"/>
  </w:num>
  <w:num w:numId="38">
    <w:abstractNumId w:val="5"/>
  </w:num>
  <w:num w:numId="39">
    <w:abstractNumId w:val="13"/>
  </w:num>
  <w:num w:numId="40">
    <w:abstractNumId w:val="30"/>
  </w:num>
  <w:num w:numId="41">
    <w:abstractNumId w:val="28"/>
  </w:num>
  <w:num w:numId="42">
    <w:abstractNumId w:val="9"/>
  </w:num>
  <w:num w:numId="43">
    <w:abstractNumId w:val="7"/>
  </w:num>
  <w:num w:numId="44">
    <w:abstractNumId w:val="2"/>
  </w:num>
  <w:num w:numId="45">
    <w:abstractNumId w:val="38"/>
  </w:num>
  <w:num w:numId="46">
    <w:abstractNumId w:val="11"/>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947"/>
    <w:rsid w:val="0000277F"/>
    <w:rsid w:val="0006004C"/>
    <w:rsid w:val="000624AF"/>
    <w:rsid w:val="0007102A"/>
    <w:rsid w:val="0008432A"/>
    <w:rsid w:val="00094BFB"/>
    <w:rsid w:val="0009501F"/>
    <w:rsid w:val="00095982"/>
    <w:rsid w:val="000A3F3A"/>
    <w:rsid w:val="000B5F2C"/>
    <w:rsid w:val="000D6645"/>
    <w:rsid w:val="000F0921"/>
    <w:rsid w:val="000F2BB8"/>
    <w:rsid w:val="00100BD7"/>
    <w:rsid w:val="001058ED"/>
    <w:rsid w:val="0011208E"/>
    <w:rsid w:val="00172937"/>
    <w:rsid w:val="00192A61"/>
    <w:rsid w:val="001B2348"/>
    <w:rsid w:val="001C2C09"/>
    <w:rsid w:val="001D2944"/>
    <w:rsid w:val="001D4E82"/>
    <w:rsid w:val="001F0FA9"/>
    <w:rsid w:val="002003BA"/>
    <w:rsid w:val="00204D27"/>
    <w:rsid w:val="00220845"/>
    <w:rsid w:val="00223EB9"/>
    <w:rsid w:val="002329E7"/>
    <w:rsid w:val="00240533"/>
    <w:rsid w:val="00243EE3"/>
    <w:rsid w:val="0026277C"/>
    <w:rsid w:val="00295272"/>
    <w:rsid w:val="002B1275"/>
    <w:rsid w:val="002C751E"/>
    <w:rsid w:val="002D49BA"/>
    <w:rsid w:val="002D5CA7"/>
    <w:rsid w:val="002F25BF"/>
    <w:rsid w:val="00302AC3"/>
    <w:rsid w:val="003101DC"/>
    <w:rsid w:val="0031705E"/>
    <w:rsid w:val="0032346F"/>
    <w:rsid w:val="00336751"/>
    <w:rsid w:val="00367D48"/>
    <w:rsid w:val="00377D1E"/>
    <w:rsid w:val="003E3A7D"/>
    <w:rsid w:val="00414B5F"/>
    <w:rsid w:val="004305CB"/>
    <w:rsid w:val="00432040"/>
    <w:rsid w:val="00451249"/>
    <w:rsid w:val="00451D30"/>
    <w:rsid w:val="0046693E"/>
    <w:rsid w:val="00492626"/>
    <w:rsid w:val="004B1B5B"/>
    <w:rsid w:val="004D4113"/>
    <w:rsid w:val="004D4306"/>
    <w:rsid w:val="004E06FD"/>
    <w:rsid w:val="004E5AB7"/>
    <w:rsid w:val="004F5232"/>
    <w:rsid w:val="00514135"/>
    <w:rsid w:val="00514CB8"/>
    <w:rsid w:val="00517C87"/>
    <w:rsid w:val="00522806"/>
    <w:rsid w:val="00535ADB"/>
    <w:rsid w:val="00543100"/>
    <w:rsid w:val="005515DD"/>
    <w:rsid w:val="00553429"/>
    <w:rsid w:val="00557CF0"/>
    <w:rsid w:val="005602D2"/>
    <w:rsid w:val="00591400"/>
    <w:rsid w:val="0059490B"/>
    <w:rsid w:val="00595947"/>
    <w:rsid w:val="005A04E6"/>
    <w:rsid w:val="005B5F3C"/>
    <w:rsid w:val="005C0AD8"/>
    <w:rsid w:val="005C3B9C"/>
    <w:rsid w:val="005E3E44"/>
    <w:rsid w:val="005F4BE7"/>
    <w:rsid w:val="006020CF"/>
    <w:rsid w:val="00605AD0"/>
    <w:rsid w:val="0062572A"/>
    <w:rsid w:val="00635E39"/>
    <w:rsid w:val="00637BB7"/>
    <w:rsid w:val="00663700"/>
    <w:rsid w:val="0067078C"/>
    <w:rsid w:val="00680506"/>
    <w:rsid w:val="00684C97"/>
    <w:rsid w:val="00687AC2"/>
    <w:rsid w:val="00690890"/>
    <w:rsid w:val="0069375C"/>
    <w:rsid w:val="006A1C2C"/>
    <w:rsid w:val="006A7CCD"/>
    <w:rsid w:val="006B4F39"/>
    <w:rsid w:val="006C0CA4"/>
    <w:rsid w:val="006C45AC"/>
    <w:rsid w:val="006E32DC"/>
    <w:rsid w:val="006F352E"/>
    <w:rsid w:val="00733137"/>
    <w:rsid w:val="007333FF"/>
    <w:rsid w:val="007572DE"/>
    <w:rsid w:val="00766531"/>
    <w:rsid w:val="00771C2E"/>
    <w:rsid w:val="007B4579"/>
    <w:rsid w:val="007C73D4"/>
    <w:rsid w:val="007E2A34"/>
    <w:rsid w:val="007E5E34"/>
    <w:rsid w:val="007F4BFC"/>
    <w:rsid w:val="007F4E95"/>
    <w:rsid w:val="008353F9"/>
    <w:rsid w:val="00847588"/>
    <w:rsid w:val="0086024B"/>
    <w:rsid w:val="0088073F"/>
    <w:rsid w:val="008813C5"/>
    <w:rsid w:val="00886920"/>
    <w:rsid w:val="008A5897"/>
    <w:rsid w:val="00906051"/>
    <w:rsid w:val="00916EA4"/>
    <w:rsid w:val="00932344"/>
    <w:rsid w:val="00944874"/>
    <w:rsid w:val="009717C8"/>
    <w:rsid w:val="009807EA"/>
    <w:rsid w:val="009920A7"/>
    <w:rsid w:val="009A34E1"/>
    <w:rsid w:val="009A634E"/>
    <w:rsid w:val="009B5B2E"/>
    <w:rsid w:val="009C6183"/>
    <w:rsid w:val="009E0F60"/>
    <w:rsid w:val="009E25E8"/>
    <w:rsid w:val="009E5C64"/>
    <w:rsid w:val="00A027E0"/>
    <w:rsid w:val="00A21D96"/>
    <w:rsid w:val="00A24386"/>
    <w:rsid w:val="00A258D8"/>
    <w:rsid w:val="00A310AF"/>
    <w:rsid w:val="00A37D09"/>
    <w:rsid w:val="00A467E9"/>
    <w:rsid w:val="00A50CCC"/>
    <w:rsid w:val="00A756E2"/>
    <w:rsid w:val="00A976CF"/>
    <w:rsid w:val="00AA327E"/>
    <w:rsid w:val="00AA5548"/>
    <w:rsid w:val="00AB3ACF"/>
    <w:rsid w:val="00AB7287"/>
    <w:rsid w:val="00AD1327"/>
    <w:rsid w:val="00AD54FC"/>
    <w:rsid w:val="00AD5A50"/>
    <w:rsid w:val="00AE198E"/>
    <w:rsid w:val="00AF3DC1"/>
    <w:rsid w:val="00B0611E"/>
    <w:rsid w:val="00B24B35"/>
    <w:rsid w:val="00B24F18"/>
    <w:rsid w:val="00B31451"/>
    <w:rsid w:val="00B35454"/>
    <w:rsid w:val="00B565D5"/>
    <w:rsid w:val="00B625A0"/>
    <w:rsid w:val="00B677D4"/>
    <w:rsid w:val="00B7289D"/>
    <w:rsid w:val="00B9100C"/>
    <w:rsid w:val="00B92667"/>
    <w:rsid w:val="00BE2D9A"/>
    <w:rsid w:val="00BE4F21"/>
    <w:rsid w:val="00BF34C0"/>
    <w:rsid w:val="00BF7464"/>
    <w:rsid w:val="00C13105"/>
    <w:rsid w:val="00C14824"/>
    <w:rsid w:val="00C24C65"/>
    <w:rsid w:val="00C35818"/>
    <w:rsid w:val="00C40F89"/>
    <w:rsid w:val="00C4163D"/>
    <w:rsid w:val="00C54DC2"/>
    <w:rsid w:val="00C625F1"/>
    <w:rsid w:val="00C77092"/>
    <w:rsid w:val="00C81C87"/>
    <w:rsid w:val="00C84C15"/>
    <w:rsid w:val="00C96D63"/>
    <w:rsid w:val="00CB68C7"/>
    <w:rsid w:val="00CC037B"/>
    <w:rsid w:val="00CC2BC6"/>
    <w:rsid w:val="00CD08E6"/>
    <w:rsid w:val="00CD41EC"/>
    <w:rsid w:val="00D45D08"/>
    <w:rsid w:val="00D648C8"/>
    <w:rsid w:val="00D961B4"/>
    <w:rsid w:val="00DB01B3"/>
    <w:rsid w:val="00DB3E65"/>
    <w:rsid w:val="00DB53A3"/>
    <w:rsid w:val="00DE1354"/>
    <w:rsid w:val="00E05999"/>
    <w:rsid w:val="00E11210"/>
    <w:rsid w:val="00E22099"/>
    <w:rsid w:val="00E5437C"/>
    <w:rsid w:val="00E60BB0"/>
    <w:rsid w:val="00E71B26"/>
    <w:rsid w:val="00E75D0F"/>
    <w:rsid w:val="00E905D8"/>
    <w:rsid w:val="00E919F8"/>
    <w:rsid w:val="00E967A4"/>
    <w:rsid w:val="00EA4012"/>
    <w:rsid w:val="00EC5BB6"/>
    <w:rsid w:val="00EE4983"/>
    <w:rsid w:val="00EE5993"/>
    <w:rsid w:val="00EF7871"/>
    <w:rsid w:val="00EF7B5C"/>
    <w:rsid w:val="00F01402"/>
    <w:rsid w:val="00F0405E"/>
    <w:rsid w:val="00F040D5"/>
    <w:rsid w:val="00F24585"/>
    <w:rsid w:val="00F30945"/>
    <w:rsid w:val="00F37AA3"/>
    <w:rsid w:val="00F55DDA"/>
    <w:rsid w:val="00F576E3"/>
    <w:rsid w:val="00F626D6"/>
    <w:rsid w:val="00F9592C"/>
    <w:rsid w:val="00FA50AD"/>
    <w:rsid w:val="00FB14A6"/>
    <w:rsid w:val="00FC4FD5"/>
    <w:rsid w:val="00FE04AB"/>
    <w:rsid w:val="00FE636F"/>
    <w:rsid w:val="00FF64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15B00"/>
  <w15:docId w15:val="{17BFD215-20E4-49EA-AD4F-085E673E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5" w:line="226" w:lineRule="auto"/>
      <w:ind w:left="151" w:firstLine="4"/>
      <w:jc w:val="both"/>
    </w:pPr>
    <w:rPr>
      <w:rFonts w:ascii="Calibri" w:eastAsia="Calibri" w:hAnsi="Calibri" w:cs="Calibri"/>
      <w:color w:val="000000"/>
    </w:rPr>
  </w:style>
  <w:style w:type="paragraph" w:styleId="Titre1">
    <w:name w:val="heading 1"/>
    <w:next w:val="Normal"/>
    <w:link w:val="Titre1Car"/>
    <w:uiPriority w:val="9"/>
    <w:unhideWhenUsed/>
    <w:qFormat/>
    <w:pPr>
      <w:keepNext/>
      <w:keepLines/>
      <w:pBdr>
        <w:top w:val="single" w:sz="6" w:space="0" w:color="000000"/>
        <w:left w:val="single" w:sz="6" w:space="0" w:color="000000"/>
        <w:bottom w:val="single" w:sz="6" w:space="0" w:color="000000"/>
        <w:right w:val="single" w:sz="4" w:space="0" w:color="000000"/>
      </w:pBdr>
      <w:spacing w:after="0"/>
      <w:ind w:right="58"/>
      <w:jc w:val="center"/>
      <w:outlineLvl w:val="0"/>
    </w:pPr>
    <w:rPr>
      <w:rFonts w:ascii="Calibri" w:eastAsia="Calibri" w:hAnsi="Calibri" w:cs="Calibri"/>
      <w:color w:val="000000"/>
      <w:sz w:val="48"/>
    </w:rPr>
  </w:style>
  <w:style w:type="paragraph" w:styleId="Titre2">
    <w:name w:val="heading 2"/>
    <w:next w:val="Normal"/>
    <w:link w:val="Titre2Car"/>
    <w:uiPriority w:val="9"/>
    <w:unhideWhenUsed/>
    <w:qFormat/>
    <w:pPr>
      <w:keepNext/>
      <w:keepLines/>
      <w:spacing w:after="191"/>
      <w:ind w:left="197" w:hanging="10"/>
      <w:outlineLvl w:val="1"/>
    </w:pPr>
    <w:rPr>
      <w:rFonts w:ascii="Calibri" w:eastAsia="Calibri" w:hAnsi="Calibri" w:cs="Calibri"/>
      <w:color w:val="00000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000000"/>
      <w:sz w:val="22"/>
      <w:u w:val="single" w:color="000000"/>
    </w:rPr>
  </w:style>
  <w:style w:type="character" w:customStyle="1" w:styleId="Titre1Car">
    <w:name w:val="Titre 1 Car"/>
    <w:link w:val="Titre1"/>
    <w:rPr>
      <w:rFonts w:ascii="Calibri" w:eastAsia="Calibri" w:hAnsi="Calibri" w:cs="Calibri"/>
      <w:color w:val="000000"/>
      <w:sz w:val="48"/>
    </w:rPr>
  </w:style>
  <w:style w:type="character" w:styleId="Lienhypertexte">
    <w:name w:val="Hyperlink"/>
    <w:basedOn w:val="Policepardfaut"/>
    <w:uiPriority w:val="99"/>
    <w:unhideWhenUsed/>
    <w:rsid w:val="002C751E"/>
    <w:rPr>
      <w:color w:val="0563C1" w:themeColor="hyperlink"/>
      <w:u w:val="single"/>
    </w:rPr>
  </w:style>
  <w:style w:type="paragraph" w:styleId="Sansinterligne">
    <w:name w:val="No Spacing"/>
    <w:uiPriority w:val="1"/>
    <w:qFormat/>
    <w:rsid w:val="00517C87"/>
    <w:pPr>
      <w:spacing w:after="0" w:line="240" w:lineRule="auto"/>
      <w:ind w:left="151" w:firstLine="4"/>
      <w:jc w:val="both"/>
    </w:pPr>
    <w:rPr>
      <w:rFonts w:ascii="Calibri" w:eastAsia="Calibri" w:hAnsi="Calibri" w:cs="Calibri"/>
      <w:color w:val="000000"/>
    </w:rPr>
  </w:style>
  <w:style w:type="paragraph" w:styleId="Paragraphedeliste">
    <w:name w:val="List Paragraph"/>
    <w:basedOn w:val="Normal"/>
    <w:link w:val="ParagraphedelisteCar"/>
    <w:uiPriority w:val="34"/>
    <w:qFormat/>
    <w:rsid w:val="0011208E"/>
    <w:pPr>
      <w:ind w:left="720"/>
      <w:contextualSpacing/>
    </w:pPr>
  </w:style>
  <w:style w:type="character" w:customStyle="1" w:styleId="ParagraphedelisteCar">
    <w:name w:val="Paragraphe de liste Car"/>
    <w:basedOn w:val="Policepardfaut"/>
    <w:link w:val="Paragraphedeliste"/>
    <w:uiPriority w:val="34"/>
    <w:rsid w:val="009A34E1"/>
    <w:rPr>
      <w:rFonts w:ascii="Calibri" w:eastAsia="Calibri" w:hAnsi="Calibri" w:cs="Calibri"/>
      <w:color w:val="000000"/>
    </w:rPr>
  </w:style>
  <w:style w:type="paragraph" w:styleId="Liste">
    <w:name w:val="List"/>
    <w:basedOn w:val="Normal"/>
    <w:rsid w:val="009A34E1"/>
    <w:pPr>
      <w:spacing w:after="200" w:line="276" w:lineRule="auto"/>
      <w:ind w:left="283" w:hanging="283"/>
      <w:jc w:val="left"/>
    </w:pPr>
    <w:rPr>
      <w:rFonts w:cs="Times New Roman"/>
      <w:color w:val="auto"/>
      <w:lang w:eastAsia="en-US"/>
    </w:rPr>
  </w:style>
  <w:style w:type="character" w:customStyle="1" w:styleId="ilfuvd">
    <w:name w:val="ilfuvd"/>
    <w:basedOn w:val="Policepardfaut"/>
    <w:rsid w:val="009A34E1"/>
  </w:style>
  <w:style w:type="paragraph" w:styleId="Textedebulles">
    <w:name w:val="Balloon Text"/>
    <w:basedOn w:val="Normal"/>
    <w:link w:val="TextedebullesCar"/>
    <w:uiPriority w:val="99"/>
    <w:semiHidden/>
    <w:unhideWhenUsed/>
    <w:rsid w:val="009C618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C6183"/>
    <w:rPr>
      <w:rFonts w:ascii="Segoe UI" w:eastAsia="Calibri" w:hAnsi="Segoe UI" w:cs="Segoe UI"/>
      <w:color w:val="000000"/>
      <w:sz w:val="18"/>
      <w:szCs w:val="18"/>
    </w:rPr>
  </w:style>
  <w:style w:type="paragraph" w:styleId="En-tte">
    <w:name w:val="header"/>
    <w:basedOn w:val="Normal"/>
    <w:link w:val="En-tteCar"/>
    <w:uiPriority w:val="99"/>
    <w:unhideWhenUsed/>
    <w:rsid w:val="005A04E6"/>
    <w:pPr>
      <w:tabs>
        <w:tab w:val="center" w:pos="4536"/>
        <w:tab w:val="right" w:pos="9072"/>
      </w:tabs>
      <w:spacing w:after="0" w:line="240" w:lineRule="auto"/>
    </w:pPr>
  </w:style>
  <w:style w:type="character" w:customStyle="1" w:styleId="En-tteCar">
    <w:name w:val="En-tête Car"/>
    <w:basedOn w:val="Policepardfaut"/>
    <w:link w:val="En-tte"/>
    <w:uiPriority w:val="99"/>
    <w:rsid w:val="005A04E6"/>
    <w:rPr>
      <w:rFonts w:ascii="Calibri" w:eastAsia="Calibri" w:hAnsi="Calibri" w:cs="Calibri"/>
      <w:color w:val="000000"/>
    </w:rPr>
  </w:style>
  <w:style w:type="paragraph" w:styleId="Pieddepage">
    <w:name w:val="footer"/>
    <w:basedOn w:val="Normal"/>
    <w:link w:val="PieddepageCar"/>
    <w:uiPriority w:val="99"/>
    <w:unhideWhenUsed/>
    <w:rsid w:val="005A04E6"/>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5A04E6"/>
    <w:rPr>
      <w:rFonts w:cs="Times New Roman"/>
    </w:rPr>
  </w:style>
  <w:style w:type="paragraph" w:styleId="NormalWeb">
    <w:name w:val="Normal (Web)"/>
    <w:basedOn w:val="Normal"/>
    <w:uiPriority w:val="99"/>
    <w:unhideWhenUsed/>
    <w:rsid w:val="00243EE3"/>
    <w:pPr>
      <w:spacing w:after="240" w:line="240" w:lineRule="auto"/>
      <w:ind w:left="0" w:firstLine="0"/>
      <w:jc w:val="left"/>
    </w:pPr>
    <w:rPr>
      <w:rFonts w:ascii="Times New Roman" w:eastAsia="Times New Roman" w:hAnsi="Times New Roman" w:cs="Times New Roman"/>
      <w:color w:val="auto"/>
      <w:sz w:val="24"/>
      <w:szCs w:val="24"/>
    </w:rPr>
  </w:style>
  <w:style w:type="paragraph" w:styleId="TM1">
    <w:name w:val="toc 1"/>
    <w:basedOn w:val="Normal"/>
    <w:next w:val="Normal"/>
    <w:autoRedefine/>
    <w:uiPriority w:val="39"/>
    <w:unhideWhenUsed/>
    <w:rsid w:val="004E06FD"/>
    <w:pPr>
      <w:spacing w:after="100"/>
      <w:ind w:left="0"/>
    </w:pPr>
  </w:style>
  <w:style w:type="paragraph" w:styleId="TM2">
    <w:name w:val="toc 2"/>
    <w:basedOn w:val="Normal"/>
    <w:next w:val="Normal"/>
    <w:autoRedefine/>
    <w:uiPriority w:val="39"/>
    <w:unhideWhenUsed/>
    <w:rsid w:val="004E06FD"/>
    <w:pPr>
      <w:spacing w:after="100"/>
      <w:ind w:left="220"/>
    </w:pPr>
  </w:style>
  <w:style w:type="character" w:styleId="Marquedecommentaire">
    <w:name w:val="annotation reference"/>
    <w:basedOn w:val="Policepardfaut"/>
    <w:uiPriority w:val="99"/>
    <w:semiHidden/>
    <w:unhideWhenUsed/>
    <w:rsid w:val="002B1275"/>
    <w:rPr>
      <w:sz w:val="16"/>
      <w:szCs w:val="16"/>
    </w:rPr>
  </w:style>
  <w:style w:type="paragraph" w:styleId="Commentaire">
    <w:name w:val="annotation text"/>
    <w:basedOn w:val="Normal"/>
    <w:link w:val="CommentaireCar"/>
    <w:uiPriority w:val="99"/>
    <w:semiHidden/>
    <w:unhideWhenUsed/>
    <w:rsid w:val="002B1275"/>
    <w:pPr>
      <w:spacing w:line="240" w:lineRule="auto"/>
    </w:pPr>
    <w:rPr>
      <w:sz w:val="20"/>
      <w:szCs w:val="20"/>
    </w:rPr>
  </w:style>
  <w:style w:type="character" w:customStyle="1" w:styleId="CommentaireCar">
    <w:name w:val="Commentaire Car"/>
    <w:basedOn w:val="Policepardfaut"/>
    <w:link w:val="Commentaire"/>
    <w:uiPriority w:val="99"/>
    <w:semiHidden/>
    <w:rsid w:val="002B1275"/>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2B1275"/>
    <w:rPr>
      <w:b/>
      <w:bCs/>
    </w:rPr>
  </w:style>
  <w:style w:type="character" w:customStyle="1" w:styleId="ObjetducommentaireCar">
    <w:name w:val="Objet du commentaire Car"/>
    <w:basedOn w:val="CommentaireCar"/>
    <w:link w:val="Objetducommentaire"/>
    <w:uiPriority w:val="99"/>
    <w:semiHidden/>
    <w:rsid w:val="002B1275"/>
    <w:rPr>
      <w:rFonts w:ascii="Calibri" w:eastAsia="Calibri" w:hAnsi="Calibri" w:cs="Calibri"/>
      <w:b/>
      <w:bCs/>
      <w:color w:val="000000"/>
      <w:sz w:val="20"/>
      <w:szCs w:val="20"/>
    </w:rPr>
  </w:style>
  <w:style w:type="paragraph" w:styleId="Sous-titre">
    <w:name w:val="Subtitle"/>
    <w:basedOn w:val="Normal"/>
    <w:link w:val="Sous-titreCar"/>
    <w:qFormat/>
    <w:rsid w:val="005602D2"/>
    <w:pPr>
      <w:pBdr>
        <w:top w:val="single" w:sz="4" w:space="1" w:color="auto"/>
        <w:left w:val="single" w:sz="4" w:space="4" w:color="auto"/>
        <w:bottom w:val="single" w:sz="4" w:space="0" w:color="auto"/>
        <w:right w:val="single" w:sz="4" w:space="4" w:color="auto"/>
      </w:pBdr>
      <w:spacing w:after="0" w:line="240" w:lineRule="auto"/>
      <w:ind w:left="0" w:firstLine="0"/>
      <w:jc w:val="center"/>
    </w:pPr>
    <w:rPr>
      <w:rFonts w:ascii="Tahoma" w:eastAsia="Times New Roman" w:hAnsi="Tahoma" w:cs="Tahoma"/>
      <w:b/>
      <w:bCs/>
      <w:color w:val="auto"/>
      <w:sz w:val="28"/>
      <w:szCs w:val="24"/>
    </w:rPr>
  </w:style>
  <w:style w:type="character" w:customStyle="1" w:styleId="Sous-titreCar">
    <w:name w:val="Sous-titre Car"/>
    <w:basedOn w:val="Policepardfaut"/>
    <w:link w:val="Sous-titre"/>
    <w:rsid w:val="005602D2"/>
    <w:rPr>
      <w:rFonts w:ascii="Tahoma" w:eastAsia="Times New Roman" w:hAnsi="Tahoma" w:cs="Tahoma"/>
      <w:b/>
      <w:bCs/>
      <w:sz w:val="28"/>
      <w:szCs w:val="24"/>
    </w:rPr>
  </w:style>
  <w:style w:type="paragraph" w:customStyle="1" w:styleId="Default">
    <w:name w:val="Default"/>
    <w:rsid w:val="00AD5A50"/>
    <w:pPr>
      <w:autoSpaceDE w:val="0"/>
      <w:autoSpaceDN w:val="0"/>
      <w:adjustRightInd w:val="0"/>
      <w:spacing w:after="0" w:line="240" w:lineRule="auto"/>
    </w:pPr>
    <w:rPr>
      <w:rFonts w:ascii="Calibri" w:hAnsi="Calibri" w:cs="Calibri"/>
      <w:color w:val="000000"/>
      <w:sz w:val="24"/>
      <w:szCs w:val="24"/>
    </w:rPr>
  </w:style>
  <w:style w:type="paragraph" w:styleId="Rvision">
    <w:name w:val="Revision"/>
    <w:hidden/>
    <w:uiPriority w:val="99"/>
    <w:semiHidden/>
    <w:rsid w:val="000D6645"/>
    <w:pPr>
      <w:spacing w:after="0" w:line="240" w:lineRule="auto"/>
    </w:pPr>
    <w:rPr>
      <w:rFonts w:ascii="Calibri" w:eastAsia="Calibri" w:hAnsi="Calibri" w:cs="Calibri"/>
      <w:color w:val="000000"/>
    </w:rPr>
  </w:style>
  <w:style w:type="table" w:styleId="Grilledutableau">
    <w:name w:val="Table Grid"/>
    <w:basedOn w:val="TableauNormal"/>
    <w:uiPriority w:val="39"/>
    <w:rsid w:val="0088692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45124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B45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2099">
      <w:bodyDiv w:val="1"/>
      <w:marLeft w:val="0"/>
      <w:marRight w:val="0"/>
      <w:marTop w:val="0"/>
      <w:marBottom w:val="0"/>
      <w:divBdr>
        <w:top w:val="none" w:sz="0" w:space="0" w:color="auto"/>
        <w:left w:val="none" w:sz="0" w:space="0" w:color="auto"/>
        <w:bottom w:val="none" w:sz="0" w:space="0" w:color="auto"/>
        <w:right w:val="none" w:sz="0" w:space="0" w:color="auto"/>
      </w:divBdr>
    </w:div>
    <w:div w:id="382144063">
      <w:bodyDiv w:val="1"/>
      <w:marLeft w:val="0"/>
      <w:marRight w:val="0"/>
      <w:marTop w:val="0"/>
      <w:marBottom w:val="0"/>
      <w:divBdr>
        <w:top w:val="none" w:sz="0" w:space="0" w:color="auto"/>
        <w:left w:val="none" w:sz="0" w:space="0" w:color="auto"/>
        <w:bottom w:val="none" w:sz="0" w:space="0" w:color="auto"/>
        <w:right w:val="none" w:sz="0" w:space="0" w:color="auto"/>
      </w:divBdr>
    </w:div>
    <w:div w:id="1168059027">
      <w:bodyDiv w:val="1"/>
      <w:marLeft w:val="0"/>
      <w:marRight w:val="0"/>
      <w:marTop w:val="0"/>
      <w:marBottom w:val="0"/>
      <w:divBdr>
        <w:top w:val="none" w:sz="0" w:space="0" w:color="auto"/>
        <w:left w:val="none" w:sz="0" w:space="0" w:color="auto"/>
        <w:bottom w:val="none" w:sz="0" w:space="0" w:color="auto"/>
        <w:right w:val="none" w:sz="0" w:space="0" w:color="auto"/>
      </w:divBdr>
      <w:divsChild>
        <w:div w:id="1430736890">
          <w:marLeft w:val="0"/>
          <w:marRight w:val="0"/>
          <w:marTop w:val="0"/>
          <w:marBottom w:val="0"/>
          <w:divBdr>
            <w:top w:val="none" w:sz="0" w:space="0" w:color="auto"/>
            <w:left w:val="none" w:sz="0" w:space="0" w:color="auto"/>
            <w:bottom w:val="none" w:sz="0" w:space="0" w:color="auto"/>
            <w:right w:val="none" w:sz="0" w:space="0" w:color="auto"/>
          </w:divBdr>
          <w:divsChild>
            <w:div w:id="499005690">
              <w:marLeft w:val="0"/>
              <w:marRight w:val="0"/>
              <w:marTop w:val="0"/>
              <w:marBottom w:val="0"/>
              <w:divBdr>
                <w:top w:val="none" w:sz="0" w:space="0" w:color="auto"/>
                <w:left w:val="none" w:sz="0" w:space="0" w:color="auto"/>
                <w:bottom w:val="none" w:sz="0" w:space="0" w:color="auto"/>
                <w:right w:val="none" w:sz="0" w:space="0" w:color="auto"/>
              </w:divBdr>
              <w:divsChild>
                <w:div w:id="15497742">
                  <w:marLeft w:val="0"/>
                  <w:marRight w:val="0"/>
                  <w:marTop w:val="0"/>
                  <w:marBottom w:val="0"/>
                  <w:divBdr>
                    <w:top w:val="none" w:sz="0" w:space="0" w:color="auto"/>
                    <w:left w:val="none" w:sz="0" w:space="0" w:color="auto"/>
                    <w:bottom w:val="none" w:sz="0" w:space="0" w:color="auto"/>
                    <w:right w:val="none" w:sz="0" w:space="0" w:color="auto"/>
                  </w:divBdr>
                  <w:divsChild>
                    <w:div w:id="1893804091">
                      <w:marLeft w:val="0"/>
                      <w:marRight w:val="0"/>
                      <w:marTop w:val="0"/>
                      <w:marBottom w:val="0"/>
                      <w:divBdr>
                        <w:top w:val="none" w:sz="0" w:space="0" w:color="auto"/>
                        <w:left w:val="none" w:sz="0" w:space="0" w:color="auto"/>
                        <w:bottom w:val="none" w:sz="0" w:space="0" w:color="auto"/>
                        <w:right w:val="none" w:sz="0" w:space="0" w:color="auto"/>
                      </w:divBdr>
                      <w:divsChild>
                        <w:div w:id="191457300">
                          <w:marLeft w:val="0"/>
                          <w:marRight w:val="0"/>
                          <w:marTop w:val="0"/>
                          <w:marBottom w:val="0"/>
                          <w:divBdr>
                            <w:top w:val="none" w:sz="0" w:space="0" w:color="auto"/>
                            <w:left w:val="none" w:sz="0" w:space="0" w:color="auto"/>
                            <w:bottom w:val="none" w:sz="0" w:space="0" w:color="auto"/>
                            <w:right w:val="none" w:sz="0" w:space="0" w:color="auto"/>
                          </w:divBdr>
                          <w:divsChild>
                            <w:div w:id="1882670575">
                              <w:marLeft w:val="0"/>
                              <w:marRight w:val="0"/>
                              <w:marTop w:val="0"/>
                              <w:marBottom w:val="0"/>
                              <w:divBdr>
                                <w:top w:val="none" w:sz="0" w:space="0" w:color="auto"/>
                                <w:left w:val="none" w:sz="0" w:space="0" w:color="auto"/>
                                <w:bottom w:val="none" w:sz="0" w:space="0" w:color="auto"/>
                                <w:right w:val="none" w:sz="0" w:space="0" w:color="auto"/>
                              </w:divBdr>
                              <w:divsChild>
                                <w:div w:id="15606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mailto:creuze@vieactive.asso.fr" TargetMode="External"/><Relationship Id="rId18" Type="http://schemas.openxmlformats.org/officeDocument/2006/relationships/hyperlink" Target="mailto:Bee.Valerie@pasdecalais.fr" TargetMode="External"/><Relationship Id="rId26" Type="http://schemas.openxmlformats.org/officeDocument/2006/relationships/hyperlink" Target="mailto:Bee.Valerie@pasdecalais.fr" TargetMode="External"/><Relationship Id="rId39"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yperlink" Target="mailto:Poivre.Caroline@pasdecalais.fr" TargetMode="External"/><Relationship Id="rId34" Type="http://schemas.openxmlformats.org/officeDocument/2006/relationships/hyperlink" Target="mailto:Belalouz.Samir@pasdecalais.fr" TargetMode="External"/><Relationship Id="rId42" Type="http://schemas.openxmlformats.org/officeDocument/2006/relationships/footer" Target="footer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jdouriez@vieactive.asso.fr" TargetMode="External"/><Relationship Id="rId17" Type="http://schemas.openxmlformats.org/officeDocument/2006/relationships/hyperlink" Target="mailto:Robatche.Claive.Jean.Vincent@pasdecalais.fr" TargetMode="External"/><Relationship Id="rId25" Type="http://schemas.openxmlformats.org/officeDocument/2006/relationships/hyperlink" Target="mailto:Parmentier.Sandra@pasdecalais.fr" TargetMode="External"/><Relationship Id="rId33" Type="http://schemas.openxmlformats.org/officeDocument/2006/relationships/hyperlink" Target="mailto:Walle.Sabine@pasdecalais.fr" TargetMode="External"/><Relationship Id="rId38" Type="http://schemas.openxmlformats.org/officeDocument/2006/relationships/image" Target="media/image1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Walle.Sabine@pasdecalais.fr" TargetMode="External"/><Relationship Id="rId29" Type="http://schemas.openxmlformats.org/officeDocument/2006/relationships/hyperlink" Target="mailto:Fasquelle.Marie.Helene@pasdecalais.fr" TargetMode="External"/><Relationship Id="rId41" Type="http://schemas.openxmlformats.org/officeDocument/2006/relationships/hyperlink" Target="mailto:Mdph.Ase@mdph62.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mailto:Degraeve.Mathilde@pasdecalais.fr" TargetMode="External"/><Relationship Id="rId32" Type="http://schemas.openxmlformats.org/officeDocument/2006/relationships/hyperlink" Target="mailto:Daubersies.Melissa@pasdecalais.fr" TargetMode="External"/><Relationship Id="rId37" Type="http://schemas.openxmlformats.org/officeDocument/2006/relationships/image" Target="media/image11.jpeg"/><Relationship Id="rId40" Type="http://schemas.openxmlformats.org/officeDocument/2006/relationships/hyperlink" Target="mailto:Mdph.Ase@mdph62.f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sdecalais.fr/" TargetMode="External"/><Relationship Id="rId23" Type="http://schemas.openxmlformats.org/officeDocument/2006/relationships/hyperlink" Target="mailto:Walle.Sabine@pasdecalais.fr" TargetMode="External"/><Relationship Id="rId28" Type="http://schemas.openxmlformats.org/officeDocument/2006/relationships/hyperlink" Target="mailto:Damiens.Sophie@pasdecalais.fr" TargetMode="External"/><Relationship Id="rId36" Type="http://schemas.openxmlformats.org/officeDocument/2006/relationships/hyperlink" Target="mailto:Tahon.Marie.Helene@pasdecalais.fr" TargetMode="External"/><Relationship Id="rId10" Type="http://schemas.openxmlformats.org/officeDocument/2006/relationships/image" Target="media/image9.emf"/><Relationship Id="rId19" Type="http://schemas.openxmlformats.org/officeDocument/2006/relationships/hyperlink" Target="file:///C:\Users\Robatche%20Claive%20Jean\Desktop\Poivre.Caroline@pasdecalais.fr" TargetMode="External"/><Relationship Id="rId31" Type="http://schemas.openxmlformats.org/officeDocument/2006/relationships/hyperlink" Target="mailto:Kabouche.Celine@pasdecalais.fr"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hyperlink" Target="mailto:smorneau@vieactive.asso.fr" TargetMode="External"/><Relationship Id="rId22" Type="http://schemas.openxmlformats.org/officeDocument/2006/relationships/hyperlink" Target="mailto:Jouret.marion@pasdecalais.fr" TargetMode="External"/><Relationship Id="rId27" Type="http://schemas.openxmlformats.org/officeDocument/2006/relationships/hyperlink" Target="mailto:Legrand.Heduy.Carine@pasdecalais.fr" TargetMode="External"/><Relationship Id="rId30" Type="http://schemas.openxmlformats.org/officeDocument/2006/relationships/hyperlink" Target="mailto:Legay.Annie@pasdecalais.fr" TargetMode="External"/><Relationship Id="rId35" Type="http://schemas.openxmlformats.org/officeDocument/2006/relationships/hyperlink" Target="mailto:Cousyn.Ludivine@pasdecalais.fr" TargetMode="External"/><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3102B-8296-4362-9FDC-A8A968146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3327</Words>
  <Characters>18299</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21583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robatche claive jean</dc:creator>
  <cp:keywords/>
  <cp:lastModifiedBy>robatche claive jean</cp:lastModifiedBy>
  <cp:revision>11</cp:revision>
  <cp:lastPrinted>2020-12-16T14:14:00Z</cp:lastPrinted>
  <dcterms:created xsi:type="dcterms:W3CDTF">2021-12-01T11:27:00Z</dcterms:created>
  <dcterms:modified xsi:type="dcterms:W3CDTF">2022-03-02T10:05:00Z</dcterms:modified>
</cp:coreProperties>
</file>