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0A4A" w:rsidRDefault="00F80166">
      <w:pPr>
        <w:rPr>
          <w:rStyle w:val="oypena"/>
          <w:b/>
          <w:bCs/>
          <w:color w:val="00385B"/>
        </w:rPr>
      </w:pPr>
      <w:r>
        <w:rPr>
          <w:rStyle w:val="oypena"/>
          <w:color w:val="00385B"/>
        </w:rPr>
        <w:t xml:space="preserve">Etape 1 : </w:t>
      </w:r>
      <w:r>
        <w:rPr>
          <w:rStyle w:val="oypena"/>
          <w:b/>
          <w:bCs/>
          <w:color w:val="00385B"/>
        </w:rPr>
        <w:t>Je candidate</w:t>
      </w:r>
    </w:p>
    <w:p w:rsidR="0092799D" w:rsidRDefault="0092799D">
      <w:pPr>
        <w:rPr>
          <w:rStyle w:val="oypena"/>
          <w:color w:val="000000"/>
        </w:rPr>
      </w:pPr>
      <w:r>
        <w:rPr>
          <w:rStyle w:val="oypena"/>
          <w:color w:val="000000"/>
        </w:rPr>
        <w:t>Une offre vous intéresse ? Postulez par mail en ajoutant votre dossier de candidature.</w:t>
      </w:r>
    </w:p>
    <w:p w:rsidR="00F80166" w:rsidRDefault="00F80166">
      <w:pPr>
        <w:rPr>
          <w:rStyle w:val="oypena"/>
          <w:b/>
          <w:bCs/>
          <w:color w:val="00385B"/>
        </w:rPr>
      </w:pPr>
      <w:r>
        <w:rPr>
          <w:rStyle w:val="oypena"/>
          <w:color w:val="00385B"/>
        </w:rPr>
        <w:t xml:space="preserve">Etape 2 : </w:t>
      </w:r>
      <w:r>
        <w:rPr>
          <w:rStyle w:val="oypena"/>
          <w:b/>
          <w:bCs/>
          <w:color w:val="00385B"/>
        </w:rPr>
        <w:t>Examen de ma candidature</w:t>
      </w:r>
    </w:p>
    <w:p w:rsidR="0092799D" w:rsidRDefault="0092799D">
      <w:pPr>
        <w:rPr>
          <w:rStyle w:val="oypena"/>
          <w:color w:val="000000"/>
        </w:rPr>
      </w:pPr>
      <w:r>
        <w:rPr>
          <w:rStyle w:val="oypena"/>
          <w:color w:val="000000"/>
        </w:rPr>
        <w:t>Les recruteurs examinent votre dossier de candidature (CV, lettre de motivation).</w:t>
      </w:r>
    </w:p>
    <w:p w:rsidR="0092799D" w:rsidRDefault="00F80166" w:rsidP="0092799D">
      <w:pPr>
        <w:rPr>
          <w:rStyle w:val="oypena"/>
          <w:b/>
          <w:bCs/>
          <w:color w:val="00385B"/>
        </w:rPr>
      </w:pPr>
      <w:r>
        <w:rPr>
          <w:rStyle w:val="oypena"/>
          <w:color w:val="00385B"/>
        </w:rPr>
        <w:t xml:space="preserve">Etape 3 : </w:t>
      </w:r>
      <w:r>
        <w:rPr>
          <w:rStyle w:val="oypena"/>
          <w:b/>
          <w:bCs/>
          <w:color w:val="00385B"/>
        </w:rPr>
        <w:t>L’entretien</w:t>
      </w:r>
    </w:p>
    <w:p w:rsidR="0092799D" w:rsidRPr="0092799D" w:rsidRDefault="0092799D" w:rsidP="0092799D">
      <w:pPr>
        <w:rPr>
          <w:b/>
          <w:bCs/>
          <w:color w:val="00385B"/>
        </w:rPr>
      </w:pPr>
      <w:r>
        <w:rPr>
          <w:rStyle w:val="oypena"/>
          <w:color w:val="000000"/>
          <w:spacing w:val="-5"/>
        </w:rPr>
        <w:t xml:space="preserve">Si vous êtes </w:t>
      </w:r>
      <w:proofErr w:type="spellStart"/>
      <w:r>
        <w:rPr>
          <w:rStyle w:val="oypena"/>
          <w:color w:val="000000"/>
          <w:spacing w:val="-5"/>
        </w:rPr>
        <w:t>pré-sélectionné</w:t>
      </w:r>
      <w:proofErr w:type="spellEnd"/>
      <w:r>
        <w:rPr>
          <w:rStyle w:val="oypena"/>
          <w:color w:val="000000"/>
          <w:spacing w:val="-5"/>
        </w:rPr>
        <w:t>, une convocation pour un entretien vous est adressée. Celui-ci peut être précédé de tests pratiques ou de personnalité.</w:t>
      </w:r>
      <w:r>
        <w:rPr>
          <w:rStyle w:val="oypena"/>
          <w:color w:val="000000"/>
          <w:spacing w:val="-5"/>
        </w:rPr>
        <w:t xml:space="preserve"> </w:t>
      </w:r>
      <w:bookmarkStart w:id="0" w:name="_GoBack"/>
      <w:bookmarkEnd w:id="0"/>
      <w:r>
        <w:rPr>
          <w:rStyle w:val="oypena"/>
          <w:color w:val="000000"/>
          <w:spacing w:val="-5"/>
        </w:rPr>
        <w:t>Si vous n’êtes pas convoqué, votre candidature est conservée pour d’éventuels autres postes.</w:t>
      </w:r>
    </w:p>
    <w:p w:rsidR="00F80166" w:rsidRDefault="00F80166">
      <w:pPr>
        <w:rPr>
          <w:rStyle w:val="oypena"/>
          <w:b/>
          <w:bCs/>
          <w:color w:val="00385B"/>
        </w:rPr>
      </w:pPr>
      <w:r>
        <w:rPr>
          <w:rStyle w:val="oypena"/>
          <w:color w:val="00385B"/>
        </w:rPr>
        <w:t xml:space="preserve">Etape 4 : </w:t>
      </w:r>
      <w:r>
        <w:rPr>
          <w:rStyle w:val="oypena"/>
          <w:b/>
          <w:bCs/>
          <w:color w:val="00385B"/>
        </w:rPr>
        <w:t>Je suis retenu !</w:t>
      </w:r>
    </w:p>
    <w:p w:rsidR="00F80166" w:rsidRDefault="0092799D">
      <w:r>
        <w:rPr>
          <w:rStyle w:val="oypena"/>
          <w:color w:val="000000"/>
        </w:rPr>
        <w:t>Si vous êtes choisi, vous recevez un courrier d’embauche. Sinon, vous êtes informé par courrier et votre candidature est conservée pour d’éventuels autres postes. Il vous est possible de demander un retour sur votre entretien.</w:t>
      </w:r>
    </w:p>
    <w:sectPr w:rsidR="00F801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166"/>
    <w:rsid w:val="0092799D"/>
    <w:rsid w:val="00A00A4A"/>
    <w:rsid w:val="00F801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1FA6A"/>
  <w15:chartTrackingRefBased/>
  <w15:docId w15:val="{2CFD675D-D5CE-4209-9A2A-18CBC016C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oypena">
    <w:name w:val="oypena"/>
    <w:basedOn w:val="Policepardfaut"/>
    <w:rsid w:val="00F80166"/>
  </w:style>
  <w:style w:type="paragraph" w:customStyle="1" w:styleId="cvgsua">
    <w:name w:val="cvgsua"/>
    <w:basedOn w:val="Normal"/>
    <w:rsid w:val="0092799D"/>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044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114</Words>
  <Characters>631</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Département du Pas de Calais</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Gourlain Thierry</dc:creator>
  <cp:keywords/>
  <dc:description/>
  <cp:lastModifiedBy>Gourlain Thierry</cp:lastModifiedBy>
  <cp:revision>2</cp:revision>
  <dcterms:created xsi:type="dcterms:W3CDTF">2024-10-21T12:18:00Z</dcterms:created>
  <dcterms:modified xsi:type="dcterms:W3CDTF">2024-10-21T15:24:00Z</dcterms:modified>
</cp:coreProperties>
</file>