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1DAD" w14:textId="0B9ED716" w:rsidR="00F67C9F" w:rsidRDefault="00927F11" w:rsidP="00F67C9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iCs/>
          <w:color w:val="auto"/>
          <w:lang w:val="fr-FR"/>
        </w:rPr>
      </w:pPr>
      <w:r w:rsidRPr="00927F11">
        <w:rPr>
          <w:rFonts w:ascii="Calibri" w:hAnsi="Calibri" w:cs="Calibri"/>
          <w:iCs/>
          <w:color w:val="auto"/>
          <w:lang w:val="fr-FR"/>
        </w:rPr>
        <w:t>202562A0059</w:t>
      </w:r>
      <w:r w:rsidR="00F67C9F">
        <w:rPr>
          <w:rFonts w:ascii="Calibri" w:hAnsi="Calibri" w:cs="Calibri"/>
          <w:iCs/>
          <w:color w:val="auto"/>
          <w:lang w:val="fr-FR"/>
        </w:rPr>
        <w:t xml:space="preserve"> </w:t>
      </w:r>
      <w:r w:rsidR="00A37113" w:rsidRPr="00A37113">
        <w:rPr>
          <w:rFonts w:ascii="Calibri" w:hAnsi="Calibri" w:cs="Calibri"/>
          <w:iCs/>
          <w:color w:val="auto"/>
          <w:lang w:val="fr-FR"/>
        </w:rPr>
        <w:t>- Prestation de transport dans le cadre de l'O</w:t>
      </w:r>
      <w:r w:rsidR="008210B8">
        <w:rPr>
          <w:rFonts w:ascii="Calibri" w:hAnsi="Calibri" w:cs="Calibri"/>
          <w:iCs/>
          <w:color w:val="auto"/>
          <w:lang w:val="fr-FR"/>
        </w:rPr>
        <w:t>pération</w:t>
      </w:r>
      <w:r w:rsidR="00F67C9F">
        <w:rPr>
          <w:rFonts w:ascii="Calibri" w:hAnsi="Calibri" w:cs="Calibri"/>
          <w:iCs/>
          <w:color w:val="auto"/>
          <w:lang w:val="fr-FR"/>
        </w:rPr>
        <w:t xml:space="preserve"> </w:t>
      </w:r>
    </w:p>
    <w:p w14:paraId="2DBFE7A2" w14:textId="29570179" w:rsidR="00A37113" w:rsidRDefault="00927F11" w:rsidP="00F67C9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iCs/>
          <w:color w:val="auto"/>
          <w:lang w:val="fr-FR"/>
        </w:rPr>
      </w:pPr>
      <w:proofErr w:type="spellStart"/>
      <w:r>
        <w:rPr>
          <w:rFonts w:ascii="Calibri" w:hAnsi="Calibri" w:cs="Calibri"/>
          <w:iCs/>
          <w:color w:val="auto"/>
          <w:lang w:val="fr-FR"/>
        </w:rPr>
        <w:t>MERcredis</w:t>
      </w:r>
      <w:proofErr w:type="spellEnd"/>
      <w:r>
        <w:rPr>
          <w:rFonts w:ascii="Calibri" w:hAnsi="Calibri" w:cs="Calibri"/>
          <w:iCs/>
          <w:color w:val="auto"/>
          <w:lang w:val="fr-FR"/>
        </w:rPr>
        <w:t xml:space="preserve"> de l’été 2025</w:t>
      </w:r>
      <w:r w:rsidR="00A37113" w:rsidRPr="00A37113">
        <w:rPr>
          <w:rFonts w:ascii="Calibri" w:hAnsi="Calibri" w:cs="Calibri"/>
          <w:iCs/>
          <w:color w:val="auto"/>
          <w:lang w:val="fr-FR"/>
        </w:rPr>
        <w:t xml:space="preserve"> </w:t>
      </w:r>
    </w:p>
    <w:p w14:paraId="6259149A" w14:textId="0C3DB501" w:rsidR="002A26A3" w:rsidRDefault="002A26A3" w:rsidP="002A26A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auto"/>
          <w:lang w:val="fr-FR"/>
        </w:rPr>
      </w:pPr>
      <w:r w:rsidRPr="008B54A8">
        <w:rPr>
          <w:rFonts w:ascii="Calibri" w:hAnsi="Calibri" w:cs="Calibri"/>
          <w:color w:val="auto"/>
          <w:lang w:val="fr-FR"/>
        </w:rPr>
        <w:t>Annexe </w:t>
      </w:r>
      <w:r>
        <w:rPr>
          <w:rFonts w:ascii="Calibri" w:hAnsi="Calibri" w:cs="Calibri"/>
          <w:color w:val="auto"/>
          <w:lang w:val="fr-FR"/>
        </w:rPr>
        <w:t xml:space="preserve">4 </w:t>
      </w:r>
      <w:r w:rsidRPr="008B54A8">
        <w:rPr>
          <w:rFonts w:ascii="Calibri" w:hAnsi="Calibri" w:cs="Calibri"/>
          <w:color w:val="auto"/>
          <w:lang w:val="fr-FR"/>
        </w:rPr>
        <w:t xml:space="preserve">: </w:t>
      </w:r>
      <w:r>
        <w:rPr>
          <w:rFonts w:ascii="Calibri" w:hAnsi="Calibri" w:cs="Calibri"/>
          <w:color w:val="auto"/>
          <w:lang w:val="fr-FR"/>
        </w:rPr>
        <w:t xml:space="preserve">REGLEMENT DE TRANSPORT DES MERCREDIS DE L’ETE </w:t>
      </w:r>
      <w:r w:rsidR="00927F11">
        <w:rPr>
          <w:rFonts w:ascii="Calibri" w:hAnsi="Calibri" w:cs="Calibri"/>
          <w:color w:val="auto"/>
          <w:lang w:val="fr-FR"/>
        </w:rPr>
        <w:t>2025</w:t>
      </w:r>
    </w:p>
    <w:p w14:paraId="0E783084" w14:textId="77777777" w:rsidR="00DC0E20" w:rsidRDefault="00DC0E20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E9DFE4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3F008D" w14:textId="77777777" w:rsidR="00D96124" w:rsidRDefault="00D96124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RESERVATION</w:t>
      </w:r>
    </w:p>
    <w:p w14:paraId="4204E914" w14:textId="77777777" w:rsidR="00AE61FA" w:rsidRDefault="00AE61FA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16E8586" w14:textId="685CFDE4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>Les usagers pourront réserver leur place auprès de la centrale de réservation</w:t>
      </w:r>
      <w:r w:rsidR="00E97BF9">
        <w:rPr>
          <w:rFonts w:ascii="Arial" w:hAnsi="Arial" w:cs="Arial"/>
          <w:sz w:val="22"/>
          <w:szCs w:val="22"/>
        </w:rPr>
        <w:t xml:space="preserve"> (via le numéro vert mis en place)</w:t>
      </w:r>
      <w:r w:rsidR="00D92606">
        <w:rPr>
          <w:rFonts w:ascii="Arial" w:hAnsi="Arial" w:cs="Arial"/>
          <w:sz w:val="22"/>
          <w:szCs w:val="22"/>
        </w:rPr>
        <w:t xml:space="preserve"> ou en ligne, sur l’applicatif de réservation</w:t>
      </w:r>
      <w:r w:rsidR="00E97BF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97BF9">
        <w:rPr>
          <w:rFonts w:ascii="Arial" w:hAnsi="Arial" w:cs="Arial"/>
          <w:sz w:val="22"/>
          <w:szCs w:val="22"/>
        </w:rPr>
        <w:t>Weezevent</w:t>
      </w:r>
      <w:proofErr w:type="spellEnd"/>
      <w:r w:rsidR="00E97BF9">
        <w:rPr>
          <w:rFonts w:ascii="Arial" w:hAnsi="Arial" w:cs="Arial"/>
          <w:sz w:val="22"/>
          <w:szCs w:val="22"/>
        </w:rPr>
        <w:t>)</w:t>
      </w:r>
      <w:r w:rsidR="00D92606">
        <w:rPr>
          <w:rFonts w:ascii="Arial" w:hAnsi="Arial" w:cs="Arial"/>
          <w:sz w:val="22"/>
          <w:szCs w:val="22"/>
        </w:rPr>
        <w:t xml:space="preserve"> accessible depuis le site internet du Département.</w:t>
      </w:r>
    </w:p>
    <w:p w14:paraId="180536AE" w14:textId="66FD47F2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 xml:space="preserve">Les réservations pour un mercredi ne pourront s'effectuer qu'à </w:t>
      </w:r>
      <w:r w:rsidRPr="00E233D6">
        <w:rPr>
          <w:rFonts w:ascii="Arial" w:hAnsi="Arial" w:cs="Arial"/>
          <w:sz w:val="22"/>
          <w:szCs w:val="22"/>
        </w:rPr>
        <w:t xml:space="preserve">partir du </w:t>
      </w:r>
      <w:r w:rsidR="00E233D6" w:rsidRPr="00E233D6">
        <w:rPr>
          <w:rFonts w:ascii="Arial" w:hAnsi="Arial" w:cs="Arial"/>
          <w:sz w:val="22"/>
          <w:szCs w:val="22"/>
        </w:rPr>
        <w:t>samedi</w:t>
      </w:r>
      <w:r w:rsidRPr="00E233D6">
        <w:rPr>
          <w:rFonts w:ascii="Arial" w:hAnsi="Arial" w:cs="Arial"/>
          <w:sz w:val="22"/>
          <w:szCs w:val="22"/>
        </w:rPr>
        <w:t xml:space="preserve"> précédant et jusqu'au mardi 12h.</w:t>
      </w:r>
    </w:p>
    <w:p w14:paraId="1B0F7240" w14:textId="77777777" w:rsid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9ECE34" w14:textId="1542DFF6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>La réservation effectuée ne pourra être reporté</w:t>
      </w:r>
      <w:r>
        <w:rPr>
          <w:rFonts w:ascii="Arial" w:hAnsi="Arial" w:cs="Arial"/>
          <w:sz w:val="22"/>
          <w:szCs w:val="22"/>
        </w:rPr>
        <w:t>e</w:t>
      </w:r>
      <w:r w:rsidRPr="00AE61FA">
        <w:rPr>
          <w:rFonts w:ascii="Arial" w:hAnsi="Arial" w:cs="Arial"/>
          <w:sz w:val="22"/>
          <w:szCs w:val="22"/>
        </w:rPr>
        <w:t xml:space="preserve"> sur une autre date que le mercredi prévu au moment de la réservation. </w:t>
      </w:r>
      <w:r>
        <w:rPr>
          <w:rFonts w:ascii="Arial" w:hAnsi="Arial" w:cs="Arial"/>
          <w:sz w:val="22"/>
          <w:szCs w:val="22"/>
        </w:rPr>
        <w:t>Une nouvelle réservation pourra cependant être faite pour une date ultérieur</w:t>
      </w:r>
      <w:r w:rsidR="00CD631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appelant le numéro vert</w:t>
      </w:r>
      <w:r w:rsidR="00D92606">
        <w:rPr>
          <w:rFonts w:ascii="Arial" w:hAnsi="Arial" w:cs="Arial"/>
          <w:sz w:val="22"/>
          <w:szCs w:val="22"/>
        </w:rPr>
        <w:t xml:space="preserve"> ou s’inscrivant sur une autre date sur l’applicatif en ligne</w:t>
      </w:r>
      <w:r>
        <w:rPr>
          <w:rFonts w:ascii="Arial" w:hAnsi="Arial" w:cs="Arial"/>
          <w:sz w:val="22"/>
          <w:szCs w:val="22"/>
        </w:rPr>
        <w:t>.</w:t>
      </w:r>
    </w:p>
    <w:p w14:paraId="79596945" w14:textId="77777777" w:rsidR="00D96124" w:rsidRDefault="00D96124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62867BC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ADMISSION DES VOYAGEURS. </w:t>
      </w:r>
    </w:p>
    <w:p w14:paraId="07209841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7D99F5" w14:textId="77777777" w:rsidR="00D96124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monter dans le véhicule, les voyageurs doivent attendre son arrêt complet au</w:t>
      </w:r>
      <w:r w:rsidR="00D96124">
        <w:rPr>
          <w:rFonts w:ascii="Arial" w:hAnsi="Arial" w:cs="Arial"/>
          <w:sz w:val="22"/>
          <w:szCs w:val="22"/>
        </w:rPr>
        <w:t>x points d’arrêts matérialisés.</w:t>
      </w:r>
    </w:p>
    <w:p w14:paraId="55880326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EDBD04" w14:textId="5FC1384D" w:rsidR="00D96124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Chaque voyageur </w:t>
      </w:r>
      <w:r w:rsidR="00D96124">
        <w:rPr>
          <w:rFonts w:ascii="Arial" w:hAnsi="Arial" w:cs="Arial"/>
          <w:sz w:val="22"/>
          <w:szCs w:val="22"/>
        </w:rPr>
        <w:t xml:space="preserve">ayant </w:t>
      </w:r>
      <w:r w:rsidR="00D73E3E">
        <w:rPr>
          <w:rFonts w:ascii="Arial" w:hAnsi="Arial" w:cs="Arial"/>
          <w:sz w:val="22"/>
          <w:szCs w:val="22"/>
        </w:rPr>
        <w:t>effectué une ré</w:t>
      </w:r>
      <w:r w:rsidR="00D96124">
        <w:rPr>
          <w:rFonts w:ascii="Arial" w:hAnsi="Arial" w:cs="Arial"/>
          <w:sz w:val="22"/>
          <w:szCs w:val="22"/>
        </w:rPr>
        <w:t>servation auprès du numéro vert</w:t>
      </w:r>
      <w:r w:rsidR="00D92606">
        <w:rPr>
          <w:rFonts w:ascii="Arial" w:hAnsi="Arial" w:cs="Arial"/>
          <w:sz w:val="22"/>
          <w:szCs w:val="22"/>
        </w:rPr>
        <w:t xml:space="preserve"> ou sur l’applicatif en ligne,</w:t>
      </w:r>
      <w:r w:rsidR="00D96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doit </w:t>
      </w:r>
      <w:r w:rsidR="00D73E3E">
        <w:rPr>
          <w:rFonts w:ascii="Arial" w:hAnsi="Arial" w:cs="Arial"/>
          <w:sz w:val="22"/>
          <w:szCs w:val="22"/>
        </w:rPr>
        <w:t>s</w:t>
      </w:r>
      <w:r w:rsidR="00D96124">
        <w:rPr>
          <w:rFonts w:ascii="Arial" w:hAnsi="Arial" w:cs="Arial"/>
          <w:sz w:val="22"/>
          <w:szCs w:val="22"/>
        </w:rPr>
        <w:t xml:space="preserve">’identifier auprès du conducteur et présenter une pièce d’identité. </w:t>
      </w:r>
    </w:p>
    <w:p w14:paraId="04793818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69AAF0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96124">
        <w:rPr>
          <w:rFonts w:ascii="Arial" w:hAnsi="Arial" w:cs="Arial"/>
          <w:sz w:val="22"/>
          <w:szCs w:val="22"/>
        </w:rPr>
        <w:t>es jeunes âgés de moins de 13 ans devront être accompagnés d'un adulte. Ce dernier ne pourrait être l'accompagnateur d'un groupe de plus de 4 enfants.</w:t>
      </w:r>
    </w:p>
    <w:p w14:paraId="25CF9833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0E9C4B" w14:textId="2147FA50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6124">
        <w:rPr>
          <w:rFonts w:ascii="Arial" w:hAnsi="Arial" w:cs="Arial"/>
          <w:sz w:val="22"/>
          <w:szCs w:val="22"/>
        </w:rPr>
        <w:t>Les jeunes de 13 ans à leur majorité peuvent voyage</w:t>
      </w:r>
      <w:r w:rsidR="00CD6316">
        <w:rPr>
          <w:rFonts w:ascii="Arial" w:hAnsi="Arial" w:cs="Arial"/>
          <w:sz w:val="22"/>
          <w:szCs w:val="22"/>
        </w:rPr>
        <w:t>r seuls avec une autorisation dû</w:t>
      </w:r>
      <w:r w:rsidRPr="00D96124">
        <w:rPr>
          <w:rFonts w:ascii="Arial" w:hAnsi="Arial" w:cs="Arial"/>
          <w:sz w:val="22"/>
          <w:szCs w:val="22"/>
        </w:rPr>
        <w:t>ment complétée et signée par leurs</w:t>
      </w:r>
      <w:r w:rsidR="00B9768D">
        <w:rPr>
          <w:rFonts w:ascii="Arial" w:hAnsi="Arial" w:cs="Arial"/>
          <w:sz w:val="22"/>
          <w:szCs w:val="22"/>
        </w:rPr>
        <w:t xml:space="preserve"> parents ou</w:t>
      </w:r>
      <w:r w:rsidRPr="00D96124">
        <w:rPr>
          <w:rFonts w:ascii="Arial" w:hAnsi="Arial" w:cs="Arial"/>
          <w:sz w:val="22"/>
          <w:szCs w:val="22"/>
        </w:rPr>
        <w:t xml:space="preserve"> responsables légaux. Elle devra être présentée au conducteur lors </w:t>
      </w:r>
      <w:r>
        <w:rPr>
          <w:rFonts w:ascii="Arial" w:hAnsi="Arial" w:cs="Arial"/>
          <w:sz w:val="22"/>
          <w:szCs w:val="22"/>
        </w:rPr>
        <w:t>de la montée dans le véhicule</w:t>
      </w:r>
      <w:r w:rsidRPr="00D96124">
        <w:rPr>
          <w:rFonts w:ascii="Arial" w:hAnsi="Arial" w:cs="Arial"/>
          <w:sz w:val="22"/>
          <w:szCs w:val="22"/>
        </w:rPr>
        <w:t>.</w:t>
      </w:r>
    </w:p>
    <w:p w14:paraId="538EB2D3" w14:textId="77777777" w:rsid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6F30BB" w14:textId="78FD2415" w:rsidR="00AE61FA" w:rsidRPr="00D96124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conducteur fournira à chaque usager </w:t>
      </w:r>
      <w:r w:rsidR="00BF7DE9">
        <w:rPr>
          <w:rFonts w:ascii="Arial" w:hAnsi="Arial" w:cs="Arial"/>
          <w:sz w:val="22"/>
          <w:szCs w:val="22"/>
        </w:rPr>
        <w:t>sans réservation</w:t>
      </w:r>
      <w:r>
        <w:rPr>
          <w:rFonts w:ascii="Arial" w:hAnsi="Arial" w:cs="Arial"/>
          <w:sz w:val="22"/>
          <w:szCs w:val="22"/>
        </w:rPr>
        <w:t xml:space="preserve"> un ticket valant titre de transport.</w:t>
      </w:r>
    </w:p>
    <w:p w14:paraId="58AD34DF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7D23F09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6124">
        <w:rPr>
          <w:rFonts w:ascii="Arial" w:hAnsi="Arial" w:cs="Arial"/>
          <w:sz w:val="22"/>
          <w:szCs w:val="22"/>
        </w:rPr>
        <w:t>Les groupes relevant des Centres de loisirs sans hébergement (CLSH) et des Centres aérés ne sont pas acceptés.</w:t>
      </w:r>
    </w:p>
    <w:p w14:paraId="27C8DE97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1001AC" w14:textId="77777777" w:rsidR="00CD6316" w:rsidRDefault="00CD6316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11D13E0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PAIEMENT DU VOYAGE. </w:t>
      </w:r>
    </w:p>
    <w:p w14:paraId="339063E6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553B22" w14:textId="77777777" w:rsidR="00DC0E20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service est proposé à titre gratuit et sans condition de revenus.</w:t>
      </w:r>
    </w:p>
    <w:p w14:paraId="71CA5340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E8BE8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E219AE" w14:textId="77777777" w:rsidR="00DC0E20" w:rsidRPr="00CD6316" w:rsidRDefault="00CD6316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A21CA4">
        <w:rPr>
          <w:rFonts w:ascii="Arial" w:hAnsi="Arial" w:cs="Arial"/>
          <w:b/>
          <w:bCs/>
          <w:sz w:val="22"/>
          <w:szCs w:val="22"/>
        </w:rPr>
        <w:t xml:space="preserve">ONTROLE DES </w:t>
      </w:r>
      <w:r w:rsidR="00DC0E20">
        <w:rPr>
          <w:rFonts w:ascii="Arial" w:hAnsi="Arial" w:cs="Arial"/>
          <w:b/>
          <w:bCs/>
          <w:sz w:val="22"/>
          <w:szCs w:val="22"/>
        </w:rPr>
        <w:t xml:space="preserve">VOYAGEURS. </w:t>
      </w:r>
    </w:p>
    <w:p w14:paraId="2D0023EB" w14:textId="77777777" w:rsidR="00DC0E20" w:rsidRDefault="00DC0E20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96EC403" w14:textId="4BE2298E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voyageur est tenu de présenter </w:t>
      </w:r>
      <w:r w:rsidR="00BF7DE9">
        <w:rPr>
          <w:rFonts w:ascii="Arial" w:hAnsi="Arial" w:cs="Arial"/>
          <w:sz w:val="22"/>
          <w:szCs w:val="22"/>
        </w:rPr>
        <w:t>sa pièce d’identité</w:t>
      </w:r>
      <w:r>
        <w:rPr>
          <w:rFonts w:ascii="Arial" w:hAnsi="Arial" w:cs="Arial"/>
          <w:sz w:val="22"/>
          <w:szCs w:val="22"/>
        </w:rPr>
        <w:t xml:space="preserve"> valable à toute réquisition des agents de l’exploitation et </w:t>
      </w:r>
      <w:r w:rsidR="00AE61FA">
        <w:rPr>
          <w:rFonts w:ascii="Arial" w:hAnsi="Arial" w:cs="Arial"/>
          <w:sz w:val="22"/>
          <w:szCs w:val="22"/>
        </w:rPr>
        <w:t>l’éventuelle autorisation parentale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629888" w14:textId="77777777" w:rsidR="002A26A3" w:rsidRDefault="002A26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82738B" w14:textId="1299C1CF" w:rsidR="002A26A3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contrôles peuvent être réalisés par les agents assermentés </w:t>
      </w:r>
      <w:r w:rsidR="00CD6316">
        <w:rPr>
          <w:rFonts w:ascii="Arial" w:hAnsi="Arial" w:cs="Arial"/>
          <w:sz w:val="22"/>
          <w:szCs w:val="22"/>
        </w:rPr>
        <w:t>du transporteur</w:t>
      </w:r>
      <w:r>
        <w:rPr>
          <w:rFonts w:ascii="Arial" w:hAnsi="Arial" w:cs="Arial"/>
          <w:sz w:val="22"/>
          <w:szCs w:val="22"/>
        </w:rPr>
        <w:t xml:space="preserve">, du Département ou d’un prestataire dûment autorisé. </w:t>
      </w:r>
    </w:p>
    <w:p w14:paraId="717133E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E0F4A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161B9C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COMPORTEMENT DES VOYAGEURS. </w:t>
      </w:r>
    </w:p>
    <w:p w14:paraId="662DF5F4" w14:textId="77777777" w:rsidR="00CD6316" w:rsidRDefault="00CD6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417A0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voyageur doit : </w:t>
      </w:r>
    </w:p>
    <w:p w14:paraId="46F2C644" w14:textId="77777777" w:rsidR="008B07AE" w:rsidRDefault="008B07A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ACFE3C" w14:textId="77777777" w:rsidR="00DC0E20" w:rsidRDefault="00DC0E20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Tenir compte des annonces, avertissements ou injonctions du </w:t>
      </w:r>
      <w:r w:rsidR="008B07AE">
        <w:rPr>
          <w:rFonts w:ascii="Arial" w:hAnsi="Arial" w:cs="Arial"/>
          <w:sz w:val="22"/>
          <w:szCs w:val="22"/>
        </w:rPr>
        <w:t>conducteur 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049B88" w14:textId="77777777" w:rsidR="008E75D6" w:rsidRDefault="00DC0E20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Observer le</w:t>
      </w:r>
      <w:r w:rsidR="008B07AE">
        <w:rPr>
          <w:rFonts w:ascii="Arial" w:hAnsi="Arial" w:cs="Arial"/>
          <w:sz w:val="22"/>
          <w:szCs w:val="22"/>
        </w:rPr>
        <w:t>s règles d’hygiène élémentaire</w:t>
      </w:r>
      <w:r w:rsidR="008E75D6">
        <w:rPr>
          <w:rFonts w:ascii="Arial" w:hAnsi="Arial" w:cs="Arial"/>
          <w:sz w:val="22"/>
          <w:szCs w:val="22"/>
        </w:rPr>
        <w:t> ;</w:t>
      </w:r>
    </w:p>
    <w:p w14:paraId="09A23458" w14:textId="7E4E99A6" w:rsidR="002A26A3" w:rsidRDefault="008E75D6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contexte particulier de pandémie, respecter l’ensemble des gestes barrière et la règlementation sanitaire en vigueur au moment du voyage</w:t>
      </w:r>
      <w:r w:rsidR="000802CE">
        <w:rPr>
          <w:rFonts w:ascii="Arial" w:hAnsi="Arial" w:cs="Arial"/>
          <w:sz w:val="22"/>
          <w:szCs w:val="22"/>
        </w:rPr>
        <w:t xml:space="preserve"> </w:t>
      </w:r>
      <w:r w:rsidR="008B07AE">
        <w:rPr>
          <w:rFonts w:ascii="Arial" w:hAnsi="Arial" w:cs="Arial"/>
          <w:sz w:val="22"/>
          <w:szCs w:val="22"/>
        </w:rPr>
        <w:t>;</w:t>
      </w:r>
    </w:p>
    <w:p w14:paraId="2EBEC0B4" w14:textId="77777777" w:rsidR="00DC0E20" w:rsidRPr="002A26A3" w:rsidRDefault="002A26A3" w:rsidP="00D92606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 w:rsidRPr="002A26A3">
        <w:rPr>
          <w:rFonts w:ascii="Arial" w:hAnsi="Arial" w:cs="Arial"/>
          <w:sz w:val="22"/>
          <w:szCs w:val="22"/>
        </w:rPr>
        <w:t>M</w:t>
      </w:r>
      <w:r w:rsidR="00DC0E20" w:rsidRPr="002A26A3">
        <w:rPr>
          <w:rFonts w:ascii="Arial" w:hAnsi="Arial" w:cs="Arial"/>
          <w:sz w:val="22"/>
          <w:szCs w:val="22"/>
        </w:rPr>
        <w:t>ettre la ceinture de sécurité (les passagers ne respectant pas l’obligation du port de la ceinture de sécurité sont passibles d’une contravention de 4ème classe (décret du 9 juillet 2003). En aucun cas, le conducteur du véhicule ne sera tenu pour responsa</w:t>
      </w:r>
      <w:r w:rsidR="008B07AE" w:rsidRPr="002A26A3">
        <w:rPr>
          <w:rFonts w:ascii="Arial" w:hAnsi="Arial" w:cs="Arial"/>
          <w:sz w:val="22"/>
          <w:szCs w:val="22"/>
        </w:rPr>
        <w:t>ble ;</w:t>
      </w:r>
    </w:p>
    <w:p w14:paraId="66F37DB9" w14:textId="77777777" w:rsidR="00DC0E20" w:rsidRDefault="00DC0E20" w:rsidP="00D92606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Respecter le présent règlement. </w:t>
      </w:r>
    </w:p>
    <w:p w14:paraId="262B1539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D9FE94" w14:textId="77777777" w:rsidR="00DC0E20" w:rsidRPr="00F42ADE" w:rsidRDefault="00DC0E20" w:rsidP="00F42ADE">
      <w:pPr>
        <w:pStyle w:val="Default"/>
        <w:numPr>
          <w:ilvl w:val="1"/>
          <w:numId w:val="5"/>
        </w:numPr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F42ADE">
        <w:rPr>
          <w:rFonts w:ascii="Arial" w:hAnsi="Arial" w:cs="Arial"/>
          <w:b/>
          <w:sz w:val="22"/>
          <w:szCs w:val="22"/>
        </w:rPr>
        <w:t xml:space="preserve">Priorité d’usage des places destinées aux personnes à mobilité réduite (PMR). </w:t>
      </w:r>
    </w:p>
    <w:p w14:paraId="0F084990" w14:textId="77777777" w:rsidR="00CD6316" w:rsidRDefault="00CD6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FACBF7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les véhicules qui en sont équipés, les voyageurs doivent céder la place PMR qu’ils pourraient occuper aux PMR qui sont principalement : </w:t>
      </w:r>
    </w:p>
    <w:p w14:paraId="6F6F947A" w14:textId="77777777" w:rsidR="008B07AE" w:rsidRDefault="008B07A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FECAE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mutilés de guerre, en possession d’une carte officielle portant la ment</w:t>
      </w:r>
      <w:r w:rsidR="008B07AE">
        <w:rPr>
          <w:rFonts w:ascii="Arial" w:hAnsi="Arial" w:cs="Arial"/>
          <w:sz w:val="22"/>
          <w:szCs w:val="22"/>
        </w:rPr>
        <w:t>ion « station debout pénible » ;</w:t>
      </w:r>
    </w:p>
    <w:p w14:paraId="60479977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aveugles civils en possession d’une carte officielle d’inv</w:t>
      </w:r>
      <w:r w:rsidR="008B07AE">
        <w:rPr>
          <w:rFonts w:ascii="Arial" w:hAnsi="Arial" w:cs="Arial"/>
          <w:sz w:val="22"/>
          <w:szCs w:val="22"/>
        </w:rPr>
        <w:t>alidité spécifiant leur cécité ;</w:t>
      </w:r>
    </w:p>
    <w:p w14:paraId="35D7444C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invalides de travail et infirmes civils dont la carte officielle porte la ment</w:t>
      </w:r>
      <w:r w:rsidR="008B07AE">
        <w:rPr>
          <w:rFonts w:ascii="Arial" w:hAnsi="Arial" w:cs="Arial"/>
          <w:sz w:val="22"/>
          <w:szCs w:val="22"/>
        </w:rPr>
        <w:t>ion « station debout pénible » ;</w:t>
      </w:r>
    </w:p>
    <w:p w14:paraId="1E63D7D3" w14:textId="77777777" w:rsidR="00DC0E20" w:rsidRDefault="008B07A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femmes enceintes ;</w:t>
      </w:r>
    </w:p>
    <w:p w14:paraId="775B86AD" w14:textId="77777777" w:rsidR="00DC0E20" w:rsidRDefault="008B07A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personnes âgées en général.</w:t>
      </w:r>
    </w:p>
    <w:p w14:paraId="0D4A9090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98A594" w14:textId="77777777" w:rsidR="00DC0E20" w:rsidRDefault="00DC0E20" w:rsidP="00F42ADE">
      <w:pPr>
        <w:pStyle w:val="Default"/>
        <w:numPr>
          <w:ilvl w:val="1"/>
          <w:numId w:val="5"/>
        </w:numPr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F42ADE">
        <w:rPr>
          <w:rFonts w:ascii="Arial" w:hAnsi="Arial" w:cs="Arial"/>
          <w:b/>
          <w:sz w:val="22"/>
          <w:szCs w:val="22"/>
        </w:rPr>
        <w:t xml:space="preserve">Bagages et animaux. </w:t>
      </w:r>
    </w:p>
    <w:p w14:paraId="7B14DA41" w14:textId="77777777" w:rsidR="007F0D48" w:rsidRPr="00F42ADE" w:rsidRDefault="007F0D48" w:rsidP="007F0D48">
      <w:pPr>
        <w:pStyle w:val="Default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A05F85B" w14:textId="77777777" w:rsidR="00DC0E20" w:rsidRPr="00F42ADE" w:rsidRDefault="00DC0E20" w:rsidP="00F42ADE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sz w:val="22"/>
          <w:szCs w:val="22"/>
        </w:rPr>
      </w:pPr>
      <w:r w:rsidRPr="00F42ADE">
        <w:rPr>
          <w:rFonts w:ascii="Arial" w:hAnsi="Arial" w:cs="Arial"/>
          <w:i/>
          <w:iCs/>
          <w:sz w:val="22"/>
          <w:szCs w:val="22"/>
        </w:rPr>
        <w:t xml:space="preserve">Bagages. </w:t>
      </w:r>
    </w:p>
    <w:p w14:paraId="0215B379" w14:textId="77777777" w:rsidR="00F42ADE" w:rsidRDefault="00F42AD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2D877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bagages admis dans les véhicules sont : </w:t>
      </w:r>
    </w:p>
    <w:p w14:paraId="3D8706DA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1EBDD4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paquets peu volumineux susceptibles d’être portés sur les genoux sans </w:t>
      </w:r>
      <w:r w:rsidR="00EA302E">
        <w:rPr>
          <w:rFonts w:ascii="Arial" w:hAnsi="Arial" w:cs="Arial"/>
          <w:sz w:val="22"/>
          <w:szCs w:val="22"/>
        </w:rPr>
        <w:t>gêne pour les autres passagers ;</w:t>
      </w:r>
    </w:p>
    <w:p w14:paraId="36651F5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valises ne dép</w:t>
      </w:r>
      <w:r w:rsidR="00EA302E">
        <w:rPr>
          <w:rFonts w:ascii="Arial" w:hAnsi="Arial" w:cs="Arial"/>
          <w:sz w:val="22"/>
          <w:szCs w:val="22"/>
        </w:rPr>
        <w:t>assant pas (0.75m/0.45m/0.45m) ;</w:t>
      </w:r>
    </w:p>
    <w:p w14:paraId="606F543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po</w:t>
      </w:r>
      <w:r w:rsidR="00EA302E">
        <w:rPr>
          <w:rFonts w:ascii="Arial" w:hAnsi="Arial" w:cs="Arial"/>
          <w:sz w:val="22"/>
          <w:szCs w:val="22"/>
        </w:rPr>
        <w:t>ussettes pliantes pour enfants ;</w:t>
      </w:r>
    </w:p>
    <w:p w14:paraId="29FDEE5D" w14:textId="77777777" w:rsidR="00F42ADE" w:rsidRDefault="00F42AD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colis ou bagages à main</w:t>
      </w:r>
      <w:r w:rsidR="00EA302E">
        <w:rPr>
          <w:rFonts w:ascii="Arial" w:hAnsi="Arial" w:cs="Arial"/>
          <w:sz w:val="22"/>
          <w:szCs w:val="22"/>
        </w:rPr>
        <w:t> ;</w:t>
      </w:r>
    </w:p>
    <w:p w14:paraId="0DAE245B" w14:textId="77777777" w:rsidR="00F42ADE" w:rsidRDefault="00F42AD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bagages interdi</w:t>
      </w:r>
      <w:r w:rsidR="002544B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 sont :</w:t>
      </w:r>
    </w:p>
    <w:p w14:paraId="6CB55DDE" w14:textId="77777777" w:rsidR="007F0D48" w:rsidRDefault="00EA302E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Bagages</w:t>
      </w:r>
      <w:r w:rsidR="007F0D48">
        <w:rPr>
          <w:rFonts w:ascii="Arial" w:hAnsi="Arial" w:cs="Arial"/>
          <w:sz w:val="22"/>
          <w:szCs w:val="22"/>
        </w:rPr>
        <w:t xml:space="preserve"> nauséabonds, infl</w:t>
      </w:r>
      <w:r>
        <w:rPr>
          <w:rFonts w:ascii="Arial" w:hAnsi="Arial" w:cs="Arial"/>
          <w:sz w:val="22"/>
          <w:szCs w:val="22"/>
        </w:rPr>
        <w:t>ammables, toxiques ou dangereux ;</w:t>
      </w:r>
    </w:p>
    <w:p w14:paraId="04DF114D" w14:textId="77777777" w:rsidR="007F0D48" w:rsidRDefault="007F0D48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Poussettes s</w:t>
      </w:r>
      <w:r w:rsidR="00EA302E">
        <w:rPr>
          <w:rFonts w:ascii="Arial" w:hAnsi="Arial" w:cs="Arial"/>
          <w:sz w:val="22"/>
          <w:szCs w:val="22"/>
        </w:rPr>
        <w:t>ervant de caddie de supermarché ;</w:t>
      </w:r>
    </w:p>
    <w:p w14:paraId="7CA76FFD" w14:textId="77777777" w:rsidR="007F0D48" w:rsidRDefault="007F0D48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Bagages occupant abusivement les places assises avec les effets, colis ou objets et d’obstruer la montée et la descente du véhicule.</w:t>
      </w:r>
    </w:p>
    <w:p w14:paraId="3E8045E1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05A413" w14:textId="2DEFFBEB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les cars sont équipés de soutes, </w:t>
      </w:r>
      <w:r w:rsidR="001133C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es bagages visés ci-dessus au 2) et 3) pourront être transportés. </w:t>
      </w:r>
    </w:p>
    <w:p w14:paraId="257456DA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34BCE3" w14:textId="77777777" w:rsidR="00DC0E20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 transporteur</w:t>
      </w:r>
      <w:r w:rsidR="00DC0E20">
        <w:rPr>
          <w:rFonts w:ascii="Arial" w:hAnsi="Arial" w:cs="Arial"/>
          <w:sz w:val="22"/>
          <w:szCs w:val="22"/>
        </w:rPr>
        <w:t xml:space="preserve"> ne pourra en aucun cas être tenu pour responsable des conséquences des accidents, dont ces effets, colis ou autres objets auraient été à l’origine. Le propriétaire sera en revanche rendu responsable des dégâts qu’ils auraient pu occasionner au matériel et aux installations du réseau ou à des tiers. </w:t>
      </w:r>
    </w:p>
    <w:p w14:paraId="313F4C8C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6868E7" w14:textId="77777777" w:rsidR="00A21CA4" w:rsidRDefault="00A21CA4" w:rsidP="00B11B5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148D6227" w14:textId="77777777" w:rsidR="00DC0E20" w:rsidRDefault="00DC0E20" w:rsidP="007F0D48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Animaux. </w:t>
      </w:r>
    </w:p>
    <w:p w14:paraId="0EFB2BCB" w14:textId="77777777" w:rsidR="00EA302E" w:rsidRPr="007F0D48" w:rsidRDefault="00EA302E" w:rsidP="00EA302E">
      <w:pPr>
        <w:pStyle w:val="Default"/>
        <w:ind w:left="2160"/>
        <w:jc w:val="both"/>
        <w:rPr>
          <w:rFonts w:ascii="Arial" w:hAnsi="Arial" w:cs="Arial"/>
          <w:i/>
          <w:iCs/>
          <w:sz w:val="22"/>
          <w:szCs w:val="22"/>
        </w:rPr>
      </w:pPr>
    </w:p>
    <w:p w14:paraId="54CBB202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règle générale, les animaux ne sont pas admis dans les véhicules du réseau. </w:t>
      </w:r>
    </w:p>
    <w:p w14:paraId="2578D776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EE9074" w14:textId="77777777" w:rsidR="00584316" w:rsidRDefault="00584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2869AB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Cependant, certains animaux peuvent être admis sous certaines conditions : </w:t>
      </w:r>
    </w:p>
    <w:p w14:paraId="576A6916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4E5207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chiens servant d</w:t>
      </w:r>
      <w:r w:rsidR="00EA302E">
        <w:rPr>
          <w:rFonts w:ascii="Arial" w:hAnsi="Arial" w:cs="Arial"/>
          <w:sz w:val="22"/>
          <w:szCs w:val="22"/>
        </w:rPr>
        <w:t>e guide aux aveugles sont admis ;</w:t>
      </w:r>
    </w:p>
    <w:p w14:paraId="5FAD92A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animaux domestiques de petite taille (chiens, chats) transportés dans des paniers, sacs ou cages convenabl</w:t>
      </w:r>
      <w:r w:rsidR="00EA302E">
        <w:rPr>
          <w:rFonts w:ascii="Arial" w:hAnsi="Arial" w:cs="Arial"/>
          <w:sz w:val="22"/>
          <w:szCs w:val="22"/>
        </w:rPr>
        <w:t>ement fermés ou sur les genoux ;</w:t>
      </w:r>
    </w:p>
    <w:p w14:paraId="20DF449E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NAC (nouveaux animaux de compagnie tels que les rats, furets, iguanes…) à la condition expresse d’être transportés dans une caisse spécifique et fermée, sous peine de refus de la part du conducteur. </w:t>
      </w:r>
    </w:p>
    <w:p w14:paraId="30582D3A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CBDD04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revanche, les animaux domestiques dangereux non cités ci-dessus sont interdits dans les véhicules notamment les chiens de catégorie 1 tels que pit-bulls et rottweilers même avec une muselière. </w:t>
      </w:r>
    </w:p>
    <w:p w14:paraId="44EABF37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B675DF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les animaux acceptés dans les véhicules, </w:t>
      </w:r>
      <w:r w:rsidR="00A21CA4">
        <w:rPr>
          <w:rFonts w:ascii="Arial" w:hAnsi="Arial" w:cs="Arial"/>
          <w:sz w:val="22"/>
          <w:szCs w:val="22"/>
        </w:rPr>
        <w:t>le transporteur</w:t>
      </w:r>
      <w:r>
        <w:rPr>
          <w:rFonts w:ascii="Arial" w:hAnsi="Arial" w:cs="Arial"/>
          <w:sz w:val="22"/>
          <w:szCs w:val="22"/>
        </w:rPr>
        <w:t xml:space="preserve"> et le Département ne pourront en aucun cas être tenus responsables des conséquences des accidents, dont les animaux ci-dessus auront été l’objet ni des dommages qui leur auraient été causés. </w:t>
      </w:r>
    </w:p>
    <w:p w14:paraId="7ED4E47E" w14:textId="77777777" w:rsidR="00A21CA4" w:rsidRDefault="00A21CA4" w:rsidP="00B11B5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484EB8F9" w14:textId="77777777" w:rsidR="00DC0E20" w:rsidRDefault="00DC0E20" w:rsidP="007F0D48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Les incivilités constatées. </w:t>
      </w:r>
    </w:p>
    <w:p w14:paraId="0F1B0466" w14:textId="77777777" w:rsidR="00EA302E" w:rsidRPr="007F0D48" w:rsidRDefault="00EA302E" w:rsidP="00EA302E">
      <w:pPr>
        <w:pStyle w:val="Default"/>
        <w:ind w:left="1980"/>
        <w:jc w:val="both"/>
        <w:rPr>
          <w:rFonts w:ascii="Arial" w:hAnsi="Arial" w:cs="Arial"/>
          <w:i/>
          <w:iCs/>
          <w:sz w:val="22"/>
          <w:szCs w:val="22"/>
        </w:rPr>
      </w:pPr>
    </w:p>
    <w:p w14:paraId="1A846BAA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usagers doivent avoir pendant tout le trajet, un comportement respectueux envers le conducteur et les autres passagers. </w:t>
      </w:r>
    </w:p>
    <w:p w14:paraId="65230B7B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7C6CC4" w14:textId="77777777" w:rsidR="002544BE" w:rsidRDefault="002544BE" w:rsidP="00B11B5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544BE">
        <w:rPr>
          <w:rFonts w:ascii="Arial" w:hAnsi="Arial" w:cs="Arial"/>
          <w:b/>
          <w:sz w:val="22"/>
          <w:szCs w:val="22"/>
        </w:rPr>
        <w:t xml:space="preserve">Il est donc formellement interdit de : </w:t>
      </w:r>
    </w:p>
    <w:p w14:paraId="1C655114" w14:textId="77777777" w:rsidR="00EA302E" w:rsidRDefault="00EA302E" w:rsidP="00B11B5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5E436BE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Gêner la montée ou la progression des autres voyageurs</w:t>
      </w:r>
      <w:r w:rsidRPr="002544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obs</w:t>
      </w:r>
      <w:r w:rsidR="00EA302E">
        <w:rPr>
          <w:rFonts w:ascii="Arial" w:hAnsi="Arial" w:cs="Arial"/>
          <w:sz w:val="22"/>
          <w:szCs w:val="22"/>
        </w:rPr>
        <w:t>truant l’allée et les passages ;</w:t>
      </w:r>
    </w:p>
    <w:p w14:paraId="4F1505FE" w14:textId="77777777" w:rsidR="002544BE" w:rsidRDefault="00EF5D18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Gêner la conduite, </w:t>
      </w:r>
      <w:r w:rsidR="002544BE">
        <w:rPr>
          <w:rFonts w:ascii="Arial" w:hAnsi="Arial" w:cs="Arial"/>
          <w:sz w:val="22"/>
          <w:szCs w:val="22"/>
        </w:rPr>
        <w:t xml:space="preserve">faire obstacle à la </w:t>
      </w:r>
      <w:r>
        <w:rPr>
          <w:rFonts w:ascii="Arial" w:hAnsi="Arial" w:cs="Arial"/>
          <w:sz w:val="22"/>
          <w:szCs w:val="22"/>
        </w:rPr>
        <w:t>manœuvre</w:t>
      </w:r>
      <w:r w:rsidR="002544BE">
        <w:rPr>
          <w:rFonts w:ascii="Arial" w:hAnsi="Arial" w:cs="Arial"/>
          <w:sz w:val="22"/>
          <w:szCs w:val="22"/>
        </w:rPr>
        <w:t xml:space="preserve"> des portes ou</w:t>
      </w:r>
      <w:r>
        <w:rPr>
          <w:rFonts w:ascii="Arial" w:hAnsi="Arial" w:cs="Arial"/>
          <w:sz w:val="22"/>
          <w:szCs w:val="22"/>
        </w:rPr>
        <w:t xml:space="preserve"> des dispositifs de sécurité, </w:t>
      </w:r>
      <w:r w:rsidR="002544BE">
        <w:rPr>
          <w:rFonts w:ascii="Arial" w:hAnsi="Arial" w:cs="Arial"/>
          <w:sz w:val="22"/>
          <w:szCs w:val="22"/>
        </w:rPr>
        <w:t>ouv</w:t>
      </w:r>
      <w:r w:rsidR="00EA302E">
        <w:rPr>
          <w:rFonts w:ascii="Arial" w:hAnsi="Arial" w:cs="Arial"/>
          <w:sz w:val="22"/>
          <w:szCs w:val="22"/>
        </w:rPr>
        <w:t>rir les portes durant la marche ;</w:t>
      </w:r>
      <w:r w:rsidR="002544BE">
        <w:rPr>
          <w:rFonts w:ascii="Arial" w:hAnsi="Arial" w:cs="Arial"/>
          <w:sz w:val="22"/>
          <w:szCs w:val="22"/>
        </w:rPr>
        <w:t xml:space="preserve"> </w:t>
      </w:r>
    </w:p>
    <w:p w14:paraId="7493BB8F" w14:textId="6AA02C21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Parler au conducteur durant l</w:t>
      </w:r>
      <w:r w:rsidR="0087053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7D07C2">
        <w:rPr>
          <w:rFonts w:ascii="Arial" w:hAnsi="Arial" w:cs="Arial"/>
          <w:sz w:val="22"/>
          <w:szCs w:val="22"/>
        </w:rPr>
        <w:t>parcours</w:t>
      </w:r>
      <w:r w:rsidR="00EA302E">
        <w:rPr>
          <w:rFonts w:ascii="Arial" w:hAnsi="Arial" w:cs="Arial"/>
          <w:sz w:val="22"/>
          <w:szCs w:val="22"/>
        </w:rPr>
        <w:t>, sans nécessité absolue 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8F586E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</w:t>
      </w:r>
      <w:r w:rsidR="00EA302E">
        <w:rPr>
          <w:rFonts w:ascii="Arial" w:hAnsi="Arial" w:cs="Arial"/>
          <w:sz w:val="22"/>
          <w:szCs w:val="22"/>
        </w:rPr>
        <w:t>installer au poste de conduite ;</w:t>
      </w:r>
    </w:p>
    <w:p w14:paraId="30405AFD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A302E">
        <w:rPr>
          <w:rFonts w:ascii="Arial" w:hAnsi="Arial" w:cs="Arial"/>
          <w:sz w:val="22"/>
          <w:szCs w:val="22"/>
        </w:rPr>
        <w:t>ettre les pieds sur les sièges ;</w:t>
      </w:r>
    </w:p>
    <w:p w14:paraId="2FEF6C62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usage d’appareils ou d’instruments sono</w:t>
      </w:r>
      <w:r w:rsidR="00EA302E">
        <w:rPr>
          <w:rFonts w:ascii="Arial" w:hAnsi="Arial" w:cs="Arial"/>
          <w:sz w:val="22"/>
          <w:szCs w:val="22"/>
        </w:rPr>
        <w:t>res sans écouteurs individuels ;</w:t>
      </w:r>
    </w:p>
    <w:p w14:paraId="0F1DC897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Abandonner des déchets dans le véhicule (papiers d’emballage, canettes, bouteilles</w:t>
      </w:r>
      <w:r w:rsidR="00EA302E">
        <w:rPr>
          <w:rFonts w:ascii="Arial" w:hAnsi="Arial" w:cs="Arial"/>
          <w:sz w:val="22"/>
          <w:szCs w:val="22"/>
        </w:rPr>
        <w:t>…) ;</w:t>
      </w:r>
    </w:p>
    <w:p w14:paraId="04A50C4B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pencher au dehors, entrer ou sortir du </w:t>
      </w:r>
      <w:r w:rsidR="00EA302E">
        <w:rPr>
          <w:rFonts w:ascii="Arial" w:hAnsi="Arial" w:cs="Arial"/>
          <w:sz w:val="22"/>
          <w:szCs w:val="22"/>
        </w:rPr>
        <w:t>véhicule avant l’arrêt complet ;</w:t>
      </w:r>
    </w:p>
    <w:p w14:paraId="4AD55F01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Distribuer des tracts publicitaires, se livr</w:t>
      </w:r>
      <w:r w:rsidR="00EA302E">
        <w:rPr>
          <w:rFonts w:ascii="Arial" w:hAnsi="Arial" w:cs="Arial"/>
          <w:sz w:val="22"/>
          <w:szCs w:val="22"/>
        </w:rPr>
        <w:t>er à une quelconque propagande ;</w:t>
      </w:r>
    </w:p>
    <w:p w14:paraId="76AA8752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Offrir à la vente, vendre quoique ce soit, se livrer à une quelconque publicité et apposer des affi</w:t>
      </w:r>
      <w:r w:rsidR="00EA302E">
        <w:rPr>
          <w:rFonts w:ascii="Arial" w:hAnsi="Arial" w:cs="Arial"/>
          <w:sz w:val="22"/>
          <w:szCs w:val="22"/>
        </w:rPr>
        <w:t xml:space="preserve">ches ; </w:t>
      </w:r>
    </w:p>
    <w:p w14:paraId="07164C74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07C2">
        <w:rPr>
          <w:rFonts w:ascii="Arial" w:hAnsi="Arial" w:cs="Arial"/>
          <w:sz w:val="22"/>
          <w:szCs w:val="22"/>
        </w:rPr>
        <w:t>onter à bord des véhicules et</w:t>
      </w:r>
      <w:r>
        <w:rPr>
          <w:rFonts w:ascii="Arial" w:hAnsi="Arial" w:cs="Arial"/>
          <w:sz w:val="22"/>
          <w:szCs w:val="22"/>
        </w:rPr>
        <w:t xml:space="preserve"> circuler à l’intérieur é</w:t>
      </w:r>
      <w:r w:rsidR="00EA302E">
        <w:rPr>
          <w:rFonts w:ascii="Arial" w:hAnsi="Arial" w:cs="Arial"/>
          <w:sz w:val="22"/>
          <w:szCs w:val="22"/>
        </w:rPr>
        <w:t>quipés de rollers ou assimilés ;</w:t>
      </w:r>
    </w:p>
    <w:p w14:paraId="7D7FB4C3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Souiller, dégrader ou détériorer le matériel roulant et les installations de toutes natures (abribus, poteaux d’arrêts…) ainsi que les différentes pancartes, </w:t>
      </w:r>
      <w:r w:rsidR="00EA302E">
        <w:rPr>
          <w:rFonts w:ascii="Arial" w:hAnsi="Arial" w:cs="Arial"/>
          <w:sz w:val="22"/>
          <w:szCs w:val="22"/>
        </w:rPr>
        <w:t>inscriptions ou affiches ;</w:t>
      </w:r>
    </w:p>
    <w:p w14:paraId="274686A4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livrer à l</w:t>
      </w:r>
      <w:r w:rsidR="00EA302E">
        <w:rPr>
          <w:rFonts w:ascii="Arial" w:hAnsi="Arial" w:cs="Arial"/>
          <w:sz w:val="22"/>
          <w:szCs w:val="22"/>
        </w:rPr>
        <w:t>a mendicité dans les véhicules ;</w:t>
      </w:r>
    </w:p>
    <w:p w14:paraId="57A80756" w14:textId="77777777" w:rsidR="002544BE" w:rsidRDefault="00EA302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Cracher dans les véhicules ;</w:t>
      </w:r>
    </w:p>
    <w:p w14:paraId="642E4C33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Monter dans l</w:t>
      </w:r>
      <w:r w:rsidR="00EA302E">
        <w:rPr>
          <w:rFonts w:ascii="Arial" w:hAnsi="Arial" w:cs="Arial"/>
          <w:sz w:val="22"/>
          <w:szCs w:val="22"/>
        </w:rPr>
        <w:t>es véhicules en état d’ivresse ;</w:t>
      </w:r>
    </w:p>
    <w:p w14:paraId="5F2E3830" w14:textId="77777777" w:rsidR="002544BE" w:rsidRDefault="00EA302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Fumer ;</w:t>
      </w:r>
    </w:p>
    <w:p w14:paraId="0B2E665A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Consommer des boissons alcoolisées dans les véhicules ou</w:t>
      </w:r>
      <w:r w:rsidR="00EA302E">
        <w:rPr>
          <w:rFonts w:ascii="Arial" w:hAnsi="Arial" w:cs="Arial"/>
          <w:sz w:val="22"/>
          <w:szCs w:val="22"/>
        </w:rPr>
        <w:t xml:space="preserve"> tout autre produit stupéfiant ;</w:t>
      </w:r>
    </w:p>
    <w:p w14:paraId="0E19472A" w14:textId="61A1FA93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comporter de</w:t>
      </w:r>
      <w:r w:rsidR="00870532">
        <w:rPr>
          <w:rFonts w:ascii="Arial" w:hAnsi="Arial" w:cs="Arial"/>
          <w:sz w:val="22"/>
          <w:szCs w:val="22"/>
        </w:rPr>
        <w:t xml:space="preserve"> quelque</w:t>
      </w:r>
      <w:r>
        <w:rPr>
          <w:rFonts w:ascii="Arial" w:hAnsi="Arial" w:cs="Arial"/>
          <w:sz w:val="22"/>
          <w:szCs w:val="22"/>
        </w:rPr>
        <w:t xml:space="preserve"> manière qu</w:t>
      </w:r>
      <w:r w:rsidR="00870532">
        <w:rPr>
          <w:rFonts w:ascii="Arial" w:hAnsi="Arial" w:cs="Arial"/>
          <w:sz w:val="22"/>
          <w:szCs w:val="22"/>
        </w:rPr>
        <w:t>e ce</w:t>
      </w:r>
      <w:r>
        <w:rPr>
          <w:rFonts w:ascii="Arial" w:hAnsi="Arial" w:cs="Arial"/>
          <w:sz w:val="22"/>
          <w:szCs w:val="22"/>
        </w:rPr>
        <w:t xml:space="preserve"> soit pouvant nuire à la sécurité des autres passagers. </w:t>
      </w:r>
    </w:p>
    <w:p w14:paraId="7ACBE022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conducteur peut décider de refuser l’accès à un client, si celui-ci présente un comportement risquant d’induire un trouble à l’ordre public (ivresse, agressivité excessive…) ou risquant d’importuner les autres voyageurs. </w:t>
      </w:r>
    </w:p>
    <w:p w14:paraId="7A627C4C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Lorsqu’un voyageur manifeste l’un de ces comportements en cours de trajet, le conducteur peut lui imposer de descendre au prochain arrêt prévu sur le parcours, à l’exception des mineurs. </w:t>
      </w:r>
    </w:p>
    <w:p w14:paraId="2F476ADE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DB98D8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dégradation du véhicule, l’auteur sera tenu de rembourser au transporteur les frais de réparation induite.</w:t>
      </w:r>
    </w:p>
    <w:p w14:paraId="40837A46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L’auteur de ces troubles à la sécurité et à la tranquillité publique</w:t>
      </w:r>
      <w:r w:rsidR="00EA6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pourra être arrêté par un officier de police ou de gendarmerie et faire l’objet de poursuites pénales.</w:t>
      </w:r>
    </w:p>
    <w:p w14:paraId="0EF6A72D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78115C" w14:textId="77777777" w:rsidR="00566581" w:rsidRDefault="00566581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3ED01C" w14:textId="77777777" w:rsidR="00DC0E20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ACCIDENTS – INCIDENTS. </w:t>
      </w:r>
    </w:p>
    <w:p w14:paraId="38C2AC45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57B4B3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Accidents. </w:t>
      </w:r>
    </w:p>
    <w:p w14:paraId="02BC0482" w14:textId="64A8F142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accident corporel et/ou matériel survenu à un usager à l’occasion de son transport dans le véhicule, à sa montée ou à sa descente devra immédiatement être signalé au conducteur du véhicule qui </w:t>
      </w:r>
      <w:r w:rsidR="00566581">
        <w:rPr>
          <w:rFonts w:ascii="Arial" w:hAnsi="Arial" w:cs="Arial"/>
          <w:sz w:val="22"/>
          <w:szCs w:val="22"/>
        </w:rPr>
        <w:t>réalisera alors un rapport d’incident</w:t>
      </w:r>
      <w:r w:rsidR="004B30DD">
        <w:rPr>
          <w:rFonts w:ascii="Arial" w:hAnsi="Arial" w:cs="Arial"/>
          <w:sz w:val="22"/>
          <w:szCs w:val="22"/>
        </w:rPr>
        <w:t xml:space="preserve"> dans l’heure</w:t>
      </w:r>
      <w:r w:rsidR="00566581">
        <w:rPr>
          <w:rFonts w:ascii="Arial" w:hAnsi="Arial" w:cs="Arial"/>
          <w:sz w:val="22"/>
          <w:szCs w:val="22"/>
        </w:rPr>
        <w:t xml:space="preserve">, qu’il transmettra à la Direction des </w:t>
      </w:r>
      <w:proofErr w:type="spellStart"/>
      <w:r w:rsidR="00E413A0">
        <w:rPr>
          <w:rFonts w:ascii="Arial" w:hAnsi="Arial" w:cs="Arial"/>
          <w:sz w:val="22"/>
          <w:szCs w:val="22"/>
        </w:rPr>
        <w:t>des</w:t>
      </w:r>
      <w:proofErr w:type="spellEnd"/>
      <w:r w:rsidR="00E413A0">
        <w:rPr>
          <w:rFonts w:ascii="Arial" w:hAnsi="Arial" w:cs="Arial"/>
          <w:sz w:val="22"/>
          <w:szCs w:val="22"/>
        </w:rPr>
        <w:t xml:space="preserve"> Moyens Généraux</w:t>
      </w:r>
      <w:r w:rsidR="00566581">
        <w:rPr>
          <w:rFonts w:ascii="Arial" w:hAnsi="Arial" w:cs="Arial"/>
          <w:sz w:val="22"/>
          <w:szCs w:val="22"/>
        </w:rPr>
        <w:t xml:space="preserve"> du Conseil départemental du Pas-de-Calais et à son employeur. </w:t>
      </w:r>
      <w:r w:rsidR="004B30DD">
        <w:rPr>
          <w:rFonts w:ascii="Arial" w:hAnsi="Arial" w:cs="Arial"/>
          <w:sz w:val="22"/>
          <w:szCs w:val="22"/>
        </w:rPr>
        <w:t xml:space="preserve">Le conducteur se chargera de contacter </w:t>
      </w:r>
      <w:proofErr w:type="gramStart"/>
      <w:r w:rsidR="004B30DD">
        <w:rPr>
          <w:rFonts w:ascii="Arial" w:hAnsi="Arial" w:cs="Arial"/>
          <w:sz w:val="22"/>
          <w:szCs w:val="22"/>
        </w:rPr>
        <w:t>les secours si nécessaire</w:t>
      </w:r>
      <w:proofErr w:type="gramEnd"/>
      <w:r w:rsidR="004B30DD">
        <w:rPr>
          <w:rFonts w:ascii="Arial" w:hAnsi="Arial" w:cs="Arial"/>
          <w:sz w:val="22"/>
          <w:szCs w:val="22"/>
        </w:rPr>
        <w:t xml:space="preserve">. </w:t>
      </w:r>
    </w:p>
    <w:p w14:paraId="02059BAA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317139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Interruption de service. </w:t>
      </w:r>
      <w:bookmarkStart w:id="0" w:name="_GoBack"/>
      <w:bookmarkEnd w:id="0"/>
    </w:p>
    <w:p w14:paraId="7FD16579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cas de la survenance d’un évènement imprévu en cours d’itinéraire ne permettant plus l’exécution du service (</w:t>
      </w:r>
      <w:r w:rsidR="004B30DD">
        <w:rPr>
          <w:rFonts w:ascii="Arial" w:hAnsi="Arial" w:cs="Arial"/>
          <w:sz w:val="22"/>
          <w:szCs w:val="22"/>
        </w:rPr>
        <w:t>route impraticable, intempéries, etc.</w:t>
      </w:r>
      <w:r>
        <w:rPr>
          <w:rFonts w:ascii="Arial" w:hAnsi="Arial" w:cs="Arial"/>
          <w:sz w:val="22"/>
          <w:szCs w:val="22"/>
        </w:rPr>
        <w:t xml:space="preserve">), le conducteur déposera les usagers à l’établissement </w:t>
      </w:r>
      <w:r w:rsidR="004B30DD">
        <w:rPr>
          <w:rFonts w:ascii="Arial" w:hAnsi="Arial" w:cs="Arial"/>
          <w:sz w:val="22"/>
          <w:szCs w:val="22"/>
        </w:rPr>
        <w:t>public le plus proche (mairie, gendarmerie, etc.)</w:t>
      </w:r>
      <w:r>
        <w:rPr>
          <w:rFonts w:ascii="Arial" w:hAnsi="Arial" w:cs="Arial"/>
          <w:sz w:val="22"/>
          <w:szCs w:val="22"/>
        </w:rPr>
        <w:t xml:space="preserve"> ou seront gardés à bord du véhicule lorsque les conditions le permettent. </w:t>
      </w:r>
    </w:p>
    <w:p w14:paraId="1F2EE059" w14:textId="6231CAE6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conducteur et </w:t>
      </w:r>
      <w:r w:rsidR="004B30DD">
        <w:rPr>
          <w:rFonts w:ascii="Arial" w:hAnsi="Arial" w:cs="Arial"/>
          <w:sz w:val="22"/>
          <w:szCs w:val="22"/>
        </w:rPr>
        <w:t>son employeur</w:t>
      </w:r>
      <w:r>
        <w:rPr>
          <w:rFonts w:ascii="Arial" w:hAnsi="Arial" w:cs="Arial"/>
          <w:sz w:val="22"/>
          <w:szCs w:val="22"/>
        </w:rPr>
        <w:t xml:space="preserve"> s’assurent que les familles</w:t>
      </w:r>
      <w:r w:rsidR="00B11B55">
        <w:rPr>
          <w:rFonts w:ascii="Arial" w:hAnsi="Arial" w:cs="Arial"/>
          <w:sz w:val="22"/>
          <w:szCs w:val="22"/>
        </w:rPr>
        <w:t xml:space="preserve"> des mineurs non accompagnés soient averties.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41BF16" w14:textId="144C6731" w:rsidR="007507A5" w:rsidRDefault="007507A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1F7F1E" w14:textId="5BEA8D0D" w:rsidR="007507A5" w:rsidRDefault="007507A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cas de la survenance d’un évènement imprévu avant la date prévue pour le voyage</w:t>
      </w:r>
      <w:r w:rsidRPr="00750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 permettant plus l’exécution du service (route impraticable, intempéries, pandémie, etc.), ledit voyage sera annulé sans contrepartie.</w:t>
      </w:r>
    </w:p>
    <w:p w14:paraId="646186E1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8049B2" w14:textId="77777777" w:rsidR="00566581" w:rsidRDefault="00566581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97F0FB" w14:textId="77777777" w:rsidR="00DC0E20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OBJETS TROUVES. </w:t>
      </w:r>
    </w:p>
    <w:p w14:paraId="50049351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9464DD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Responsabilité. </w:t>
      </w:r>
    </w:p>
    <w:p w14:paraId="09EE5558" w14:textId="77777777" w:rsidR="00DC0E20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transporteur</w:t>
      </w:r>
      <w:r w:rsidR="00DC0E20">
        <w:rPr>
          <w:rFonts w:ascii="Arial" w:hAnsi="Arial" w:cs="Arial"/>
          <w:sz w:val="22"/>
          <w:szCs w:val="22"/>
        </w:rPr>
        <w:t xml:space="preserve"> n’est nullement responsable des objets perdus ou volés dans les véhicules. Il peut procéder ou faire procéder à la d</w:t>
      </w:r>
      <w:r>
        <w:rPr>
          <w:rFonts w:ascii="Arial" w:hAnsi="Arial" w:cs="Arial"/>
          <w:sz w:val="22"/>
          <w:szCs w:val="22"/>
        </w:rPr>
        <w:t xml:space="preserve">estruction immédiate des objets </w:t>
      </w:r>
      <w:r w:rsidR="00DC0E20">
        <w:rPr>
          <w:rFonts w:ascii="Arial" w:hAnsi="Arial" w:cs="Arial"/>
          <w:sz w:val="22"/>
          <w:szCs w:val="22"/>
        </w:rPr>
        <w:t xml:space="preserve">abandonnés ou laissés sans surveillance et pouvant représenter un éventuel danger pour le public. </w:t>
      </w:r>
    </w:p>
    <w:p w14:paraId="174CC964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D6D28C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Garde. </w:t>
      </w:r>
    </w:p>
    <w:p w14:paraId="0758412B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 objets trouvés dans les véhicules sont remis au conducteur. Ces objets sont ensuite gardés au siège </w:t>
      </w:r>
      <w:r w:rsidR="00B11B55">
        <w:rPr>
          <w:rFonts w:ascii="Arial" w:hAnsi="Arial" w:cs="Arial"/>
          <w:sz w:val="22"/>
          <w:szCs w:val="22"/>
        </w:rPr>
        <w:t>du transporteur</w:t>
      </w:r>
      <w:r w:rsidR="004B30DD">
        <w:rPr>
          <w:rFonts w:ascii="Arial" w:hAnsi="Arial" w:cs="Arial"/>
          <w:sz w:val="22"/>
          <w:szCs w:val="22"/>
        </w:rPr>
        <w:t xml:space="preserve"> durant un</w:t>
      </w:r>
      <w:r>
        <w:rPr>
          <w:rFonts w:ascii="Arial" w:hAnsi="Arial" w:cs="Arial"/>
          <w:sz w:val="22"/>
          <w:szCs w:val="22"/>
        </w:rPr>
        <w:t xml:space="preserve"> mois sauf pour les denrées périssables</w:t>
      </w:r>
      <w:r w:rsidR="00B11B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C8CF48" w14:textId="77777777" w:rsidR="00A038A3" w:rsidRDefault="00A038A3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5C4F3FE" w14:textId="77777777" w:rsidR="00DC0E20" w:rsidRPr="00CD6316" w:rsidRDefault="00B11B55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RECLAMATIONS</w:t>
      </w:r>
      <w:r w:rsidR="00DC0E20" w:rsidRPr="00CD63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13442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CEB1C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réclamations verbales des voyageurs ne peuvent être reçues. </w:t>
      </w:r>
    </w:p>
    <w:p w14:paraId="4F86E50D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réclamations seront à adresser dans les plus brefs délais à la société de transport concernée ou au </w:t>
      </w:r>
      <w:r w:rsidR="00A038A3">
        <w:rPr>
          <w:rFonts w:ascii="Arial" w:hAnsi="Arial" w:cs="Arial"/>
          <w:sz w:val="22"/>
          <w:szCs w:val="22"/>
        </w:rPr>
        <w:t>Département</w:t>
      </w:r>
      <w:r w:rsidR="004B30DD">
        <w:rPr>
          <w:rFonts w:ascii="Arial" w:hAnsi="Arial" w:cs="Arial"/>
          <w:sz w:val="22"/>
          <w:szCs w:val="22"/>
        </w:rPr>
        <w:t xml:space="preserve"> du Pas-de-Calais à l’adresse suivante : </w:t>
      </w:r>
    </w:p>
    <w:p w14:paraId="050E01C3" w14:textId="77777777" w:rsidR="00A038A3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6647BF" w14:textId="77777777" w:rsidR="00DC0E20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Département</w:t>
      </w:r>
      <w:r w:rsidR="00DC0E20">
        <w:rPr>
          <w:rFonts w:ascii="Arial" w:hAnsi="Arial" w:cs="Arial"/>
          <w:sz w:val="22"/>
          <w:szCs w:val="22"/>
        </w:rPr>
        <w:t xml:space="preserve"> du Pas de Calais </w:t>
      </w:r>
    </w:p>
    <w:p w14:paraId="3FDB1CD0" w14:textId="77777777" w:rsidR="00A038A3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ED3AC4" w14:textId="4325C768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Direction de</w:t>
      </w:r>
      <w:r w:rsidR="00A038A3">
        <w:rPr>
          <w:rFonts w:ascii="Arial" w:hAnsi="Arial" w:cs="Arial"/>
          <w:sz w:val="22"/>
          <w:szCs w:val="22"/>
        </w:rPr>
        <w:t>s Moyens</w:t>
      </w:r>
      <w:r>
        <w:rPr>
          <w:rFonts w:ascii="Arial" w:hAnsi="Arial" w:cs="Arial"/>
          <w:sz w:val="22"/>
          <w:szCs w:val="22"/>
        </w:rPr>
        <w:t xml:space="preserve"> </w:t>
      </w:r>
      <w:r w:rsidR="00173B55">
        <w:rPr>
          <w:rFonts w:ascii="Arial" w:hAnsi="Arial" w:cs="Arial"/>
          <w:sz w:val="22"/>
          <w:szCs w:val="22"/>
        </w:rPr>
        <w:t>Généraux</w:t>
      </w:r>
    </w:p>
    <w:p w14:paraId="39F29CF3" w14:textId="1BCDD607" w:rsidR="004F4765" w:rsidRDefault="00D45BC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Bureau Organisation des Transports</w:t>
      </w:r>
    </w:p>
    <w:p w14:paraId="4EF45DEC" w14:textId="77777777" w:rsidR="00DC0E20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 rue d’Amiens</w:t>
      </w:r>
    </w:p>
    <w:p w14:paraId="0FC4161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620</w:t>
      </w:r>
      <w:r w:rsidR="00A038A3">
        <w:rPr>
          <w:rFonts w:ascii="Arial" w:hAnsi="Arial" w:cs="Arial"/>
          <w:sz w:val="22"/>
          <w:szCs w:val="22"/>
        </w:rPr>
        <w:t>00 Arras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DC0E20" w:rsidSect="002A26A3">
      <w:headerReference w:type="default" r:id="rId8"/>
      <w:footerReference w:type="default" r:id="rId9"/>
      <w:type w:val="continuous"/>
      <w:pgSz w:w="11906" w:h="16838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F3EE" w14:textId="77777777" w:rsidR="00B11B55" w:rsidRDefault="00B11B55" w:rsidP="00B11B55">
      <w:pPr>
        <w:spacing w:after="0" w:line="240" w:lineRule="auto"/>
      </w:pPr>
      <w:r>
        <w:separator/>
      </w:r>
    </w:p>
  </w:endnote>
  <w:endnote w:type="continuationSeparator" w:id="0">
    <w:p w14:paraId="21B905F4" w14:textId="77777777" w:rsidR="00B11B55" w:rsidRDefault="00B11B55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16C9" w14:textId="2AFB3770" w:rsidR="00C11C5A" w:rsidRDefault="00C11C5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413A0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413A0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2FFDFFB3" w14:textId="77777777" w:rsidR="00C11C5A" w:rsidRDefault="00C11C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62B7" w14:textId="77777777" w:rsidR="00B11B55" w:rsidRDefault="00B11B55" w:rsidP="00B11B55">
      <w:pPr>
        <w:spacing w:after="0" w:line="240" w:lineRule="auto"/>
      </w:pPr>
      <w:r>
        <w:separator/>
      </w:r>
    </w:p>
  </w:footnote>
  <w:footnote w:type="continuationSeparator" w:id="0">
    <w:p w14:paraId="36AFAE1A" w14:textId="77777777" w:rsidR="00B11B55" w:rsidRDefault="00B11B55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30D9" w14:textId="52CCC56B" w:rsidR="00E233D6" w:rsidRDefault="00E233D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B3D0915" wp14:editId="18F6FE19">
          <wp:simplePos x="0" y="0"/>
          <wp:positionH relativeFrom="margin">
            <wp:posOffset>-329184</wp:posOffset>
          </wp:positionH>
          <wp:positionV relativeFrom="bottomMargin">
            <wp:posOffset>-9868204</wp:posOffset>
          </wp:positionV>
          <wp:extent cx="2510790" cy="567055"/>
          <wp:effectExtent l="0" t="0" r="381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2D4"/>
    <w:multiLevelType w:val="hybridMultilevel"/>
    <w:tmpl w:val="A3EE6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766"/>
    <w:multiLevelType w:val="multilevel"/>
    <w:tmpl w:val="832C920C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D1328C"/>
    <w:multiLevelType w:val="hybridMultilevel"/>
    <w:tmpl w:val="ACA00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AB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7713"/>
    <w:multiLevelType w:val="hybridMultilevel"/>
    <w:tmpl w:val="574C6E6C"/>
    <w:lvl w:ilvl="0" w:tplc="C4522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B456F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D9A"/>
    <w:multiLevelType w:val="hybridMultilevel"/>
    <w:tmpl w:val="A2BEB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7690A"/>
    <w:multiLevelType w:val="multilevel"/>
    <w:tmpl w:val="54FCD37E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20"/>
    <w:rsid w:val="000802CE"/>
    <w:rsid w:val="000E175F"/>
    <w:rsid w:val="001133C3"/>
    <w:rsid w:val="00173B55"/>
    <w:rsid w:val="00240E1A"/>
    <w:rsid w:val="002544BE"/>
    <w:rsid w:val="002A26A3"/>
    <w:rsid w:val="00417DF7"/>
    <w:rsid w:val="00421CD4"/>
    <w:rsid w:val="004A5548"/>
    <w:rsid w:val="004B30DD"/>
    <w:rsid w:val="004C74E5"/>
    <w:rsid w:val="004F4765"/>
    <w:rsid w:val="00510609"/>
    <w:rsid w:val="00566581"/>
    <w:rsid w:val="00584316"/>
    <w:rsid w:val="005A55E7"/>
    <w:rsid w:val="00681B5C"/>
    <w:rsid w:val="00694B32"/>
    <w:rsid w:val="006A4735"/>
    <w:rsid w:val="007507A5"/>
    <w:rsid w:val="007D07C2"/>
    <w:rsid w:val="007F0D48"/>
    <w:rsid w:val="008210B8"/>
    <w:rsid w:val="00852F77"/>
    <w:rsid w:val="00870532"/>
    <w:rsid w:val="008B07AE"/>
    <w:rsid w:val="008E75D6"/>
    <w:rsid w:val="00923888"/>
    <w:rsid w:val="00927F11"/>
    <w:rsid w:val="009B6C1E"/>
    <w:rsid w:val="00A038A3"/>
    <w:rsid w:val="00A21CA4"/>
    <w:rsid w:val="00A37113"/>
    <w:rsid w:val="00A47744"/>
    <w:rsid w:val="00AE61FA"/>
    <w:rsid w:val="00B11B55"/>
    <w:rsid w:val="00B446AD"/>
    <w:rsid w:val="00B9768D"/>
    <w:rsid w:val="00BF7DE9"/>
    <w:rsid w:val="00C02E9D"/>
    <w:rsid w:val="00C11C5A"/>
    <w:rsid w:val="00CC3AAF"/>
    <w:rsid w:val="00CD6316"/>
    <w:rsid w:val="00D45BCE"/>
    <w:rsid w:val="00D53162"/>
    <w:rsid w:val="00D73E3E"/>
    <w:rsid w:val="00D92606"/>
    <w:rsid w:val="00D96124"/>
    <w:rsid w:val="00DC0E20"/>
    <w:rsid w:val="00E233D6"/>
    <w:rsid w:val="00E413A0"/>
    <w:rsid w:val="00E45330"/>
    <w:rsid w:val="00E97BF9"/>
    <w:rsid w:val="00EA302E"/>
    <w:rsid w:val="00EA603A"/>
    <w:rsid w:val="00ED2A6B"/>
    <w:rsid w:val="00EF5D18"/>
    <w:rsid w:val="00F42ADE"/>
    <w:rsid w:val="00F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2A4B6B"/>
  <w15:chartTrackingRefBased/>
  <w15:docId w15:val="{44059846-ABBB-4F1C-A104-CA4C2606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A26A3"/>
    <w:pPr>
      <w:keepNext/>
      <w:keepLines/>
      <w:spacing w:before="36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C0E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B55"/>
  </w:style>
  <w:style w:type="paragraph" w:styleId="Pieddepage">
    <w:name w:val="footer"/>
    <w:basedOn w:val="Normal"/>
    <w:link w:val="Pieddepag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B55"/>
  </w:style>
  <w:style w:type="character" w:customStyle="1" w:styleId="Titre1Car">
    <w:name w:val="Titre 1 Car"/>
    <w:basedOn w:val="Policepardfaut"/>
    <w:link w:val="Titre1"/>
    <w:rsid w:val="002A26A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A26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26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26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26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26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A26A3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2A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F6F4-EFFD-4A33-8E75-317EA282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1480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Leveque Helene</dc:creator>
  <cp:keywords/>
  <dc:description/>
  <cp:lastModifiedBy>Le Berre Davy</cp:lastModifiedBy>
  <cp:revision>7</cp:revision>
  <dcterms:created xsi:type="dcterms:W3CDTF">2023-12-28T10:47:00Z</dcterms:created>
  <dcterms:modified xsi:type="dcterms:W3CDTF">2025-02-04T15:50:00Z</dcterms:modified>
</cp:coreProperties>
</file>