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56" w:rsidRPr="00BE22C5" w:rsidRDefault="00AD7E56" w:rsidP="00B33E66">
      <w:pPr>
        <w:pStyle w:val="Titre"/>
        <w:rPr>
          <w:rFonts w:asciiTheme="minorHAnsi" w:hAnsiTheme="minorHAnsi" w:cstheme="minorHAnsi"/>
        </w:rPr>
      </w:pPr>
      <w:r w:rsidRPr="00BE22C5">
        <w:rPr>
          <w:rFonts w:asciiTheme="minorHAnsi" w:hAnsiTheme="minorHAnsi" w:cstheme="minorHAnsi"/>
        </w:rPr>
        <w:t>Vente</w:t>
      </w:r>
      <w:r w:rsidR="00681C7E">
        <w:rPr>
          <w:rFonts w:asciiTheme="minorHAnsi" w:hAnsiTheme="minorHAnsi" w:cstheme="minorHAnsi"/>
        </w:rPr>
        <w:t>s</w:t>
      </w:r>
      <w:r w:rsidRPr="00BE22C5">
        <w:rPr>
          <w:rFonts w:asciiTheme="minorHAnsi" w:hAnsiTheme="minorHAnsi" w:cstheme="minorHAnsi"/>
        </w:rPr>
        <w:t xml:space="preserve"> Immobilière</w:t>
      </w:r>
      <w:r w:rsidR="00681C7E">
        <w:rPr>
          <w:rFonts w:asciiTheme="minorHAnsi" w:hAnsiTheme="minorHAnsi" w:cstheme="minorHAnsi"/>
        </w:rPr>
        <w:t>s</w:t>
      </w:r>
      <w:r w:rsidRPr="00BE22C5">
        <w:rPr>
          <w:rFonts w:asciiTheme="minorHAnsi" w:hAnsiTheme="minorHAnsi" w:cstheme="minorHAnsi"/>
        </w:rPr>
        <w:t xml:space="preserve"> : </w:t>
      </w:r>
      <w:r w:rsidR="0084022B" w:rsidRPr="00BE22C5">
        <w:rPr>
          <w:rFonts w:asciiTheme="minorHAnsi" w:hAnsiTheme="minorHAnsi" w:cstheme="minorHAnsi"/>
        </w:rPr>
        <w:t>Arras</w:t>
      </w:r>
      <w:r w:rsidRPr="00BE22C5">
        <w:rPr>
          <w:rFonts w:asciiTheme="minorHAnsi" w:hAnsiTheme="minorHAnsi" w:cstheme="minorHAnsi"/>
        </w:rPr>
        <w:t xml:space="preserve"> (62)</w:t>
      </w:r>
      <w:r w:rsidR="0084022B" w:rsidRPr="00BE22C5">
        <w:rPr>
          <w:rFonts w:asciiTheme="minorHAnsi" w:hAnsiTheme="minorHAnsi" w:cstheme="minorHAnsi"/>
        </w:rPr>
        <w:t xml:space="preserve">, 247 rue de Cambrai </w:t>
      </w:r>
    </w:p>
    <w:p w:rsidR="00681C7E" w:rsidRDefault="00681C7E" w:rsidP="00681C7E"/>
    <w:p w:rsidR="00681C7E" w:rsidRDefault="00681C7E" w:rsidP="00681C7E">
      <w:r>
        <w:t xml:space="preserve">Parcelle cadastrée AN numéro 21 </w:t>
      </w:r>
    </w:p>
    <w:p w:rsidR="00AD7E56" w:rsidRDefault="00681C7E" w:rsidP="00B33E66">
      <w:pPr>
        <w:pStyle w:val="Titre1"/>
      </w:pPr>
      <w:r>
        <w:t>Description</w:t>
      </w:r>
    </w:p>
    <w:p w:rsidR="00681C7E" w:rsidRDefault="00681C7E" w:rsidP="00681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1C7E">
        <w:rPr>
          <w:rFonts w:cstheme="minorHAnsi"/>
        </w:rPr>
        <w:t xml:space="preserve">Maison </w:t>
      </w:r>
      <w:r>
        <w:rPr>
          <w:rFonts w:cstheme="minorHAnsi"/>
        </w:rPr>
        <w:t>d’habitation proche centre, gare, université, libre de toute occupation</w:t>
      </w:r>
    </w:p>
    <w:p w:rsidR="00681C7E" w:rsidRPr="00681C7E" w:rsidRDefault="00681C7E" w:rsidP="00681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Maison </w:t>
      </w:r>
      <w:r w:rsidRPr="00681C7E">
        <w:rPr>
          <w:rFonts w:cstheme="minorHAnsi"/>
        </w:rPr>
        <w:t>semi-mitoyenne briques et tuiles, sur deux niveaux, avec sous-sol (bas de plafond), garage et jardin, 4 chambres</w:t>
      </w:r>
    </w:p>
    <w:p w:rsidR="00AD7E56" w:rsidRDefault="00AD7E56" w:rsidP="00B33E66">
      <w:pPr>
        <w:pStyle w:val="Titre1"/>
      </w:pPr>
      <w:bookmarkStart w:id="0" w:name="_Toc207624716"/>
      <w:r>
        <w:t>Urbanisme</w:t>
      </w:r>
      <w:bookmarkEnd w:id="0"/>
    </w:p>
    <w:p w:rsidR="00AD7E56" w:rsidRPr="0084022B" w:rsidRDefault="00AD7E56" w:rsidP="00AD7E56">
      <w:pPr>
        <w:rPr>
          <w:rFonts w:cstheme="minorHAnsi"/>
        </w:rPr>
      </w:pPr>
      <w:r w:rsidRPr="0084022B">
        <w:rPr>
          <w:rFonts w:cstheme="minorHAnsi"/>
        </w:rPr>
        <w:t xml:space="preserve">Zonage d’urbanisme </w:t>
      </w:r>
      <w:r w:rsidR="0084022B">
        <w:rPr>
          <w:rFonts w:cstheme="minorHAnsi"/>
        </w:rPr>
        <w:t>en</w:t>
      </w:r>
      <w:r w:rsidR="00BE22C5">
        <w:rPr>
          <w:rFonts w:cstheme="minorHAnsi"/>
        </w:rPr>
        <w:t xml:space="preserve"> </w:t>
      </w:r>
      <w:proofErr w:type="spellStart"/>
      <w:r w:rsidR="00BE22C5">
        <w:rPr>
          <w:rFonts w:cstheme="minorHAnsi"/>
        </w:rPr>
        <w:t>U</w:t>
      </w:r>
      <w:r w:rsidR="00AE60FC">
        <w:rPr>
          <w:rFonts w:cstheme="minorHAnsi"/>
        </w:rPr>
        <w:t>A</w:t>
      </w:r>
      <w:r w:rsidR="00BE22C5">
        <w:rPr>
          <w:rFonts w:cstheme="minorHAnsi"/>
        </w:rPr>
        <w:t>a</w:t>
      </w:r>
      <w:proofErr w:type="spellEnd"/>
      <w:r w:rsidR="00BE22C5">
        <w:rPr>
          <w:rFonts w:cstheme="minorHAnsi"/>
        </w:rPr>
        <w:t xml:space="preserve"> zone urbaine mixte centrale</w:t>
      </w:r>
    </w:p>
    <w:p w:rsidR="00AD7E56" w:rsidRPr="00AD7E56" w:rsidRDefault="00AD7E56" w:rsidP="00B33E66">
      <w:pPr>
        <w:pStyle w:val="Titre1"/>
      </w:pPr>
      <w:bookmarkStart w:id="1" w:name="_Toc207624717"/>
      <w:r>
        <w:t>Réseaux</w:t>
      </w:r>
      <w:bookmarkEnd w:id="1"/>
    </w:p>
    <w:p w:rsidR="00AD7E56" w:rsidRDefault="00AD7E56" w:rsidP="00AD7E56">
      <w:r w:rsidRPr="00AD7E56">
        <w:t xml:space="preserve">Raccordement eau, </w:t>
      </w:r>
      <w:r w:rsidR="00BE22C5">
        <w:t>énergies</w:t>
      </w:r>
    </w:p>
    <w:p w:rsidR="00681C7E" w:rsidRDefault="00681C7E" w:rsidP="00681C7E">
      <w:pPr>
        <w:pStyle w:val="Titre1"/>
      </w:pPr>
      <w:bookmarkStart w:id="2" w:name="_Toc207624719"/>
      <w:r>
        <w:t>Prix : faire offre</w:t>
      </w:r>
      <w:bookmarkEnd w:id="2"/>
    </w:p>
    <w:p w:rsidR="00681C7E" w:rsidRDefault="00681C7E" w:rsidP="00681C7E">
      <w:pPr>
        <w:pStyle w:val="Titre1"/>
      </w:pPr>
      <w:r>
        <w:t>Surfaces</w:t>
      </w:r>
    </w:p>
    <w:p w:rsidR="00AE60FC" w:rsidRDefault="00AE60FC" w:rsidP="00681C7E">
      <w:r>
        <w:t xml:space="preserve">Superficie cadastrale </w:t>
      </w:r>
      <w:r>
        <w:t>de 430 mètres carrés</w:t>
      </w:r>
    </w:p>
    <w:p w:rsidR="00681C7E" w:rsidRPr="00AD7E56" w:rsidRDefault="00681C7E" w:rsidP="00681C7E">
      <w:r>
        <w:t>Surface habitable environ 110 mètres carrés avec véranda</w:t>
      </w:r>
    </w:p>
    <w:p w:rsidR="00AD7E56" w:rsidRDefault="00AD7E56" w:rsidP="00B33E66">
      <w:pPr>
        <w:pStyle w:val="Titre1"/>
      </w:pPr>
      <w:bookmarkStart w:id="3" w:name="_Toc207624718"/>
      <w:r>
        <w:t>Equipement Aménagements</w:t>
      </w:r>
      <w:bookmarkEnd w:id="3"/>
    </w:p>
    <w:p w:rsidR="00BE22C5" w:rsidRP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Assainissement collectif</w:t>
      </w:r>
    </w:p>
    <w:p w:rsidR="00BE22C5" w:rsidRP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Garage env</w:t>
      </w:r>
      <w:r>
        <w:rPr>
          <w:rFonts w:cstheme="minorHAnsi"/>
        </w:rPr>
        <w:t>iron</w:t>
      </w:r>
      <w:r w:rsidRPr="00BE22C5">
        <w:rPr>
          <w:rFonts w:cstheme="minorHAnsi"/>
        </w:rPr>
        <w:t xml:space="preserve"> 20</w:t>
      </w:r>
      <w:r w:rsidRPr="00BE22C5">
        <w:t xml:space="preserve"> </w:t>
      </w:r>
      <w:r>
        <w:t>mètres carrés</w:t>
      </w:r>
      <w:r w:rsidRPr="00BE22C5">
        <w:rPr>
          <w:rFonts w:cstheme="minorHAnsi"/>
        </w:rPr>
        <w:t>, porte électrique</w:t>
      </w:r>
    </w:p>
    <w:p w:rsidR="00BE22C5" w:rsidRP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Toiture et gouttières récentes</w:t>
      </w:r>
    </w:p>
    <w:p w:rsidR="00BE22C5" w:rsidRP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Véranda</w:t>
      </w:r>
    </w:p>
    <w:p w:rsid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Electricité sous-sol récent</w:t>
      </w:r>
    </w:p>
    <w:p w:rsidR="00BE22C5" w:rsidRPr="00BE22C5" w:rsidRDefault="00BE22C5" w:rsidP="00BE2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2C5">
        <w:rPr>
          <w:rFonts w:cstheme="minorHAnsi"/>
        </w:rPr>
        <w:t>Chaudière récente</w:t>
      </w:r>
    </w:p>
    <w:p w:rsidR="00AE60FC" w:rsidRDefault="00AE60FC"/>
    <w:p w:rsidR="008D1A3C" w:rsidRDefault="00AD7E56">
      <w:r w:rsidRPr="00AD7E56">
        <w:t xml:space="preserve">Pour toute proposition d’acquisition, faire un mail à </w:t>
      </w:r>
      <w:hyperlink r:id="rId8" w:history="1">
        <w:r w:rsidRPr="00AD7E56">
          <w:rPr>
            <w:rStyle w:val="Lienhypertexte"/>
          </w:rPr>
          <w:t>ventesimmobilieresasdecalais.fr</w:t>
        </w:r>
      </w:hyperlink>
      <w:r w:rsidRPr="00AD7E56">
        <w:t xml:space="preserve"> en précisant l’identité de l’acquéreur, le projet et la destination future des lieux, la proposition chiff</w:t>
      </w:r>
      <w:r w:rsidR="002A594F">
        <w:t>r</w:t>
      </w:r>
      <w:r w:rsidRPr="00AD7E56">
        <w:t>ée le cas échéant et le mode de financement</w:t>
      </w:r>
    </w:p>
    <w:p w:rsidR="00B33E66" w:rsidRDefault="00B33E66" w:rsidP="00B33E66"/>
    <w:p w:rsidR="000A2F2E" w:rsidRDefault="000A2F2E" w:rsidP="000A2F2E">
      <w:bookmarkStart w:id="4" w:name="_GoBack"/>
      <w:bookmarkEnd w:id="4"/>
    </w:p>
    <w:sectPr w:rsidR="000A2F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54" w:rsidRDefault="00812254" w:rsidP="002A594F">
      <w:pPr>
        <w:spacing w:after="0" w:line="240" w:lineRule="auto"/>
      </w:pPr>
      <w:r>
        <w:separator/>
      </w:r>
    </w:p>
  </w:endnote>
  <w:endnote w:type="continuationSeparator" w:id="0">
    <w:p w:rsidR="00812254" w:rsidRDefault="00812254" w:rsidP="002A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534153"/>
      <w:docPartObj>
        <w:docPartGallery w:val="Page Numbers (Bottom of Page)"/>
        <w:docPartUnique/>
      </w:docPartObj>
    </w:sdtPr>
    <w:sdtEndPr/>
    <w:sdtContent>
      <w:p w:rsidR="002A594F" w:rsidRDefault="002A59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C7">
          <w:rPr>
            <w:noProof/>
          </w:rPr>
          <w:t>1</w:t>
        </w:r>
        <w:r>
          <w:fldChar w:fldCharType="end"/>
        </w:r>
      </w:p>
    </w:sdtContent>
  </w:sdt>
  <w:p w:rsidR="002A594F" w:rsidRDefault="002A59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54" w:rsidRDefault="00812254" w:rsidP="002A594F">
      <w:pPr>
        <w:spacing w:after="0" w:line="240" w:lineRule="auto"/>
      </w:pPr>
      <w:r>
        <w:separator/>
      </w:r>
    </w:p>
  </w:footnote>
  <w:footnote w:type="continuationSeparator" w:id="0">
    <w:p w:rsidR="00812254" w:rsidRDefault="00812254" w:rsidP="002A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078"/>
    <w:multiLevelType w:val="hybridMultilevel"/>
    <w:tmpl w:val="6D3C1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A1DDC"/>
    <w:multiLevelType w:val="hybridMultilevel"/>
    <w:tmpl w:val="6C38F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368"/>
    <w:multiLevelType w:val="hybridMultilevel"/>
    <w:tmpl w:val="38AEC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745F"/>
    <w:multiLevelType w:val="hybridMultilevel"/>
    <w:tmpl w:val="7A429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44"/>
    <w:rsid w:val="000A2F2E"/>
    <w:rsid w:val="000B469C"/>
    <w:rsid w:val="000B52CB"/>
    <w:rsid w:val="000C7055"/>
    <w:rsid w:val="002A594F"/>
    <w:rsid w:val="00550144"/>
    <w:rsid w:val="00583386"/>
    <w:rsid w:val="00681C7E"/>
    <w:rsid w:val="00812254"/>
    <w:rsid w:val="0084022B"/>
    <w:rsid w:val="00845BC7"/>
    <w:rsid w:val="008D1A3C"/>
    <w:rsid w:val="00AB0280"/>
    <w:rsid w:val="00AD7E56"/>
    <w:rsid w:val="00AE60FC"/>
    <w:rsid w:val="00B33E66"/>
    <w:rsid w:val="00BE22C5"/>
    <w:rsid w:val="00D81BBA"/>
    <w:rsid w:val="00E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55AE"/>
  <w15:chartTrackingRefBased/>
  <w15:docId w15:val="{2EF42C6D-7A2F-4428-878F-1A8D133C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56"/>
  </w:style>
  <w:style w:type="paragraph" w:styleId="Titre1">
    <w:name w:val="heading 1"/>
    <w:basedOn w:val="Normal"/>
    <w:next w:val="Normal"/>
    <w:link w:val="Titre1Car"/>
    <w:uiPriority w:val="9"/>
    <w:qFormat/>
    <w:rsid w:val="00AD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3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D7E5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7E56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83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338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B469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B46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B469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B469C"/>
    <w:pPr>
      <w:spacing w:after="100"/>
      <w:ind w:left="440"/>
    </w:pPr>
  </w:style>
  <w:style w:type="paragraph" w:styleId="Titre">
    <w:name w:val="Title"/>
    <w:basedOn w:val="Normal"/>
    <w:next w:val="Normal"/>
    <w:link w:val="TitreCar"/>
    <w:uiPriority w:val="10"/>
    <w:qFormat/>
    <w:rsid w:val="00B33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A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94F"/>
  </w:style>
  <w:style w:type="paragraph" w:styleId="Pieddepage">
    <w:name w:val="footer"/>
    <w:basedOn w:val="Normal"/>
    <w:link w:val="PieddepageCar"/>
    <w:uiPriority w:val="99"/>
    <w:unhideWhenUsed/>
    <w:rsid w:val="002A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94F"/>
  </w:style>
  <w:style w:type="paragraph" w:styleId="Textedebulles">
    <w:name w:val="Balloon Text"/>
    <w:basedOn w:val="Normal"/>
    <w:link w:val="TextedebullesCar"/>
    <w:uiPriority w:val="99"/>
    <w:semiHidden/>
    <w:unhideWhenUsed/>
    <w:rsid w:val="000C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esimmobilieresasdecala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1CAA-C40B-4455-B899-02633595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Lenglart Mickael</dc:creator>
  <cp:keywords/>
  <dc:description/>
  <cp:lastModifiedBy>Dacquet Celine</cp:lastModifiedBy>
  <cp:revision>8</cp:revision>
  <cp:lastPrinted>2025-05-27T15:25:00Z</cp:lastPrinted>
  <dcterms:created xsi:type="dcterms:W3CDTF">2025-09-01T11:01:00Z</dcterms:created>
  <dcterms:modified xsi:type="dcterms:W3CDTF">2025-10-14T09:03:00Z</dcterms:modified>
</cp:coreProperties>
</file>